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0E" w:rsidRPr="004C790E" w:rsidRDefault="004C790E" w:rsidP="004C790E">
      <w:pPr>
        <w:spacing w:before="100" w:beforeAutospacing="1" w:after="100" w:afterAutospacing="1" w:line="240" w:lineRule="auto"/>
        <w:rPr>
          <w:rFonts w:ascii="Times New Roman" w:eastAsia="Times New Roman" w:hAnsi="Times New Roman" w:cs="Times New Roman"/>
          <w:b/>
          <w:bCs/>
          <w:sz w:val="24"/>
          <w:szCs w:val="24"/>
          <w:lang w:eastAsia="ru-RU"/>
        </w:rPr>
      </w:pPr>
      <w:r w:rsidRPr="004C790E">
        <w:rPr>
          <w:rFonts w:ascii="Times New Roman" w:eastAsia="Times New Roman" w:hAnsi="Times New Roman" w:cs="Times New Roman"/>
          <w:b/>
          <w:bCs/>
          <w:sz w:val="24"/>
          <w:szCs w:val="24"/>
          <w:lang w:eastAsia="ru-RU"/>
        </w:rPr>
        <w:t>ОСТ 45.81-97</w:t>
      </w:r>
    </w:p>
    <w:p w:rsidR="004C790E" w:rsidRPr="004C790E" w:rsidRDefault="004C790E" w:rsidP="004C7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СТАНДАРТ ОТРАСЛИ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СОВМЕСТИМОСТЬ ЭЛЕКТРОМАГНИТНАЯ ЦЕПЕЙ ПЕРЕДАЧИ ДИСКРЕТНЫХ И АНАЛОГОВЫХ СИГНАЛОВ ЛИНИЙ МЕСТНЫХ СЕТЕЙ ЭЛЕКТРОСВЯЗИ</w:t>
      </w:r>
      <w:r w:rsidRPr="004C790E">
        <w:rPr>
          <w:rFonts w:ascii="Times New Roman" w:eastAsia="Times New Roman" w:hAnsi="Times New Roman" w:cs="Times New Roman"/>
          <w:sz w:val="24"/>
          <w:szCs w:val="24"/>
          <w:lang w:eastAsia="ru-RU"/>
        </w:rPr>
        <w:br/>
        <w:t>Нормы эксплуатационные</w:t>
      </w:r>
      <w:r w:rsidRPr="004C790E">
        <w:rPr>
          <w:rFonts w:ascii="Times New Roman" w:eastAsia="Times New Roman" w:hAnsi="Times New Roman" w:cs="Times New Roman"/>
          <w:sz w:val="24"/>
          <w:szCs w:val="24"/>
          <w:lang w:eastAsia="ru-RU"/>
        </w:rPr>
        <w:br/>
        <w:t>МИНСВЯЗИ РОССИИ</w:t>
      </w:r>
      <w:r w:rsidRPr="004C790E">
        <w:rPr>
          <w:rFonts w:ascii="Times New Roman" w:eastAsia="Times New Roman" w:hAnsi="Times New Roman" w:cs="Times New Roman"/>
          <w:sz w:val="24"/>
          <w:szCs w:val="24"/>
          <w:lang w:eastAsia="ru-RU"/>
        </w:rPr>
        <w:br/>
        <w:t>Москва</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u w:val="single"/>
          <w:lang w:eastAsia="ru-RU"/>
        </w:rPr>
        <w:t>Предисловие</w:t>
      </w:r>
      <w:r w:rsidRPr="004C790E">
        <w:rPr>
          <w:rFonts w:ascii="Times New Roman" w:eastAsia="Times New Roman" w:hAnsi="Times New Roman" w:cs="Times New Roman"/>
          <w:b/>
          <w:bCs/>
          <w:sz w:val="24"/>
          <w:szCs w:val="24"/>
          <w:u w:val="single"/>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1</w:t>
      </w:r>
      <w:r w:rsidRPr="004C790E">
        <w:rPr>
          <w:rFonts w:ascii="Times New Roman" w:eastAsia="Times New Roman" w:hAnsi="Times New Roman" w:cs="Times New Roman"/>
          <w:sz w:val="24"/>
          <w:szCs w:val="24"/>
          <w:lang w:eastAsia="ru-RU"/>
        </w:rPr>
        <w:t xml:space="preserve"> </w:t>
      </w:r>
      <w:proofErr w:type="gramStart"/>
      <w:r w:rsidRPr="004C790E">
        <w:rPr>
          <w:rFonts w:ascii="Times New Roman" w:eastAsia="Times New Roman" w:hAnsi="Times New Roman" w:cs="Times New Roman"/>
          <w:sz w:val="24"/>
          <w:szCs w:val="24"/>
          <w:lang w:eastAsia="ru-RU"/>
        </w:rPr>
        <w:t>РАЗРАБОТАН</w:t>
      </w:r>
      <w:proofErr w:type="gramEnd"/>
      <w:r w:rsidRPr="004C790E">
        <w:rPr>
          <w:rFonts w:ascii="Times New Roman" w:eastAsia="Times New Roman" w:hAnsi="Times New Roman" w:cs="Times New Roman"/>
          <w:sz w:val="24"/>
          <w:szCs w:val="24"/>
          <w:lang w:eastAsia="ru-RU"/>
        </w:rPr>
        <w:t xml:space="preserve"> Ленинградским отраслевым научно-исследовательским институтом связи (ЛОНИИС)</w:t>
      </w:r>
      <w:r w:rsidRPr="004C790E">
        <w:rPr>
          <w:rFonts w:ascii="Times New Roman" w:eastAsia="Times New Roman" w:hAnsi="Times New Roman" w:cs="Times New Roman"/>
          <w:sz w:val="24"/>
          <w:szCs w:val="24"/>
          <w:lang w:eastAsia="ru-RU"/>
        </w:rPr>
        <w:br/>
        <w:t>ВНЕСЕН Научно - техническим управлением и охраны труда Министерства связи Российской Федерации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2</w:t>
      </w:r>
      <w:r w:rsidRPr="004C790E">
        <w:rPr>
          <w:rFonts w:ascii="Times New Roman" w:eastAsia="Times New Roman" w:hAnsi="Times New Roman" w:cs="Times New Roman"/>
          <w:sz w:val="24"/>
          <w:szCs w:val="24"/>
          <w:lang w:eastAsia="ru-RU"/>
        </w:rPr>
        <w:t xml:space="preserve"> ПРИНЯТ Министерством связи Российской Федерации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w:t>
      </w:r>
      <w:r w:rsidRPr="004C790E">
        <w:rPr>
          <w:rFonts w:ascii="Times New Roman" w:eastAsia="Times New Roman" w:hAnsi="Times New Roman" w:cs="Times New Roman"/>
          <w:sz w:val="24"/>
          <w:szCs w:val="24"/>
          <w:lang w:eastAsia="ru-RU"/>
        </w:rPr>
        <w:t xml:space="preserve"> ВВЕДЕН В ДЕЙСТВИЕ информационным письмом от 22.09.97 N 4885</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w:t>
      </w:r>
      <w:r w:rsidRPr="004C790E">
        <w:rPr>
          <w:rFonts w:ascii="Times New Roman" w:eastAsia="Times New Roman" w:hAnsi="Times New Roman" w:cs="Times New Roman"/>
          <w:sz w:val="24"/>
          <w:szCs w:val="24"/>
          <w:lang w:eastAsia="ru-RU"/>
        </w:rPr>
        <w:t xml:space="preserve"> ВВЕДЕН ВПЕРВЫЕ</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Содержание</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1</w:t>
      </w:r>
      <w:r w:rsidRPr="004C790E">
        <w:rPr>
          <w:rFonts w:ascii="Times New Roman" w:eastAsia="Times New Roman" w:hAnsi="Times New Roman" w:cs="Times New Roman"/>
          <w:sz w:val="24"/>
          <w:szCs w:val="24"/>
          <w:lang w:eastAsia="ru-RU"/>
        </w:rPr>
        <w:t xml:space="preserve"> Область применения.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2</w:t>
      </w:r>
      <w:r w:rsidRPr="004C790E">
        <w:rPr>
          <w:rFonts w:ascii="Times New Roman" w:eastAsia="Times New Roman" w:hAnsi="Times New Roman" w:cs="Times New Roman"/>
          <w:sz w:val="24"/>
          <w:szCs w:val="24"/>
          <w:lang w:eastAsia="ru-RU"/>
        </w:rPr>
        <w:t xml:space="preserve"> Нормативные ссылки.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w:t>
      </w:r>
      <w:r w:rsidRPr="004C790E">
        <w:rPr>
          <w:rFonts w:ascii="Times New Roman" w:eastAsia="Times New Roman" w:hAnsi="Times New Roman" w:cs="Times New Roman"/>
          <w:sz w:val="24"/>
          <w:szCs w:val="24"/>
          <w:lang w:eastAsia="ru-RU"/>
        </w:rPr>
        <w:t xml:space="preserve"> Определения и сокращения.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w:t>
      </w:r>
      <w:r w:rsidRPr="004C790E">
        <w:rPr>
          <w:rFonts w:ascii="Times New Roman" w:eastAsia="Times New Roman" w:hAnsi="Times New Roman" w:cs="Times New Roman"/>
          <w:sz w:val="24"/>
          <w:szCs w:val="24"/>
          <w:lang w:eastAsia="ru-RU"/>
        </w:rPr>
        <w:t xml:space="preserve"> Общие положения.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w:t>
      </w:r>
      <w:r w:rsidRPr="004C790E">
        <w:rPr>
          <w:rFonts w:ascii="Times New Roman" w:eastAsia="Times New Roman" w:hAnsi="Times New Roman" w:cs="Times New Roman"/>
          <w:sz w:val="24"/>
          <w:szCs w:val="24"/>
          <w:lang w:eastAsia="ru-RU"/>
        </w:rPr>
        <w:t xml:space="preserve"> Нормы электромагнитной совместимости цепей передачи дискретных и аналоговых сигналов кабельных линий местной сети электросвязи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w:t>
      </w:r>
      <w:r w:rsidRPr="004C790E">
        <w:rPr>
          <w:rFonts w:ascii="Times New Roman" w:eastAsia="Times New Roman" w:hAnsi="Times New Roman" w:cs="Times New Roman"/>
          <w:sz w:val="24"/>
          <w:szCs w:val="24"/>
          <w:lang w:eastAsia="ru-RU"/>
        </w:rPr>
        <w:t xml:space="preserve"> Нормы электромагнитной совместимости цепей</w:t>
      </w:r>
      <w:r w:rsidRPr="004C790E">
        <w:rPr>
          <w:rFonts w:ascii="Times New Roman" w:eastAsia="Times New Roman" w:hAnsi="Times New Roman" w:cs="Times New Roman"/>
          <w:sz w:val="24"/>
          <w:szCs w:val="24"/>
          <w:lang w:eastAsia="ru-RU"/>
        </w:rPr>
        <w:br/>
        <w:t>передачи дискретных и аналоговых сигналов воздушных линий местной сети электросвязи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Приложение</w:t>
      </w:r>
      <w:proofErr w:type="gramStart"/>
      <w:r w:rsidRPr="004C790E">
        <w:rPr>
          <w:rFonts w:ascii="Times New Roman" w:eastAsia="Times New Roman" w:hAnsi="Times New Roman" w:cs="Times New Roman"/>
          <w:b/>
          <w:bCs/>
          <w:sz w:val="24"/>
          <w:szCs w:val="24"/>
          <w:lang w:eastAsia="ru-RU"/>
        </w:rPr>
        <w:t xml:space="preserve"> А</w:t>
      </w:r>
      <w:proofErr w:type="gramEnd"/>
      <w:r w:rsidRPr="004C790E">
        <w:rPr>
          <w:rFonts w:ascii="Times New Roman" w:eastAsia="Times New Roman" w:hAnsi="Times New Roman" w:cs="Times New Roman"/>
          <w:sz w:val="24"/>
          <w:szCs w:val="24"/>
          <w:lang w:eastAsia="ru-RU"/>
        </w:rPr>
        <w:t xml:space="preserve"> Характеристики линейных сигналов с амплитудной, фазовой и частотной модуляцией.</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Приложение</w:t>
      </w:r>
      <w:proofErr w:type="gramStart"/>
      <w:r w:rsidRPr="004C790E">
        <w:rPr>
          <w:rFonts w:ascii="Times New Roman" w:eastAsia="Times New Roman" w:hAnsi="Times New Roman" w:cs="Times New Roman"/>
          <w:b/>
          <w:bCs/>
          <w:sz w:val="24"/>
          <w:szCs w:val="24"/>
          <w:lang w:eastAsia="ru-RU"/>
        </w:rPr>
        <w:t xml:space="preserve"> Б</w:t>
      </w:r>
      <w:proofErr w:type="gramEnd"/>
      <w:r w:rsidRPr="004C790E">
        <w:rPr>
          <w:rFonts w:ascii="Times New Roman" w:eastAsia="Times New Roman" w:hAnsi="Times New Roman" w:cs="Times New Roman"/>
          <w:sz w:val="24"/>
          <w:szCs w:val="24"/>
          <w:lang w:eastAsia="ru-RU"/>
        </w:rPr>
        <w:t xml:space="preserve"> Параметры оборудования передачи данных и факсимильных сообщений.</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Приложение</w:t>
      </w:r>
      <w:proofErr w:type="gramStart"/>
      <w:r w:rsidRPr="004C790E">
        <w:rPr>
          <w:rFonts w:ascii="Times New Roman" w:eastAsia="Times New Roman" w:hAnsi="Times New Roman" w:cs="Times New Roman"/>
          <w:b/>
          <w:bCs/>
          <w:sz w:val="24"/>
          <w:szCs w:val="24"/>
          <w:lang w:eastAsia="ru-RU"/>
        </w:rPr>
        <w:t xml:space="preserve"> В</w:t>
      </w:r>
      <w:proofErr w:type="gramEnd"/>
      <w:r w:rsidRPr="004C790E">
        <w:rPr>
          <w:rFonts w:ascii="Times New Roman" w:eastAsia="Times New Roman" w:hAnsi="Times New Roman" w:cs="Times New Roman"/>
          <w:sz w:val="24"/>
          <w:szCs w:val="24"/>
          <w:lang w:eastAsia="ru-RU"/>
        </w:rPr>
        <w:t xml:space="preserve"> Библиография.</w:t>
      </w:r>
      <w:r w:rsidRPr="004C790E">
        <w:rPr>
          <w:rFonts w:ascii="Times New Roman" w:eastAsia="Times New Roman" w:hAnsi="Times New Roman" w:cs="Times New Roman"/>
          <w:sz w:val="24"/>
          <w:szCs w:val="24"/>
          <w:lang w:eastAsia="ru-RU"/>
        </w:rPr>
        <w:br/>
        <w:t>СТАНДАРТ ОТРАСЛИ</w:t>
      </w:r>
      <w:r w:rsidRPr="004C790E">
        <w:rPr>
          <w:rFonts w:ascii="Times New Roman" w:eastAsia="Times New Roman" w:hAnsi="Times New Roman" w:cs="Times New Roman"/>
          <w:sz w:val="24"/>
          <w:szCs w:val="24"/>
          <w:lang w:eastAsia="ru-RU"/>
        </w:rPr>
        <w:br/>
        <w:t>СОВМЕСТИМОСТЬ ЭЛЕКТРОМАГНИТНАЯ ЦЕПЕЙ ПЕРЕДАЧИ ДИСКРЕТНЫХ И АНАЛОГОВЫХ СИГНАЛОВ ЛИНИЙ МЕСТНЫХ СЕТЕЙ ЭЛЕКТРОСВЯЗИ</w:t>
      </w:r>
      <w:r w:rsidRPr="004C790E">
        <w:rPr>
          <w:rFonts w:ascii="Times New Roman" w:eastAsia="Times New Roman" w:hAnsi="Times New Roman" w:cs="Times New Roman"/>
          <w:sz w:val="24"/>
          <w:szCs w:val="24"/>
          <w:lang w:eastAsia="ru-RU"/>
        </w:rPr>
        <w:br/>
        <w:t>Нормы эксплуатационные</w:t>
      </w:r>
      <w:r w:rsidRPr="004C790E">
        <w:rPr>
          <w:rFonts w:ascii="Times New Roman" w:eastAsia="Times New Roman" w:hAnsi="Times New Roman" w:cs="Times New Roman"/>
          <w:sz w:val="24"/>
          <w:szCs w:val="24"/>
          <w:lang w:eastAsia="ru-RU"/>
        </w:rPr>
        <w:br/>
        <w:t>Дата введения 01.01.1998</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1 Область применения</w:t>
      </w:r>
      <w:r w:rsidRPr="004C790E">
        <w:rPr>
          <w:rFonts w:ascii="Times New Roman" w:eastAsia="Times New Roman" w:hAnsi="Times New Roman" w:cs="Times New Roman"/>
          <w:sz w:val="24"/>
          <w:szCs w:val="24"/>
          <w:lang w:eastAsia="ru-RU"/>
        </w:rPr>
        <w:br/>
        <w:t>Настоящий стандарт распространяется на линии городских и сельских телефонных сетей.</w:t>
      </w:r>
      <w:r w:rsidRPr="004C790E">
        <w:rPr>
          <w:rFonts w:ascii="Times New Roman" w:eastAsia="Times New Roman" w:hAnsi="Times New Roman" w:cs="Times New Roman"/>
          <w:sz w:val="24"/>
          <w:szCs w:val="24"/>
          <w:lang w:eastAsia="ru-RU"/>
        </w:rPr>
        <w:br/>
        <w:t>Стандарт устанавливает нормы электромагнитной совместимости цепей передачи дискретных и аналоговых сигналов кабельных, воздушных и смешанных линий местной сети связи, обеспечивающих функционирование:</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1)</w:t>
      </w:r>
      <w:r w:rsidRPr="004C790E">
        <w:rPr>
          <w:rFonts w:ascii="Times New Roman" w:eastAsia="Times New Roman" w:hAnsi="Times New Roman" w:cs="Times New Roman"/>
          <w:sz w:val="24"/>
          <w:szCs w:val="24"/>
          <w:lang w:eastAsia="ru-RU"/>
        </w:rPr>
        <w:t xml:space="preserve"> систем телефонной 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2)</w:t>
      </w:r>
      <w:r w:rsidRPr="004C790E">
        <w:rPr>
          <w:rFonts w:ascii="Times New Roman" w:eastAsia="Times New Roman" w:hAnsi="Times New Roman" w:cs="Times New Roman"/>
          <w:sz w:val="24"/>
          <w:szCs w:val="24"/>
          <w:lang w:eastAsia="ru-RU"/>
        </w:rPr>
        <w:t xml:space="preserve"> систем телеграфной связи, включающих службы:</w:t>
      </w:r>
      <w:r w:rsidRPr="004C790E">
        <w:rPr>
          <w:rFonts w:ascii="Times New Roman" w:eastAsia="Times New Roman" w:hAnsi="Times New Roman" w:cs="Times New Roman"/>
          <w:sz w:val="24"/>
          <w:szCs w:val="24"/>
          <w:lang w:eastAsia="ru-RU"/>
        </w:rPr>
        <w:br/>
        <w:t>- телеграфной связи общего пользования;</w:t>
      </w:r>
      <w:r w:rsidRPr="004C790E">
        <w:rPr>
          <w:rFonts w:ascii="Times New Roman" w:eastAsia="Times New Roman" w:hAnsi="Times New Roman" w:cs="Times New Roman"/>
          <w:sz w:val="24"/>
          <w:szCs w:val="24"/>
          <w:lang w:eastAsia="ru-RU"/>
        </w:rPr>
        <w:br/>
        <w:t>- абонентского телеграфа;</w:t>
      </w:r>
      <w:r w:rsidRPr="004C790E">
        <w:rPr>
          <w:rFonts w:ascii="Times New Roman" w:eastAsia="Times New Roman" w:hAnsi="Times New Roman" w:cs="Times New Roman"/>
          <w:sz w:val="24"/>
          <w:szCs w:val="24"/>
          <w:lang w:eastAsia="ru-RU"/>
        </w:rPr>
        <w:br/>
        <w:t>- телекса;</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w:t>
      </w:r>
      <w:r w:rsidRPr="004C790E">
        <w:rPr>
          <w:rFonts w:ascii="Times New Roman" w:eastAsia="Times New Roman" w:hAnsi="Times New Roman" w:cs="Times New Roman"/>
          <w:sz w:val="24"/>
          <w:szCs w:val="24"/>
          <w:lang w:eastAsia="ru-RU"/>
        </w:rPr>
        <w:t xml:space="preserve"> </w:t>
      </w:r>
      <w:proofErr w:type="spellStart"/>
      <w:r w:rsidRPr="004C790E">
        <w:rPr>
          <w:rFonts w:ascii="Times New Roman" w:eastAsia="Times New Roman" w:hAnsi="Times New Roman" w:cs="Times New Roman"/>
          <w:sz w:val="24"/>
          <w:szCs w:val="24"/>
          <w:lang w:eastAsia="ru-RU"/>
        </w:rPr>
        <w:t>телематических</w:t>
      </w:r>
      <w:proofErr w:type="spellEnd"/>
      <w:r w:rsidRPr="004C790E">
        <w:rPr>
          <w:rFonts w:ascii="Times New Roman" w:eastAsia="Times New Roman" w:hAnsi="Times New Roman" w:cs="Times New Roman"/>
          <w:sz w:val="24"/>
          <w:szCs w:val="24"/>
          <w:lang w:eastAsia="ru-RU"/>
        </w:rPr>
        <w:t xml:space="preserve"> служб, включающих службы:</w:t>
      </w:r>
      <w:r w:rsidRPr="004C790E">
        <w:rPr>
          <w:rFonts w:ascii="Times New Roman" w:eastAsia="Times New Roman" w:hAnsi="Times New Roman" w:cs="Times New Roman"/>
          <w:sz w:val="24"/>
          <w:szCs w:val="24"/>
          <w:lang w:eastAsia="ru-RU"/>
        </w:rPr>
        <w:br/>
        <w:t>- факсимильной 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 xml:space="preserve">- </w:t>
      </w:r>
      <w:proofErr w:type="spellStart"/>
      <w:r w:rsidRPr="004C790E">
        <w:rPr>
          <w:rFonts w:ascii="Times New Roman" w:eastAsia="Times New Roman" w:hAnsi="Times New Roman" w:cs="Times New Roman"/>
          <w:sz w:val="24"/>
          <w:szCs w:val="24"/>
          <w:lang w:eastAsia="ru-RU"/>
        </w:rPr>
        <w:t>видиотекса</w:t>
      </w:r>
      <w:proofErr w:type="spellEnd"/>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 электронной почты;</w:t>
      </w:r>
      <w:r w:rsidRPr="004C790E">
        <w:rPr>
          <w:rFonts w:ascii="Times New Roman" w:eastAsia="Times New Roman" w:hAnsi="Times New Roman" w:cs="Times New Roman"/>
          <w:sz w:val="24"/>
          <w:szCs w:val="24"/>
          <w:lang w:eastAsia="ru-RU"/>
        </w:rPr>
        <w:br/>
        <w:t>- обработки сообщений;</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w:t>
      </w:r>
      <w:r w:rsidRPr="004C790E">
        <w:rPr>
          <w:rFonts w:ascii="Times New Roman" w:eastAsia="Times New Roman" w:hAnsi="Times New Roman" w:cs="Times New Roman"/>
          <w:sz w:val="24"/>
          <w:szCs w:val="24"/>
          <w:lang w:eastAsia="ru-RU"/>
        </w:rPr>
        <w:t xml:space="preserve"> систем передачи данных;</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w:t>
      </w:r>
      <w:r w:rsidRPr="004C790E">
        <w:rPr>
          <w:rFonts w:ascii="Times New Roman" w:eastAsia="Times New Roman" w:hAnsi="Times New Roman" w:cs="Times New Roman"/>
          <w:sz w:val="24"/>
          <w:szCs w:val="24"/>
          <w:lang w:eastAsia="ru-RU"/>
        </w:rPr>
        <w:t xml:space="preserve"> систем распределения программ звукового вещания;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w:t>
      </w:r>
      <w:r w:rsidRPr="004C790E">
        <w:rPr>
          <w:rFonts w:ascii="Times New Roman" w:eastAsia="Times New Roman" w:hAnsi="Times New Roman" w:cs="Times New Roman"/>
          <w:sz w:val="24"/>
          <w:szCs w:val="24"/>
          <w:lang w:eastAsia="ru-RU"/>
        </w:rPr>
        <w:t xml:space="preserve"> цифровых систем с интеграцией обслуживания.</w:t>
      </w:r>
      <w:r w:rsidRPr="004C790E">
        <w:rPr>
          <w:rFonts w:ascii="Times New Roman" w:eastAsia="Times New Roman" w:hAnsi="Times New Roman" w:cs="Times New Roman"/>
          <w:sz w:val="24"/>
          <w:szCs w:val="24"/>
          <w:lang w:eastAsia="ru-RU"/>
        </w:rPr>
        <w:br/>
        <w:t>Требования настоящего стандарта должны учитываться при эксплуатации, проектировании, строительстве новых и реконструкции существующих линий городских и сельских телефонных сетей, а также при их сертификационных испытаниях.</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2 Нормативные ссылки</w:t>
      </w:r>
      <w:proofErr w:type="gramStart"/>
      <w:r w:rsidRPr="004C790E">
        <w:rPr>
          <w:rFonts w:ascii="Times New Roman" w:eastAsia="Times New Roman" w:hAnsi="Times New Roman" w:cs="Times New Roman"/>
          <w:sz w:val="24"/>
          <w:szCs w:val="24"/>
          <w:lang w:eastAsia="ru-RU"/>
        </w:rPr>
        <w:br/>
        <w:t>В</w:t>
      </w:r>
      <w:proofErr w:type="gramEnd"/>
      <w:r w:rsidRPr="004C790E">
        <w:rPr>
          <w:rFonts w:ascii="Times New Roman" w:eastAsia="Times New Roman" w:hAnsi="Times New Roman" w:cs="Times New Roman"/>
          <w:sz w:val="24"/>
          <w:szCs w:val="24"/>
          <w:lang w:eastAsia="ru-RU"/>
        </w:rPr>
        <w:t xml:space="preserve"> настоящем стандарте использованы ссылки на ОСТ 45.36-97 Линии кабельные, воздушные и смешанные городских телефонных сетей. Нормы электрические эксплуатационные.</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 Определения и сокращения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3.1</w:t>
      </w:r>
      <w:proofErr w:type="gramStart"/>
      <w:r w:rsidRPr="004C790E">
        <w:rPr>
          <w:rFonts w:ascii="Times New Roman" w:eastAsia="Times New Roman" w:hAnsi="Times New Roman" w:cs="Times New Roman"/>
          <w:sz w:val="24"/>
          <w:szCs w:val="24"/>
          <w:lang w:eastAsia="ru-RU"/>
        </w:rPr>
        <w:t xml:space="preserve"> В</w:t>
      </w:r>
      <w:proofErr w:type="gramEnd"/>
      <w:r w:rsidRPr="004C790E">
        <w:rPr>
          <w:rFonts w:ascii="Times New Roman" w:eastAsia="Times New Roman" w:hAnsi="Times New Roman" w:cs="Times New Roman"/>
          <w:sz w:val="24"/>
          <w:szCs w:val="24"/>
          <w:lang w:eastAsia="ru-RU"/>
        </w:rPr>
        <w:t xml:space="preserve"> настоящем стандарте применяются следующие термины с соответствующими определениями.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Цифровые сети с интеграцией обслуживания (ЦСИО)</w:t>
      </w:r>
      <w:r w:rsidRPr="004C790E">
        <w:rPr>
          <w:rFonts w:ascii="Times New Roman" w:eastAsia="Times New Roman" w:hAnsi="Times New Roman" w:cs="Times New Roman"/>
          <w:sz w:val="24"/>
          <w:szCs w:val="24"/>
          <w:lang w:eastAsia="ru-RU"/>
        </w:rPr>
        <w:t xml:space="preserve"> - сети, обеспечивающие цифровые соединения между оконечными устройствами для обеспечения широкого спектра речевых и неречевых услуг.</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Переходное затухание за ближнем конце</w:t>
      </w:r>
      <w:r w:rsidRPr="004C790E">
        <w:rPr>
          <w:rFonts w:ascii="Times New Roman" w:eastAsia="Times New Roman" w:hAnsi="Times New Roman" w:cs="Times New Roman"/>
          <w:sz w:val="24"/>
          <w:szCs w:val="24"/>
          <w:lang w:eastAsia="ru-RU"/>
        </w:rPr>
        <w:t xml:space="preserve"> - отношение напряжения (тока) во влияющей электрической цепи линии к напряжению (току), наведенному вследствие электромагнитной связи в электрической цепи линии, подверженной </w:t>
      </w:r>
      <w:proofErr w:type="spellStart"/>
      <w:r w:rsidRPr="004C790E">
        <w:rPr>
          <w:rFonts w:ascii="Times New Roman" w:eastAsia="Times New Roman" w:hAnsi="Times New Roman" w:cs="Times New Roman"/>
          <w:sz w:val="24"/>
          <w:szCs w:val="24"/>
          <w:lang w:eastAsia="ru-RU"/>
        </w:rPr>
        <w:t>влиянию</w:t>
      </w:r>
      <w:proofErr w:type="gramStart"/>
      <w:r w:rsidRPr="004C790E">
        <w:rPr>
          <w:rFonts w:ascii="Times New Roman" w:eastAsia="Times New Roman" w:hAnsi="Times New Roman" w:cs="Times New Roman"/>
          <w:sz w:val="24"/>
          <w:szCs w:val="24"/>
          <w:lang w:eastAsia="ru-RU"/>
        </w:rPr>
        <w:t>,н</w:t>
      </w:r>
      <w:proofErr w:type="gramEnd"/>
      <w:r w:rsidRPr="004C790E">
        <w:rPr>
          <w:rFonts w:ascii="Times New Roman" w:eastAsia="Times New Roman" w:hAnsi="Times New Roman" w:cs="Times New Roman"/>
          <w:sz w:val="24"/>
          <w:szCs w:val="24"/>
          <w:lang w:eastAsia="ru-RU"/>
        </w:rPr>
        <w:t>а</w:t>
      </w:r>
      <w:proofErr w:type="spellEnd"/>
      <w:r w:rsidRPr="004C790E">
        <w:rPr>
          <w:rFonts w:ascii="Times New Roman" w:eastAsia="Times New Roman" w:hAnsi="Times New Roman" w:cs="Times New Roman"/>
          <w:sz w:val="24"/>
          <w:szCs w:val="24"/>
          <w:lang w:eastAsia="ru-RU"/>
        </w:rPr>
        <w:t xml:space="preserve"> том конце линии, где влияющая цепь подключена к источнику энергии, выраженное в логарифмических единицах.</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Напряжение (мощность) шума псофометрическое</w:t>
      </w:r>
      <w:r w:rsidRPr="004C790E">
        <w:rPr>
          <w:rFonts w:ascii="Times New Roman" w:eastAsia="Times New Roman" w:hAnsi="Times New Roman" w:cs="Times New Roman"/>
          <w:sz w:val="24"/>
          <w:szCs w:val="24"/>
          <w:lang w:eastAsia="ru-RU"/>
        </w:rPr>
        <w:t xml:space="preserve"> - напряжение (мощность), измеренное </w:t>
      </w:r>
      <w:proofErr w:type="spellStart"/>
      <w:r w:rsidRPr="004C790E">
        <w:rPr>
          <w:rFonts w:ascii="Times New Roman" w:eastAsia="Times New Roman" w:hAnsi="Times New Roman" w:cs="Times New Roman"/>
          <w:sz w:val="24"/>
          <w:szCs w:val="24"/>
          <w:lang w:eastAsia="ru-RU"/>
        </w:rPr>
        <w:t>псофометром</w:t>
      </w:r>
      <w:proofErr w:type="spellEnd"/>
      <w:r w:rsidRPr="004C790E">
        <w:rPr>
          <w:rFonts w:ascii="Times New Roman" w:eastAsia="Times New Roman" w:hAnsi="Times New Roman" w:cs="Times New Roman"/>
          <w:sz w:val="24"/>
          <w:szCs w:val="24"/>
          <w:lang w:eastAsia="ru-RU"/>
        </w:rPr>
        <w:t xml:space="preserve"> (избирательным вольтметром, избирательность которого определяется установленными псофометрическими весовыми коэффициентами).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 xml:space="preserve">Напряжение (мощность) шума </w:t>
      </w:r>
      <w:proofErr w:type="spellStart"/>
      <w:r w:rsidRPr="004C790E">
        <w:rPr>
          <w:rFonts w:ascii="Times New Roman" w:eastAsia="Times New Roman" w:hAnsi="Times New Roman" w:cs="Times New Roman"/>
          <w:i/>
          <w:iCs/>
          <w:sz w:val="24"/>
          <w:szCs w:val="24"/>
          <w:lang w:eastAsia="ru-RU"/>
        </w:rPr>
        <w:t>невэвешенное</w:t>
      </w:r>
      <w:proofErr w:type="spellEnd"/>
      <w:r w:rsidRPr="004C790E">
        <w:rPr>
          <w:rFonts w:ascii="Times New Roman" w:eastAsia="Times New Roman" w:hAnsi="Times New Roman" w:cs="Times New Roman"/>
          <w:sz w:val="24"/>
          <w:szCs w:val="24"/>
          <w:lang w:eastAsia="ru-RU"/>
        </w:rPr>
        <w:t xml:space="preserve"> - действующее значение напряжения (мощности) помех в полосе частот.</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3.2</w:t>
      </w:r>
      <w:proofErr w:type="gramStart"/>
      <w:r w:rsidRPr="004C790E">
        <w:rPr>
          <w:rFonts w:ascii="Times New Roman" w:eastAsia="Times New Roman" w:hAnsi="Times New Roman" w:cs="Times New Roman"/>
          <w:sz w:val="24"/>
          <w:szCs w:val="24"/>
          <w:lang w:eastAsia="ru-RU"/>
        </w:rPr>
        <w:t xml:space="preserve"> В</w:t>
      </w:r>
      <w:proofErr w:type="gramEnd"/>
      <w:r w:rsidRPr="004C790E">
        <w:rPr>
          <w:rFonts w:ascii="Times New Roman" w:eastAsia="Times New Roman" w:hAnsi="Times New Roman" w:cs="Times New Roman"/>
          <w:sz w:val="24"/>
          <w:szCs w:val="24"/>
          <w:lang w:eastAsia="ru-RU"/>
        </w:rPr>
        <w:t xml:space="preserve"> настоящем стандарте применяются следующие сокращения: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ВЛС</w:t>
      </w:r>
      <w:r w:rsidRPr="004C790E">
        <w:rPr>
          <w:rFonts w:ascii="Times New Roman" w:eastAsia="Times New Roman" w:hAnsi="Times New Roman" w:cs="Times New Roman"/>
          <w:sz w:val="24"/>
          <w:szCs w:val="24"/>
          <w:lang w:eastAsia="ru-RU"/>
        </w:rPr>
        <w:t xml:space="preserve"> - воздушные линии 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ПДС</w:t>
      </w:r>
      <w:r w:rsidRPr="004C790E">
        <w:rPr>
          <w:rFonts w:ascii="Times New Roman" w:eastAsia="Times New Roman" w:hAnsi="Times New Roman" w:cs="Times New Roman"/>
          <w:sz w:val="24"/>
          <w:szCs w:val="24"/>
          <w:lang w:eastAsia="ru-RU"/>
        </w:rPr>
        <w:t xml:space="preserve"> - передача дискретных сигналов.</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СТС</w:t>
      </w:r>
      <w:r w:rsidRPr="004C790E">
        <w:rPr>
          <w:rFonts w:ascii="Times New Roman" w:eastAsia="Times New Roman" w:hAnsi="Times New Roman" w:cs="Times New Roman"/>
          <w:sz w:val="24"/>
          <w:szCs w:val="24"/>
          <w:lang w:eastAsia="ru-RU"/>
        </w:rPr>
        <w:t xml:space="preserve"> - сельская телефонная сеть.</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i/>
          <w:iCs/>
          <w:sz w:val="24"/>
          <w:szCs w:val="24"/>
          <w:lang w:eastAsia="ru-RU"/>
        </w:rPr>
        <w:t>ГТС</w:t>
      </w:r>
      <w:r w:rsidRPr="004C790E">
        <w:rPr>
          <w:rFonts w:ascii="Times New Roman" w:eastAsia="Times New Roman" w:hAnsi="Times New Roman" w:cs="Times New Roman"/>
          <w:sz w:val="24"/>
          <w:szCs w:val="24"/>
          <w:lang w:eastAsia="ru-RU"/>
        </w:rPr>
        <w:t xml:space="preserve"> - Городская телефонная сеть.</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 Общие положения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4.1</w:t>
      </w:r>
      <w:r w:rsidRPr="004C790E">
        <w:rPr>
          <w:rFonts w:ascii="Times New Roman" w:eastAsia="Times New Roman" w:hAnsi="Times New Roman" w:cs="Times New Roman"/>
          <w:sz w:val="24"/>
          <w:szCs w:val="24"/>
          <w:lang w:eastAsia="ru-RU"/>
        </w:rPr>
        <w:t xml:space="preserve"> Совмещение цепей передачи аналоговых </w:t>
      </w:r>
      <w:proofErr w:type="gramStart"/>
      <w:r w:rsidRPr="004C790E">
        <w:rPr>
          <w:rFonts w:ascii="Times New Roman" w:eastAsia="Times New Roman" w:hAnsi="Times New Roman" w:cs="Times New Roman"/>
          <w:sz w:val="24"/>
          <w:szCs w:val="24"/>
          <w:lang w:eastAsia="ru-RU"/>
        </w:rPr>
        <w:t xml:space="preserve">( </w:t>
      </w:r>
      <w:proofErr w:type="gramEnd"/>
      <w:r w:rsidRPr="004C790E">
        <w:rPr>
          <w:rFonts w:ascii="Times New Roman" w:eastAsia="Times New Roman" w:hAnsi="Times New Roman" w:cs="Times New Roman"/>
          <w:sz w:val="24"/>
          <w:szCs w:val="24"/>
          <w:lang w:eastAsia="ru-RU"/>
        </w:rPr>
        <w:t xml:space="preserve">телефонная связь, звуковое вещание) и дискретных (передача данных, телеграфирование, сигналы </w:t>
      </w:r>
      <w:proofErr w:type="spellStart"/>
      <w:r w:rsidRPr="004C790E">
        <w:rPr>
          <w:rFonts w:ascii="Times New Roman" w:eastAsia="Times New Roman" w:hAnsi="Times New Roman" w:cs="Times New Roman"/>
          <w:sz w:val="24"/>
          <w:szCs w:val="24"/>
          <w:lang w:eastAsia="ru-RU"/>
        </w:rPr>
        <w:t>телематических</w:t>
      </w:r>
      <w:proofErr w:type="spellEnd"/>
      <w:r w:rsidRPr="004C790E">
        <w:rPr>
          <w:rFonts w:ascii="Times New Roman" w:eastAsia="Times New Roman" w:hAnsi="Times New Roman" w:cs="Times New Roman"/>
          <w:sz w:val="24"/>
          <w:szCs w:val="24"/>
          <w:lang w:eastAsia="ru-RU"/>
        </w:rPr>
        <w:t xml:space="preserve"> служб, цифровые системы с интеграцией обслуживания, телесигнализация, телеуправление) сигналов в линиях местной связи возможно при выполнении условий их электромагнитной совместимости, определяющих уровень взаимных помех, при котором обеспечиваются нормируемые достоверность и качество информации.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4.2</w:t>
      </w:r>
      <w:r w:rsidRPr="004C790E">
        <w:rPr>
          <w:rFonts w:ascii="Times New Roman" w:eastAsia="Times New Roman" w:hAnsi="Times New Roman" w:cs="Times New Roman"/>
          <w:sz w:val="24"/>
          <w:szCs w:val="24"/>
          <w:lang w:eastAsia="ru-RU"/>
        </w:rPr>
        <w:t xml:space="preserve"> Значение псофометрической мощности шума на выходе аппаратуры коммутации и физических цепей местных телефонных сетей электросвязи в соответствии с ОСТ 45.36 должно быть не более:</w:t>
      </w:r>
      <w:r w:rsidRPr="004C790E">
        <w:rPr>
          <w:rFonts w:ascii="Times New Roman" w:eastAsia="Times New Roman" w:hAnsi="Times New Roman" w:cs="Times New Roman"/>
          <w:sz w:val="24"/>
          <w:szCs w:val="24"/>
          <w:lang w:eastAsia="ru-RU"/>
        </w:rPr>
        <w:br/>
        <w:t xml:space="preserve">100 </w:t>
      </w:r>
      <w:proofErr w:type="spellStart"/>
      <w:r w:rsidRPr="004C790E">
        <w:rPr>
          <w:rFonts w:ascii="Times New Roman" w:eastAsia="Times New Roman" w:hAnsi="Times New Roman" w:cs="Times New Roman"/>
          <w:sz w:val="24"/>
          <w:szCs w:val="24"/>
          <w:lang w:eastAsia="ru-RU"/>
        </w:rPr>
        <w:t>пВт</w:t>
      </w:r>
      <w:proofErr w:type="spellEnd"/>
      <w:r w:rsidRPr="004C790E">
        <w:rPr>
          <w:rFonts w:ascii="Times New Roman" w:eastAsia="Times New Roman" w:hAnsi="Times New Roman" w:cs="Times New Roman"/>
          <w:sz w:val="24"/>
          <w:szCs w:val="24"/>
          <w:lang w:eastAsia="ru-RU"/>
        </w:rPr>
        <w:t xml:space="preserve"> - для абонентских линий;</w:t>
      </w:r>
      <w:r w:rsidRPr="004C790E">
        <w:rPr>
          <w:rFonts w:ascii="Times New Roman" w:eastAsia="Times New Roman" w:hAnsi="Times New Roman" w:cs="Times New Roman"/>
          <w:sz w:val="24"/>
          <w:szCs w:val="24"/>
          <w:lang w:eastAsia="ru-RU"/>
        </w:rPr>
        <w:br/>
        <w:t xml:space="preserve">500 </w:t>
      </w:r>
      <w:proofErr w:type="spellStart"/>
      <w:r w:rsidRPr="004C790E">
        <w:rPr>
          <w:rFonts w:ascii="Times New Roman" w:eastAsia="Times New Roman" w:hAnsi="Times New Roman" w:cs="Times New Roman"/>
          <w:sz w:val="24"/>
          <w:szCs w:val="24"/>
          <w:lang w:eastAsia="ru-RU"/>
        </w:rPr>
        <w:t>пВт</w:t>
      </w:r>
      <w:proofErr w:type="spellEnd"/>
      <w:r w:rsidRPr="004C790E">
        <w:rPr>
          <w:rFonts w:ascii="Times New Roman" w:eastAsia="Times New Roman" w:hAnsi="Times New Roman" w:cs="Times New Roman"/>
          <w:sz w:val="24"/>
          <w:szCs w:val="24"/>
          <w:lang w:eastAsia="ru-RU"/>
        </w:rPr>
        <w:t xml:space="preserve"> - для соединительных линий.</w:t>
      </w:r>
      <w:r w:rsidRPr="004C790E">
        <w:rPr>
          <w:rFonts w:ascii="Times New Roman" w:eastAsia="Times New Roman" w:hAnsi="Times New Roman" w:cs="Times New Roman"/>
          <w:sz w:val="24"/>
          <w:szCs w:val="24"/>
          <w:lang w:eastAsia="ru-RU"/>
        </w:rPr>
        <w:br/>
      </w:r>
      <w:proofErr w:type="gramStart"/>
      <w:r w:rsidRPr="004C790E">
        <w:rPr>
          <w:rFonts w:ascii="Times New Roman" w:eastAsia="Times New Roman" w:hAnsi="Times New Roman" w:cs="Times New Roman"/>
          <w:sz w:val="24"/>
          <w:szCs w:val="24"/>
          <w:lang w:eastAsia="ru-RU"/>
        </w:rPr>
        <w:t xml:space="preserve">Значение </w:t>
      </w:r>
      <w:proofErr w:type="spellStart"/>
      <w:r w:rsidRPr="004C790E">
        <w:rPr>
          <w:rFonts w:ascii="Times New Roman" w:eastAsia="Times New Roman" w:hAnsi="Times New Roman" w:cs="Times New Roman"/>
          <w:sz w:val="24"/>
          <w:szCs w:val="24"/>
          <w:lang w:eastAsia="ru-RU"/>
        </w:rPr>
        <w:t>невзвешенной</w:t>
      </w:r>
      <w:proofErr w:type="spellEnd"/>
      <w:r w:rsidRPr="004C790E">
        <w:rPr>
          <w:rFonts w:ascii="Times New Roman" w:eastAsia="Times New Roman" w:hAnsi="Times New Roman" w:cs="Times New Roman"/>
          <w:sz w:val="24"/>
          <w:szCs w:val="24"/>
          <w:lang w:eastAsia="ru-RU"/>
        </w:rPr>
        <w:t xml:space="preserve"> мощности шума в диапазоне частот от 300 </w:t>
      </w:r>
      <w:proofErr w:type="spellStart"/>
      <w:r w:rsidRPr="004C790E">
        <w:rPr>
          <w:rFonts w:ascii="Times New Roman" w:eastAsia="Times New Roman" w:hAnsi="Times New Roman" w:cs="Times New Roman"/>
          <w:sz w:val="24"/>
          <w:szCs w:val="24"/>
          <w:lang w:eastAsia="ru-RU"/>
        </w:rPr>
        <w:t>дб</w:t>
      </w:r>
      <w:proofErr w:type="spellEnd"/>
      <w:r w:rsidRPr="004C790E">
        <w:rPr>
          <w:rFonts w:ascii="Times New Roman" w:eastAsia="Times New Roman" w:hAnsi="Times New Roman" w:cs="Times New Roman"/>
          <w:sz w:val="24"/>
          <w:szCs w:val="24"/>
          <w:lang w:eastAsia="ru-RU"/>
        </w:rPr>
        <w:t xml:space="preserve"> 3400 Гц для абонентских и соединительных линий местных сетей электросвязи должно быть не более 200 и 1000 </w:t>
      </w:r>
      <w:proofErr w:type="spellStart"/>
      <w:r w:rsidRPr="004C790E">
        <w:rPr>
          <w:rFonts w:ascii="Times New Roman" w:eastAsia="Times New Roman" w:hAnsi="Times New Roman" w:cs="Times New Roman"/>
          <w:sz w:val="24"/>
          <w:szCs w:val="24"/>
          <w:lang w:eastAsia="ru-RU"/>
        </w:rPr>
        <w:t>пВт</w:t>
      </w:r>
      <w:proofErr w:type="spellEnd"/>
      <w:r w:rsidRPr="004C790E">
        <w:rPr>
          <w:rFonts w:ascii="Times New Roman" w:eastAsia="Times New Roman" w:hAnsi="Times New Roman" w:cs="Times New Roman"/>
          <w:sz w:val="24"/>
          <w:szCs w:val="24"/>
          <w:lang w:eastAsia="ru-RU"/>
        </w:rPr>
        <w:t xml:space="preserve"> соответственно.</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lastRenderedPageBreak/>
        <w:t>4.3</w:t>
      </w:r>
      <w:r w:rsidRPr="004C790E">
        <w:rPr>
          <w:rFonts w:ascii="Times New Roman" w:eastAsia="Times New Roman" w:hAnsi="Times New Roman" w:cs="Times New Roman"/>
          <w:sz w:val="24"/>
          <w:szCs w:val="24"/>
          <w:lang w:eastAsia="ru-RU"/>
        </w:rPr>
        <w:t xml:space="preserve"> Условия электромагнитной совместимости цепей передачи дискретных и аналоговых сигналов в одном кабеле обеспечиваются выполнением норм по переходному затуханию между цепями на ближнем конце на частоте 1000 Гц при заданных параметрах</w:t>
      </w:r>
      <w:proofErr w:type="gramEnd"/>
      <w:r w:rsidRPr="004C790E">
        <w:rPr>
          <w:rFonts w:ascii="Times New Roman" w:eastAsia="Times New Roman" w:hAnsi="Times New Roman" w:cs="Times New Roman"/>
          <w:sz w:val="24"/>
          <w:szCs w:val="24"/>
          <w:lang w:eastAsia="ru-RU"/>
        </w:rPr>
        <w:t xml:space="preserve"> сигналов.</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4.4</w:t>
      </w:r>
      <w:r w:rsidRPr="004C790E">
        <w:rPr>
          <w:rFonts w:ascii="Times New Roman" w:eastAsia="Times New Roman" w:hAnsi="Times New Roman" w:cs="Times New Roman"/>
          <w:sz w:val="24"/>
          <w:szCs w:val="24"/>
          <w:lang w:eastAsia="ru-RU"/>
        </w:rPr>
        <w:t xml:space="preserve"> Передача дискретных сигналов осуществляется по кабельным, воздушным и смешанным линиям ГТС и СТС на межстанционных и абонентских участках, удовлетворяющих требованиям ОСТ 45.36.</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 Нормы электромагнитной совместимости цепей передачи дискретных и аналоговых сигналов кабельных линий местной сети электросвязи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5.1</w:t>
      </w:r>
      <w:r w:rsidRPr="004C790E">
        <w:rPr>
          <w:rFonts w:ascii="Times New Roman" w:eastAsia="Times New Roman" w:hAnsi="Times New Roman" w:cs="Times New Roman"/>
          <w:sz w:val="24"/>
          <w:szCs w:val="24"/>
          <w:lang w:eastAsia="ru-RU"/>
        </w:rPr>
        <w:t xml:space="preserve"> Передача дискретных и аналоговых сигналов должна осуществляться по дву</w:t>
      </w:r>
      <w:proofErr w:type="gramStart"/>
      <w:r w:rsidRPr="004C790E">
        <w:rPr>
          <w:rFonts w:ascii="Times New Roman" w:eastAsia="Times New Roman" w:hAnsi="Times New Roman" w:cs="Times New Roman"/>
          <w:sz w:val="24"/>
          <w:szCs w:val="24"/>
          <w:lang w:eastAsia="ru-RU"/>
        </w:rPr>
        <w:t>х-</w:t>
      </w:r>
      <w:proofErr w:type="gramEnd"/>
      <w:r w:rsidRPr="004C790E">
        <w:rPr>
          <w:rFonts w:ascii="Times New Roman" w:eastAsia="Times New Roman" w:hAnsi="Times New Roman" w:cs="Times New Roman"/>
          <w:sz w:val="24"/>
          <w:szCs w:val="24"/>
          <w:lang w:eastAsia="ru-RU"/>
        </w:rPr>
        <w:t xml:space="preserve"> и </w:t>
      </w:r>
      <w:proofErr w:type="spellStart"/>
      <w:r w:rsidRPr="004C790E">
        <w:rPr>
          <w:rFonts w:ascii="Times New Roman" w:eastAsia="Times New Roman" w:hAnsi="Times New Roman" w:cs="Times New Roman"/>
          <w:sz w:val="24"/>
          <w:szCs w:val="24"/>
          <w:lang w:eastAsia="ru-RU"/>
        </w:rPr>
        <w:t>четырехпроводным</w:t>
      </w:r>
      <w:proofErr w:type="spellEnd"/>
      <w:r w:rsidRPr="004C790E">
        <w:rPr>
          <w:rFonts w:ascii="Times New Roman" w:eastAsia="Times New Roman" w:hAnsi="Times New Roman" w:cs="Times New Roman"/>
          <w:sz w:val="24"/>
          <w:szCs w:val="24"/>
          <w:lang w:eastAsia="ru-RU"/>
        </w:rPr>
        <w:t xml:space="preserve"> симметричным цепям кабельных линий, удовлетворяющим требованиям ОСТ 45.36 к цепям телефонной связи по постоянному и переменному токам.</w:t>
      </w:r>
      <w:r w:rsidRPr="004C790E">
        <w:rPr>
          <w:rFonts w:ascii="Times New Roman" w:eastAsia="Times New Roman" w:hAnsi="Times New Roman" w:cs="Times New Roman"/>
          <w:sz w:val="24"/>
          <w:szCs w:val="24"/>
          <w:lang w:eastAsia="ru-RU"/>
        </w:rPr>
        <w:br/>
        <w:t>Передача сигналов может осуществляться по кабельным линиям путем использования выделенных или коммутируемых симметричных цепей. К цепям кабельных линий должна подключаться аппаратура, имеющая симметричные входы и выходы.</w:t>
      </w:r>
      <w:r w:rsidRPr="004C790E">
        <w:rPr>
          <w:rFonts w:ascii="Times New Roman" w:eastAsia="Times New Roman" w:hAnsi="Times New Roman" w:cs="Times New Roman"/>
          <w:sz w:val="24"/>
          <w:szCs w:val="24"/>
          <w:lang w:eastAsia="ru-RU"/>
        </w:rPr>
        <w:br/>
        <w:t>Указанные в настоящем разделе нормы переходного затухания между цепями кабелей должны выполняться не менее чем для 90 % комбинаций цепей. Для остальных комбинаций цепей допускается снижение значения нормы переходного затухания не более, чем на 5 дБ.</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5.2</w:t>
      </w:r>
      <w:proofErr w:type="gramStart"/>
      <w:r w:rsidRPr="004C790E">
        <w:rPr>
          <w:rFonts w:ascii="Times New Roman" w:eastAsia="Times New Roman" w:hAnsi="Times New Roman" w:cs="Times New Roman"/>
          <w:sz w:val="24"/>
          <w:szCs w:val="24"/>
          <w:lang w:eastAsia="ru-RU"/>
        </w:rPr>
        <w:t xml:space="preserve"> П</w:t>
      </w:r>
      <w:proofErr w:type="gramEnd"/>
      <w:r w:rsidRPr="004C790E">
        <w:rPr>
          <w:rFonts w:ascii="Times New Roman" w:eastAsia="Times New Roman" w:hAnsi="Times New Roman" w:cs="Times New Roman"/>
          <w:sz w:val="24"/>
          <w:szCs w:val="24"/>
          <w:lang w:eastAsia="ru-RU"/>
        </w:rPr>
        <w:t xml:space="preserve">о уровню передаваемых в линию сигналов и степени влияния на остальные цепи дискретные сигналы подразделяются на сигналы </w:t>
      </w:r>
      <w:proofErr w:type="spellStart"/>
      <w:r w:rsidRPr="004C790E">
        <w:rPr>
          <w:rFonts w:ascii="Times New Roman" w:eastAsia="Times New Roman" w:hAnsi="Times New Roman" w:cs="Times New Roman"/>
          <w:sz w:val="24"/>
          <w:szCs w:val="24"/>
          <w:lang w:eastAsia="ru-RU"/>
        </w:rPr>
        <w:t>низкогого</w:t>
      </w:r>
      <w:proofErr w:type="spellEnd"/>
      <w:r w:rsidRPr="004C790E">
        <w:rPr>
          <w:rFonts w:ascii="Times New Roman" w:eastAsia="Times New Roman" w:hAnsi="Times New Roman" w:cs="Times New Roman"/>
          <w:sz w:val="24"/>
          <w:szCs w:val="24"/>
          <w:lang w:eastAsia="ru-RU"/>
        </w:rPr>
        <w:t xml:space="preserve"> уровня, оказывающие влияние, мало отличающееся от влияния телефонных цепей, и сигналы высокого уровня, влияние которых превосходит взаимное влияние телефонных цепей. </w:t>
      </w:r>
      <w:proofErr w:type="gramStart"/>
      <w:r w:rsidRPr="004C790E">
        <w:rPr>
          <w:rFonts w:ascii="Times New Roman" w:eastAsia="Times New Roman" w:hAnsi="Times New Roman" w:cs="Times New Roman"/>
          <w:sz w:val="24"/>
          <w:szCs w:val="24"/>
          <w:lang w:eastAsia="ru-RU"/>
        </w:rPr>
        <w:t>К сигналам низкого уровня относятся сигналы постоянного и переменного тока напряжением не более 0,5 В.</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5.3</w:t>
      </w:r>
      <w:r w:rsidRPr="004C790E">
        <w:rPr>
          <w:rFonts w:ascii="Times New Roman" w:eastAsia="Times New Roman" w:hAnsi="Times New Roman" w:cs="Times New Roman"/>
          <w:sz w:val="24"/>
          <w:szCs w:val="24"/>
          <w:lang w:eastAsia="ru-RU"/>
        </w:rPr>
        <w:t xml:space="preserve"> Параметры линейных сигналов с амплитудной, фазовой и частотной модуляцией и характеристики оборудования передачи данных и факсимильных сообщений приведены в приложениях А и Б.</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5.4</w:t>
      </w:r>
      <w:r w:rsidRPr="004C790E">
        <w:rPr>
          <w:rFonts w:ascii="Times New Roman" w:eastAsia="Times New Roman" w:hAnsi="Times New Roman" w:cs="Times New Roman"/>
          <w:sz w:val="24"/>
          <w:szCs w:val="24"/>
          <w:lang w:eastAsia="ru-RU"/>
        </w:rPr>
        <w:t xml:space="preserve"> Критерии оценки помех от влияний цепей передачи дискретных сигналов в зависимости от скорости передачи должны выбираться в соответствии с таблицей</w:t>
      </w:r>
      <w:proofErr w:type="gramEnd"/>
      <w:r w:rsidRPr="004C790E">
        <w:rPr>
          <w:rFonts w:ascii="Times New Roman" w:eastAsia="Times New Roman" w:hAnsi="Times New Roman" w:cs="Times New Roman"/>
          <w:sz w:val="24"/>
          <w:szCs w:val="24"/>
          <w:lang w:eastAsia="ru-RU"/>
        </w:rPr>
        <w:t xml:space="preserve"> 1.</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34"/>
        <w:gridCol w:w="2118"/>
        <w:gridCol w:w="2156"/>
        <w:gridCol w:w="3067"/>
      </w:tblGrid>
      <w:tr w:rsidR="004C790E" w:rsidRPr="004C790E" w:rsidTr="004C790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Вид сигнала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Критерий оценки помех</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двухполярная</w:t>
            </w:r>
            <w:proofErr w:type="spellEnd"/>
            <w:r w:rsidRPr="004C790E">
              <w:rPr>
                <w:rFonts w:ascii="Times New Roman" w:eastAsia="Times New Roman" w:hAnsi="Times New Roman" w:cs="Times New Roman"/>
                <w:sz w:val="24"/>
                <w:szCs w:val="24"/>
                <w:lang w:eastAsia="ru-RU"/>
              </w:rPr>
              <w:t xml:space="preserve"> посылка постоянного тока в первичном коде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двухполярная</w:t>
            </w:r>
            <w:proofErr w:type="spellEnd"/>
            <w:r w:rsidRPr="004C790E">
              <w:rPr>
                <w:rFonts w:ascii="Times New Roman" w:eastAsia="Times New Roman" w:hAnsi="Times New Roman" w:cs="Times New Roman"/>
                <w:sz w:val="24"/>
                <w:szCs w:val="24"/>
                <w:lang w:eastAsia="ru-RU"/>
              </w:rPr>
              <w:t xml:space="preserve"> посылка </w:t>
            </w:r>
            <w:proofErr w:type="spellStart"/>
            <w:r w:rsidRPr="004C790E">
              <w:rPr>
                <w:rFonts w:ascii="Times New Roman" w:eastAsia="Times New Roman" w:hAnsi="Times New Roman" w:cs="Times New Roman"/>
                <w:sz w:val="24"/>
                <w:szCs w:val="24"/>
                <w:lang w:eastAsia="ru-RU"/>
              </w:rPr>
              <w:t>биимпульсного</w:t>
            </w:r>
            <w:proofErr w:type="spellEnd"/>
            <w:r w:rsidRPr="004C790E">
              <w:rPr>
                <w:rFonts w:ascii="Times New Roman" w:eastAsia="Times New Roman" w:hAnsi="Times New Roman" w:cs="Times New Roman"/>
                <w:sz w:val="24"/>
                <w:szCs w:val="24"/>
                <w:lang w:eastAsia="ru-RU"/>
              </w:rPr>
              <w:t xml:space="preserve"> сигнала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двухполярная</w:t>
            </w:r>
            <w:proofErr w:type="spellEnd"/>
            <w:r w:rsidRPr="004C790E">
              <w:rPr>
                <w:rFonts w:ascii="Times New Roman" w:eastAsia="Times New Roman" w:hAnsi="Times New Roman" w:cs="Times New Roman"/>
                <w:sz w:val="24"/>
                <w:szCs w:val="24"/>
                <w:lang w:eastAsia="ru-RU"/>
              </w:rPr>
              <w:t xml:space="preserve"> посылка </w:t>
            </w:r>
            <w:proofErr w:type="spellStart"/>
            <w:r w:rsidRPr="004C790E">
              <w:rPr>
                <w:rFonts w:ascii="Times New Roman" w:eastAsia="Times New Roman" w:hAnsi="Times New Roman" w:cs="Times New Roman"/>
                <w:sz w:val="24"/>
                <w:szCs w:val="24"/>
                <w:lang w:eastAsia="ru-RU"/>
              </w:rPr>
              <w:t>квазитроичного</w:t>
            </w:r>
            <w:proofErr w:type="spellEnd"/>
            <w:r w:rsidRPr="004C790E">
              <w:rPr>
                <w:rFonts w:ascii="Times New Roman" w:eastAsia="Times New Roman" w:hAnsi="Times New Roman" w:cs="Times New Roman"/>
                <w:sz w:val="24"/>
                <w:szCs w:val="24"/>
                <w:lang w:eastAsia="ru-RU"/>
              </w:rPr>
              <w:t xml:space="preserve"> сигнала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Скорость передачи, бит/</w:t>
            </w:r>
            <w:proofErr w:type="gramStart"/>
            <w:r w:rsidRPr="004C790E">
              <w:rPr>
                <w:rFonts w:ascii="Times New Roman" w:eastAsia="Times New Roman" w:hAnsi="Times New Roman" w:cs="Times New Roman"/>
                <w:sz w:val="24"/>
                <w:szCs w:val="24"/>
                <w:lang w:eastAsia="ru-RU"/>
              </w:rPr>
              <w:t>с</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50, 100, 200, 400, 600, 1200, 2400, 4800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1200, 2400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Значение псофометрических шумов в телефонной цепи, измеренное с контуром МККТТ</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9600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4800, 9600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Значение псофометрических шумов в цепи проводного вещания, измеренное с контуром ИККР</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12000, 24000, 48000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24000,48000, 64000, 96000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Значение </w:t>
            </w:r>
            <w:proofErr w:type="spellStart"/>
            <w:r w:rsidRPr="004C790E">
              <w:rPr>
                <w:rFonts w:ascii="Times New Roman" w:eastAsia="Times New Roman" w:hAnsi="Times New Roman" w:cs="Times New Roman"/>
                <w:sz w:val="24"/>
                <w:szCs w:val="24"/>
                <w:lang w:eastAsia="ru-RU"/>
              </w:rPr>
              <w:t>невзвешенного</w:t>
            </w:r>
            <w:proofErr w:type="spellEnd"/>
            <w:r w:rsidRPr="004C790E">
              <w:rPr>
                <w:rFonts w:ascii="Times New Roman" w:eastAsia="Times New Roman" w:hAnsi="Times New Roman" w:cs="Times New Roman"/>
                <w:sz w:val="24"/>
                <w:szCs w:val="24"/>
                <w:lang w:eastAsia="ru-RU"/>
              </w:rPr>
              <w:t xml:space="preserve"> шума в полосе канала системы передачи от 0,3 до 3,4 кГц</w:t>
            </w:r>
          </w:p>
        </w:tc>
      </w:tr>
      <w:tr w:rsidR="004C790E" w:rsidRPr="004C790E" w:rsidTr="004C790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На скоростях передачи 4800 бит/</w:t>
            </w:r>
            <w:proofErr w:type="gramStart"/>
            <w:r w:rsidRPr="004C790E">
              <w:rPr>
                <w:rFonts w:ascii="Times New Roman" w:eastAsia="Times New Roman" w:hAnsi="Times New Roman" w:cs="Times New Roman"/>
                <w:sz w:val="24"/>
                <w:szCs w:val="24"/>
                <w:lang w:eastAsia="ru-RU"/>
              </w:rPr>
              <w:t>с</w:t>
            </w:r>
            <w:proofErr w:type="gramEnd"/>
            <w:r w:rsidRPr="004C790E">
              <w:rPr>
                <w:rFonts w:ascii="Times New Roman" w:eastAsia="Times New Roman" w:hAnsi="Times New Roman" w:cs="Times New Roman"/>
                <w:sz w:val="24"/>
                <w:szCs w:val="24"/>
                <w:lang w:eastAsia="ru-RU"/>
              </w:rPr>
              <w:t xml:space="preserve"> и выше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Значение </w:t>
            </w:r>
            <w:proofErr w:type="spellStart"/>
            <w:r w:rsidRPr="004C790E">
              <w:rPr>
                <w:rFonts w:ascii="Times New Roman" w:eastAsia="Times New Roman" w:hAnsi="Times New Roman" w:cs="Times New Roman"/>
                <w:sz w:val="24"/>
                <w:szCs w:val="24"/>
                <w:lang w:eastAsia="ru-RU"/>
              </w:rPr>
              <w:t>невзвешенного</w:t>
            </w:r>
            <w:proofErr w:type="spellEnd"/>
            <w:r w:rsidRPr="004C790E">
              <w:rPr>
                <w:rFonts w:ascii="Times New Roman" w:eastAsia="Times New Roman" w:hAnsi="Times New Roman" w:cs="Times New Roman"/>
                <w:sz w:val="24"/>
                <w:szCs w:val="24"/>
                <w:lang w:eastAsia="ru-RU"/>
              </w:rPr>
              <w:t xml:space="preserve"> шума в цепи передачи данных, в полосе частот до 100 кГц</w:t>
            </w:r>
          </w:p>
        </w:tc>
      </w:tr>
      <w:tr w:rsidR="004C790E" w:rsidRPr="004C790E" w:rsidTr="004C790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Примечание - Частотные характеристики контуров МККТТ и МККР приведены в [1] и [2] соответственно</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5.5</w:t>
      </w:r>
      <w:r w:rsidRPr="004C790E">
        <w:rPr>
          <w:rFonts w:ascii="Times New Roman" w:eastAsia="Times New Roman" w:hAnsi="Times New Roman" w:cs="Times New Roman"/>
          <w:sz w:val="24"/>
          <w:szCs w:val="24"/>
          <w:lang w:eastAsia="ru-RU"/>
        </w:rPr>
        <w:t xml:space="preserve"> Значения напряжения помех от сигналов передачи данных в цепях абонентских и соединительных линий кабелей местной связи по 4.2 должны быть не более значений, указанных в таблице 2.</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C790E">
        <w:rPr>
          <w:rFonts w:ascii="Times New Roman" w:eastAsia="Times New Roman" w:hAnsi="Times New Roman" w:cs="Times New Roman"/>
          <w:sz w:val="24"/>
          <w:szCs w:val="24"/>
          <w:u w:val="single"/>
          <w:lang w:eastAsia="ru-RU"/>
        </w:rPr>
        <w:t>Таблица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971"/>
        <w:gridCol w:w="475"/>
        <w:gridCol w:w="460"/>
        <w:gridCol w:w="607"/>
        <w:gridCol w:w="588"/>
        <w:gridCol w:w="698"/>
        <w:gridCol w:w="676"/>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Критерии взаимного влияния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Скорости передачи, бит/</w:t>
            </w:r>
            <w:proofErr w:type="gramStart"/>
            <w:r w:rsidRPr="004C790E">
              <w:rPr>
                <w:rFonts w:ascii="Times New Roman" w:eastAsia="Times New Roman" w:hAnsi="Times New Roman" w:cs="Times New Roman"/>
                <w:sz w:val="24"/>
                <w:szCs w:val="24"/>
                <w:lang w:eastAsia="ru-RU"/>
              </w:rPr>
              <w:t>с</w:t>
            </w:r>
            <w:proofErr w:type="gramEnd"/>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до 2400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4800-9600</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свыше 9600</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СЛ</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Напряжение помех, мВ, не более</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Значение псофометрических шумов в телефонной цепи, измеренное с контуром МККТТ</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Значение псофометрических шумов в цепи проводного вещания, измеренное с контуром МККР</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Значение </w:t>
            </w:r>
            <w:proofErr w:type="spellStart"/>
            <w:r w:rsidRPr="004C790E">
              <w:rPr>
                <w:rFonts w:ascii="Times New Roman" w:eastAsia="Times New Roman" w:hAnsi="Times New Roman" w:cs="Times New Roman"/>
                <w:sz w:val="24"/>
                <w:szCs w:val="24"/>
                <w:lang w:eastAsia="ru-RU"/>
              </w:rPr>
              <w:t>невзвешенного</w:t>
            </w:r>
            <w:proofErr w:type="spellEnd"/>
            <w:r w:rsidRPr="004C790E">
              <w:rPr>
                <w:rFonts w:ascii="Times New Roman" w:eastAsia="Times New Roman" w:hAnsi="Times New Roman" w:cs="Times New Roman"/>
                <w:sz w:val="24"/>
                <w:szCs w:val="24"/>
                <w:lang w:eastAsia="ru-RU"/>
              </w:rPr>
              <w:t xml:space="preserve"> шума в полосе канала систем передачи от 0,3 до 3,4 кГц</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Значение </w:t>
            </w:r>
            <w:proofErr w:type="spellStart"/>
            <w:r w:rsidRPr="004C790E">
              <w:rPr>
                <w:rFonts w:ascii="Times New Roman" w:eastAsia="Times New Roman" w:hAnsi="Times New Roman" w:cs="Times New Roman"/>
                <w:sz w:val="24"/>
                <w:szCs w:val="24"/>
                <w:lang w:eastAsia="ru-RU"/>
              </w:rPr>
              <w:t>невэвешенного</w:t>
            </w:r>
            <w:proofErr w:type="spellEnd"/>
            <w:r w:rsidRPr="004C790E">
              <w:rPr>
                <w:rFonts w:ascii="Times New Roman" w:eastAsia="Times New Roman" w:hAnsi="Times New Roman" w:cs="Times New Roman"/>
                <w:sz w:val="24"/>
                <w:szCs w:val="24"/>
                <w:lang w:eastAsia="ru-RU"/>
              </w:rPr>
              <w:t xml:space="preserve"> шума в цепи передачи данных, в полосе частот до 100 кГц</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4C790E" w:rsidRPr="004C790E" w:rsidRDefault="004C790E" w:rsidP="004C790E">
            <w:pPr>
              <w:spacing w:after="0"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r>
      <w:tr w:rsidR="004C790E" w:rsidRPr="004C790E" w:rsidTr="004C790E">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Примечание - Частотные характеристики контуров ИККТТ и МККР приведены в [1] и [2] соответственно</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5.6</w:t>
      </w:r>
      <w:r w:rsidRPr="004C790E">
        <w:rPr>
          <w:rFonts w:ascii="Times New Roman" w:eastAsia="Times New Roman" w:hAnsi="Times New Roman" w:cs="Times New Roman"/>
          <w:sz w:val="24"/>
          <w:szCs w:val="24"/>
          <w:lang w:eastAsia="ru-RU"/>
        </w:rPr>
        <w:t xml:space="preserve"> Оценка взаимных влияний между цепями низкоскоростных систем передачи дискретных сигналов (до 300 бит/с), а также для среднескоростных (600-9600 бит/с) и высокоскоростных (свыше 9600 бит/с) систем передачи дискретных сигналов низкого уровня должна производиться на частоте 1000 Гц. Для сигналов высокого уровня эта оценка должна производиться на измерительных частотах, соответствующих максимальной мощности энергетического спектра сигнала. Значения этих частот для разных скоростей передачи разных видах кодирования исходного информационного сигнала приведены в таблице 3.</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C790E">
        <w:rPr>
          <w:rFonts w:ascii="Times New Roman" w:eastAsia="Times New Roman" w:hAnsi="Times New Roman" w:cs="Times New Roman"/>
          <w:sz w:val="24"/>
          <w:szCs w:val="24"/>
          <w:u w:val="single"/>
          <w:lang w:eastAsia="ru-RU"/>
        </w:rPr>
        <w:t>Таблица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09"/>
        <w:gridCol w:w="1309"/>
        <w:gridCol w:w="921"/>
        <w:gridCol w:w="921"/>
        <w:gridCol w:w="921"/>
        <w:gridCol w:w="1914"/>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Скорость </w:t>
            </w:r>
            <w:proofErr w:type="spellStart"/>
            <w:r w:rsidRPr="004C790E">
              <w:rPr>
                <w:rFonts w:ascii="Times New Roman" w:eastAsia="Times New Roman" w:hAnsi="Times New Roman" w:cs="Times New Roman"/>
                <w:sz w:val="24"/>
                <w:szCs w:val="24"/>
                <w:lang w:eastAsia="ru-RU"/>
              </w:rPr>
              <w:t>передачи</w:t>
            </w:r>
            <w:proofErr w:type="gramStart"/>
            <w:r w:rsidRPr="004C790E">
              <w:rPr>
                <w:rFonts w:ascii="Times New Roman" w:eastAsia="Times New Roman" w:hAnsi="Times New Roman" w:cs="Times New Roman"/>
                <w:sz w:val="24"/>
                <w:szCs w:val="24"/>
                <w:lang w:eastAsia="ru-RU"/>
              </w:rPr>
              <w:t>,б</w:t>
            </w:r>
            <w:proofErr w:type="gramEnd"/>
            <w:r w:rsidRPr="004C790E">
              <w:rPr>
                <w:rFonts w:ascii="Times New Roman" w:eastAsia="Times New Roman" w:hAnsi="Times New Roman" w:cs="Times New Roman"/>
                <w:sz w:val="24"/>
                <w:szCs w:val="24"/>
                <w:lang w:eastAsia="ru-RU"/>
              </w:rPr>
              <w:t>ит</w:t>
            </w:r>
            <w:proofErr w:type="spellEnd"/>
            <w:r w:rsidRPr="004C790E">
              <w:rPr>
                <w:rFonts w:ascii="Times New Roman" w:eastAsia="Times New Roman" w:hAnsi="Times New Roman" w:cs="Times New Roman"/>
                <w:sz w:val="24"/>
                <w:szCs w:val="24"/>
                <w:lang w:eastAsia="ru-RU"/>
              </w:rPr>
              <w:t>/с</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Вид кодирования</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УПС-ПТ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БИО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gramStart"/>
            <w:r w:rsidRPr="004C790E">
              <w:rPr>
                <w:rFonts w:ascii="Times New Roman" w:eastAsia="Times New Roman" w:hAnsi="Times New Roman" w:cs="Times New Roman"/>
                <w:sz w:val="24"/>
                <w:szCs w:val="24"/>
                <w:lang w:eastAsia="ru-RU"/>
              </w:rPr>
              <w:t>ПИЕ</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Код Миллера</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Измерительная частота, </w:t>
            </w:r>
            <w:proofErr w:type="gramStart"/>
            <w:r w:rsidRPr="004C790E">
              <w:rPr>
                <w:rFonts w:ascii="Times New Roman" w:eastAsia="Times New Roman" w:hAnsi="Times New Roman" w:cs="Times New Roman"/>
                <w:sz w:val="24"/>
                <w:szCs w:val="24"/>
                <w:lang w:eastAsia="ru-RU"/>
              </w:rPr>
              <w:t>Гц</w:t>
            </w:r>
            <w:proofErr w:type="gramEnd"/>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200</w:t>
            </w:r>
            <w:r w:rsidRPr="004C790E">
              <w:rPr>
                <w:rFonts w:ascii="Times New Roman" w:eastAsia="Times New Roman" w:hAnsi="Times New Roman" w:cs="Times New Roman"/>
                <w:sz w:val="24"/>
                <w:szCs w:val="24"/>
                <w:lang w:eastAsia="ru-RU"/>
              </w:rPr>
              <w:br/>
              <w:t>600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2400</w:t>
            </w:r>
            <w:r w:rsidRPr="004C790E">
              <w:rPr>
                <w:rFonts w:ascii="Times New Roman" w:eastAsia="Times New Roman" w:hAnsi="Times New Roman" w:cs="Times New Roman"/>
                <w:sz w:val="24"/>
                <w:szCs w:val="24"/>
                <w:lang w:eastAsia="ru-RU"/>
              </w:rPr>
              <w:br/>
              <w:t>4800</w:t>
            </w:r>
            <w:r w:rsidRPr="004C790E">
              <w:rPr>
                <w:rFonts w:ascii="Times New Roman" w:eastAsia="Times New Roman" w:hAnsi="Times New Roman" w:cs="Times New Roman"/>
                <w:sz w:val="24"/>
                <w:szCs w:val="24"/>
                <w:lang w:eastAsia="ru-RU"/>
              </w:rPr>
              <w:br/>
              <w:t>9600</w:t>
            </w:r>
            <w:r w:rsidRPr="004C790E">
              <w:rPr>
                <w:rFonts w:ascii="Times New Roman" w:eastAsia="Times New Roman" w:hAnsi="Times New Roman" w:cs="Times New Roman"/>
                <w:sz w:val="24"/>
                <w:szCs w:val="24"/>
                <w:lang w:eastAsia="ru-RU"/>
              </w:rPr>
              <w:br/>
              <w:t>12000</w:t>
            </w:r>
            <w:r w:rsidRPr="004C790E">
              <w:rPr>
                <w:rFonts w:ascii="Times New Roman" w:eastAsia="Times New Roman" w:hAnsi="Times New Roman" w:cs="Times New Roman"/>
                <w:sz w:val="24"/>
                <w:szCs w:val="24"/>
                <w:lang w:eastAsia="ru-RU"/>
              </w:rPr>
              <w:br/>
              <w:t>24000</w:t>
            </w:r>
            <w:r w:rsidRPr="004C790E">
              <w:rPr>
                <w:rFonts w:ascii="Times New Roman" w:eastAsia="Times New Roman" w:hAnsi="Times New Roman" w:cs="Times New Roman"/>
                <w:sz w:val="24"/>
                <w:szCs w:val="24"/>
                <w:lang w:eastAsia="ru-RU"/>
              </w:rPr>
              <w:br/>
              <w:t>32000</w:t>
            </w:r>
            <w:r w:rsidRPr="004C790E">
              <w:rPr>
                <w:rFonts w:ascii="Times New Roman" w:eastAsia="Times New Roman" w:hAnsi="Times New Roman" w:cs="Times New Roman"/>
                <w:sz w:val="24"/>
                <w:szCs w:val="24"/>
                <w:lang w:eastAsia="ru-RU"/>
              </w:rPr>
              <w:br/>
              <w:t>48000</w:t>
            </w:r>
            <w:r w:rsidRPr="004C790E">
              <w:rPr>
                <w:rFonts w:ascii="Times New Roman" w:eastAsia="Times New Roman" w:hAnsi="Times New Roman" w:cs="Times New Roman"/>
                <w:sz w:val="24"/>
                <w:szCs w:val="24"/>
                <w:lang w:eastAsia="ru-RU"/>
              </w:rPr>
              <w:br/>
              <w:t>64000</w:t>
            </w:r>
            <w:r w:rsidRPr="004C790E">
              <w:rPr>
                <w:rFonts w:ascii="Times New Roman" w:eastAsia="Times New Roman" w:hAnsi="Times New Roman" w:cs="Times New Roman"/>
                <w:sz w:val="24"/>
                <w:szCs w:val="24"/>
                <w:lang w:eastAsia="ru-RU"/>
              </w:rPr>
              <w:br/>
              <w:t>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25</w:t>
            </w:r>
            <w:r w:rsidRPr="004C790E">
              <w:rPr>
                <w:rFonts w:ascii="Times New Roman" w:eastAsia="Times New Roman" w:hAnsi="Times New Roman" w:cs="Times New Roman"/>
                <w:sz w:val="24"/>
                <w:szCs w:val="24"/>
                <w:lang w:eastAsia="ru-RU"/>
              </w:rPr>
              <w:br/>
              <w:t>50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100</w:t>
            </w:r>
            <w:r w:rsidRPr="004C790E">
              <w:rPr>
                <w:rFonts w:ascii="Times New Roman" w:eastAsia="Times New Roman" w:hAnsi="Times New Roman" w:cs="Times New Roman"/>
                <w:sz w:val="24"/>
                <w:szCs w:val="24"/>
                <w:lang w:eastAsia="ru-RU"/>
              </w:rPr>
              <w:br/>
              <w:t>300</w:t>
            </w:r>
            <w:r w:rsidRPr="004C790E">
              <w:rPr>
                <w:rFonts w:ascii="Times New Roman" w:eastAsia="Times New Roman" w:hAnsi="Times New Roman" w:cs="Times New Roman"/>
                <w:sz w:val="24"/>
                <w:szCs w:val="24"/>
                <w:lang w:eastAsia="ru-RU"/>
              </w:rPr>
              <w:br/>
              <w:t>600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2400</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450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4000</w:t>
            </w:r>
            <w:r w:rsidRPr="004C790E">
              <w:rPr>
                <w:rFonts w:ascii="Times New Roman" w:eastAsia="Times New Roman" w:hAnsi="Times New Roman" w:cs="Times New Roman"/>
                <w:sz w:val="24"/>
                <w:szCs w:val="24"/>
                <w:lang w:eastAsia="ru-RU"/>
              </w:rPr>
              <w:br/>
              <w:t>4500</w:t>
            </w:r>
            <w:r w:rsidRPr="004C790E">
              <w:rPr>
                <w:rFonts w:ascii="Times New Roman" w:eastAsia="Times New Roman" w:hAnsi="Times New Roman" w:cs="Times New Roman"/>
                <w:sz w:val="24"/>
                <w:szCs w:val="24"/>
                <w:lang w:eastAsia="ru-RU"/>
              </w:rPr>
              <w:br/>
              <w:t>9000</w:t>
            </w:r>
            <w:r w:rsidRPr="004C790E">
              <w:rPr>
                <w:rFonts w:ascii="Times New Roman" w:eastAsia="Times New Roman" w:hAnsi="Times New Roman" w:cs="Times New Roman"/>
                <w:sz w:val="24"/>
                <w:szCs w:val="24"/>
                <w:lang w:eastAsia="ru-RU"/>
              </w:rPr>
              <w:br/>
              <w:t>12000</w:t>
            </w:r>
            <w:r w:rsidRPr="004C790E">
              <w:rPr>
                <w:rFonts w:ascii="Times New Roman" w:eastAsia="Times New Roman" w:hAnsi="Times New Roman" w:cs="Times New Roman"/>
                <w:sz w:val="24"/>
                <w:szCs w:val="24"/>
                <w:lang w:eastAsia="ru-RU"/>
              </w:rPr>
              <w:br/>
              <w:t>18000</w:t>
            </w:r>
            <w:r w:rsidRPr="004C790E">
              <w:rPr>
                <w:rFonts w:ascii="Times New Roman" w:eastAsia="Times New Roman" w:hAnsi="Times New Roman" w:cs="Times New Roman"/>
                <w:sz w:val="24"/>
                <w:szCs w:val="24"/>
                <w:lang w:eastAsia="ru-RU"/>
              </w:rPr>
              <w:br/>
              <w:t>28000</w:t>
            </w:r>
            <w:r w:rsidRPr="004C790E">
              <w:rPr>
                <w:rFonts w:ascii="Times New Roman" w:eastAsia="Times New Roman" w:hAnsi="Times New Roman" w:cs="Times New Roman"/>
                <w:sz w:val="24"/>
                <w:szCs w:val="24"/>
                <w:lang w:eastAsia="ru-RU"/>
              </w:rPr>
              <w:br/>
              <w:t>36000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3600</w:t>
            </w:r>
            <w:r w:rsidRPr="004C790E">
              <w:rPr>
                <w:rFonts w:ascii="Times New Roman" w:eastAsia="Times New Roman" w:hAnsi="Times New Roman" w:cs="Times New Roman"/>
                <w:sz w:val="24"/>
                <w:szCs w:val="24"/>
                <w:lang w:eastAsia="ru-RU"/>
              </w:rPr>
              <w:br/>
              <w:t>7200</w:t>
            </w:r>
            <w:r w:rsidRPr="004C790E">
              <w:rPr>
                <w:rFonts w:ascii="Times New Roman" w:eastAsia="Times New Roman" w:hAnsi="Times New Roman" w:cs="Times New Roman"/>
                <w:sz w:val="24"/>
                <w:szCs w:val="24"/>
                <w:lang w:eastAsia="ru-RU"/>
              </w:rPr>
              <w:br/>
              <w:t>9000</w:t>
            </w:r>
            <w:r w:rsidRPr="004C790E">
              <w:rPr>
                <w:rFonts w:ascii="Times New Roman" w:eastAsia="Times New Roman" w:hAnsi="Times New Roman" w:cs="Times New Roman"/>
                <w:sz w:val="24"/>
                <w:szCs w:val="24"/>
                <w:lang w:eastAsia="ru-RU"/>
              </w:rPr>
              <w:br/>
              <w:t>18000</w:t>
            </w:r>
            <w:r w:rsidRPr="004C790E">
              <w:rPr>
                <w:rFonts w:ascii="Times New Roman" w:eastAsia="Times New Roman" w:hAnsi="Times New Roman" w:cs="Times New Roman"/>
                <w:sz w:val="24"/>
                <w:szCs w:val="24"/>
                <w:lang w:eastAsia="ru-RU"/>
              </w:rPr>
              <w:br/>
              <w:t>24000</w:t>
            </w:r>
            <w:r w:rsidRPr="004C790E">
              <w:rPr>
                <w:rFonts w:ascii="Times New Roman" w:eastAsia="Times New Roman" w:hAnsi="Times New Roman" w:cs="Times New Roman"/>
                <w:sz w:val="24"/>
                <w:szCs w:val="24"/>
                <w:lang w:eastAsia="ru-RU"/>
              </w:rPr>
              <w:br/>
              <w:t>36000</w:t>
            </w:r>
            <w:r w:rsidRPr="004C790E">
              <w:rPr>
                <w:rFonts w:ascii="Times New Roman" w:eastAsia="Times New Roman" w:hAnsi="Times New Roman" w:cs="Times New Roman"/>
                <w:sz w:val="24"/>
                <w:szCs w:val="24"/>
                <w:lang w:eastAsia="ru-RU"/>
              </w:rPr>
              <w:br/>
              <w:t>56000</w:t>
            </w:r>
            <w:r w:rsidRPr="004C790E">
              <w:rPr>
                <w:rFonts w:ascii="Times New Roman" w:eastAsia="Times New Roman" w:hAnsi="Times New Roman" w:cs="Times New Roman"/>
                <w:sz w:val="24"/>
                <w:szCs w:val="24"/>
                <w:lang w:eastAsia="ru-RU"/>
              </w:rPr>
              <w:br/>
              <w:t>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450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4000</w:t>
            </w:r>
            <w:r w:rsidRPr="004C790E">
              <w:rPr>
                <w:rFonts w:ascii="Times New Roman" w:eastAsia="Times New Roman" w:hAnsi="Times New Roman" w:cs="Times New Roman"/>
                <w:sz w:val="24"/>
                <w:szCs w:val="24"/>
                <w:lang w:eastAsia="ru-RU"/>
              </w:rPr>
              <w:br/>
              <w:t>4500</w:t>
            </w:r>
            <w:r w:rsidRPr="004C790E">
              <w:rPr>
                <w:rFonts w:ascii="Times New Roman" w:eastAsia="Times New Roman" w:hAnsi="Times New Roman" w:cs="Times New Roman"/>
                <w:sz w:val="24"/>
                <w:szCs w:val="24"/>
                <w:lang w:eastAsia="ru-RU"/>
              </w:rPr>
              <w:br/>
              <w:t>9000</w:t>
            </w:r>
            <w:r w:rsidRPr="004C790E">
              <w:rPr>
                <w:rFonts w:ascii="Times New Roman" w:eastAsia="Times New Roman" w:hAnsi="Times New Roman" w:cs="Times New Roman"/>
                <w:sz w:val="24"/>
                <w:szCs w:val="24"/>
                <w:lang w:eastAsia="ru-RU"/>
              </w:rPr>
              <w:br/>
              <w:t>12000</w:t>
            </w:r>
            <w:r w:rsidRPr="004C790E">
              <w:rPr>
                <w:rFonts w:ascii="Times New Roman" w:eastAsia="Times New Roman" w:hAnsi="Times New Roman" w:cs="Times New Roman"/>
                <w:sz w:val="24"/>
                <w:szCs w:val="24"/>
                <w:lang w:eastAsia="ru-RU"/>
              </w:rPr>
              <w:br/>
              <w:t>18000</w:t>
            </w:r>
            <w:r w:rsidRPr="004C790E">
              <w:rPr>
                <w:rFonts w:ascii="Times New Roman" w:eastAsia="Times New Roman" w:hAnsi="Times New Roman" w:cs="Times New Roman"/>
                <w:sz w:val="24"/>
                <w:szCs w:val="24"/>
                <w:lang w:eastAsia="ru-RU"/>
              </w:rPr>
              <w:br/>
              <w:t>28000</w:t>
            </w:r>
            <w:r w:rsidRPr="004C790E">
              <w:rPr>
                <w:rFonts w:ascii="Times New Roman" w:eastAsia="Times New Roman" w:hAnsi="Times New Roman" w:cs="Times New Roman"/>
                <w:sz w:val="24"/>
                <w:szCs w:val="24"/>
                <w:lang w:eastAsia="ru-RU"/>
              </w:rPr>
              <w:br/>
              <w:t>36000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450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4000</w:t>
            </w:r>
            <w:r w:rsidRPr="004C790E">
              <w:rPr>
                <w:rFonts w:ascii="Times New Roman" w:eastAsia="Times New Roman" w:hAnsi="Times New Roman" w:cs="Times New Roman"/>
                <w:sz w:val="24"/>
                <w:szCs w:val="24"/>
                <w:lang w:eastAsia="ru-RU"/>
              </w:rPr>
              <w:br/>
              <w:t>4500</w:t>
            </w:r>
            <w:r w:rsidRPr="004C790E">
              <w:rPr>
                <w:rFonts w:ascii="Times New Roman" w:eastAsia="Times New Roman" w:hAnsi="Times New Roman" w:cs="Times New Roman"/>
                <w:sz w:val="24"/>
                <w:szCs w:val="24"/>
                <w:lang w:eastAsia="ru-RU"/>
              </w:rPr>
              <w:br/>
              <w:t>9000</w:t>
            </w:r>
            <w:r w:rsidRPr="004C790E">
              <w:rPr>
                <w:rFonts w:ascii="Times New Roman" w:eastAsia="Times New Roman" w:hAnsi="Times New Roman" w:cs="Times New Roman"/>
                <w:sz w:val="24"/>
                <w:szCs w:val="24"/>
                <w:lang w:eastAsia="ru-RU"/>
              </w:rPr>
              <w:br/>
              <w:t>12000</w:t>
            </w:r>
            <w:r w:rsidRPr="004C790E">
              <w:rPr>
                <w:rFonts w:ascii="Times New Roman" w:eastAsia="Times New Roman" w:hAnsi="Times New Roman" w:cs="Times New Roman"/>
                <w:sz w:val="24"/>
                <w:szCs w:val="24"/>
                <w:lang w:eastAsia="ru-RU"/>
              </w:rPr>
              <w:br/>
              <w:t>18000</w:t>
            </w:r>
            <w:r w:rsidRPr="004C790E">
              <w:rPr>
                <w:rFonts w:ascii="Times New Roman" w:eastAsia="Times New Roman" w:hAnsi="Times New Roman" w:cs="Times New Roman"/>
                <w:sz w:val="24"/>
                <w:szCs w:val="24"/>
                <w:lang w:eastAsia="ru-RU"/>
              </w:rPr>
              <w:br/>
              <w:t>28000</w:t>
            </w:r>
            <w:r w:rsidRPr="004C790E">
              <w:rPr>
                <w:rFonts w:ascii="Times New Roman" w:eastAsia="Times New Roman" w:hAnsi="Times New Roman" w:cs="Times New Roman"/>
                <w:sz w:val="24"/>
                <w:szCs w:val="24"/>
                <w:lang w:eastAsia="ru-RU"/>
              </w:rPr>
              <w:br/>
              <w:t>36000</w:t>
            </w:r>
          </w:p>
        </w:tc>
      </w:tr>
      <w:tr w:rsidR="004C790E" w:rsidRPr="004C790E" w:rsidTr="004C790E">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u w:val="single"/>
                <w:lang w:eastAsia="ru-RU"/>
              </w:rPr>
              <w:lastRenderedPageBreak/>
              <w:t>Обозначение к таблице:</w:t>
            </w:r>
            <w:r w:rsidRPr="004C790E">
              <w:rPr>
                <w:rFonts w:ascii="Times New Roman" w:eastAsia="Times New Roman" w:hAnsi="Times New Roman" w:cs="Times New Roman"/>
                <w:sz w:val="24"/>
                <w:szCs w:val="24"/>
                <w:lang w:eastAsia="ru-RU"/>
              </w:rPr>
              <w:br/>
              <w:t>УПС-ПТ - устройство преобразования сигнала, использующее посылки постоянного тока;</w:t>
            </w:r>
            <w:r w:rsidRPr="004C790E">
              <w:rPr>
                <w:rFonts w:ascii="Times New Roman" w:eastAsia="Times New Roman" w:hAnsi="Times New Roman" w:cs="Times New Roman"/>
                <w:sz w:val="24"/>
                <w:szCs w:val="24"/>
                <w:lang w:eastAsia="ru-RU"/>
              </w:rPr>
              <w:br/>
              <w:t xml:space="preserve">БИ - </w:t>
            </w:r>
            <w:proofErr w:type="spellStart"/>
            <w:r w:rsidRPr="004C790E">
              <w:rPr>
                <w:rFonts w:ascii="Times New Roman" w:eastAsia="Times New Roman" w:hAnsi="Times New Roman" w:cs="Times New Roman"/>
                <w:sz w:val="24"/>
                <w:szCs w:val="24"/>
                <w:lang w:eastAsia="ru-RU"/>
              </w:rPr>
              <w:t>биимпульсный</w:t>
            </w:r>
            <w:proofErr w:type="spellEnd"/>
            <w:r w:rsidRPr="004C790E">
              <w:rPr>
                <w:rFonts w:ascii="Times New Roman" w:eastAsia="Times New Roman" w:hAnsi="Times New Roman" w:cs="Times New Roman"/>
                <w:sz w:val="24"/>
                <w:szCs w:val="24"/>
                <w:lang w:eastAsia="ru-RU"/>
              </w:rPr>
              <w:t xml:space="preserve"> сигнал;</w:t>
            </w:r>
            <w:r w:rsidRPr="004C790E">
              <w:rPr>
                <w:rFonts w:ascii="Times New Roman" w:eastAsia="Times New Roman" w:hAnsi="Times New Roman" w:cs="Times New Roman"/>
                <w:sz w:val="24"/>
                <w:szCs w:val="24"/>
                <w:lang w:eastAsia="ru-RU"/>
              </w:rPr>
              <w:br/>
              <w:t xml:space="preserve">БИО - </w:t>
            </w:r>
            <w:proofErr w:type="spellStart"/>
            <w:r w:rsidRPr="004C790E">
              <w:rPr>
                <w:rFonts w:ascii="Times New Roman" w:eastAsia="Times New Roman" w:hAnsi="Times New Roman" w:cs="Times New Roman"/>
                <w:sz w:val="24"/>
                <w:szCs w:val="24"/>
                <w:lang w:eastAsia="ru-RU"/>
              </w:rPr>
              <w:t>биимпульсный</w:t>
            </w:r>
            <w:proofErr w:type="spellEnd"/>
            <w:r w:rsidRPr="004C790E">
              <w:rPr>
                <w:rFonts w:ascii="Times New Roman" w:eastAsia="Times New Roman" w:hAnsi="Times New Roman" w:cs="Times New Roman"/>
                <w:sz w:val="24"/>
                <w:szCs w:val="24"/>
                <w:lang w:eastAsia="ru-RU"/>
              </w:rPr>
              <w:t xml:space="preserve"> однополярный сигнал;</w:t>
            </w:r>
            <w:r w:rsidRPr="004C790E">
              <w:rPr>
                <w:rFonts w:ascii="Times New Roman" w:eastAsia="Times New Roman" w:hAnsi="Times New Roman" w:cs="Times New Roman"/>
                <w:sz w:val="24"/>
                <w:szCs w:val="24"/>
                <w:lang w:eastAsia="ru-RU"/>
              </w:rPr>
              <w:br/>
            </w:r>
            <w:proofErr w:type="gramStart"/>
            <w:r w:rsidRPr="004C790E">
              <w:rPr>
                <w:rFonts w:ascii="Times New Roman" w:eastAsia="Times New Roman" w:hAnsi="Times New Roman" w:cs="Times New Roman"/>
                <w:sz w:val="24"/>
                <w:szCs w:val="24"/>
                <w:lang w:eastAsia="ru-RU"/>
              </w:rPr>
              <w:t>ПИЕ</w:t>
            </w:r>
            <w:proofErr w:type="gramEnd"/>
            <w:r w:rsidRPr="004C790E">
              <w:rPr>
                <w:rFonts w:ascii="Times New Roman" w:eastAsia="Times New Roman" w:hAnsi="Times New Roman" w:cs="Times New Roman"/>
                <w:sz w:val="24"/>
                <w:szCs w:val="24"/>
                <w:lang w:eastAsia="ru-RU"/>
              </w:rPr>
              <w:t xml:space="preserve"> - псевдослучайная импульсная последовательность единиц</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5.7</w:t>
      </w:r>
      <w:r w:rsidRPr="004C790E">
        <w:rPr>
          <w:rFonts w:ascii="Times New Roman" w:eastAsia="Times New Roman" w:hAnsi="Times New Roman" w:cs="Times New Roman"/>
          <w:sz w:val="24"/>
          <w:szCs w:val="24"/>
          <w:lang w:eastAsia="ru-RU"/>
        </w:rPr>
        <w:t xml:space="preserve"> Допустимые значения переходного затухания на ближнем конце между цепями передачи информации посылками постоянного тока и остальными цепями абонентских и соединительных линий приведены в таблице 4.</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01"/>
        <w:gridCol w:w="2685"/>
        <w:gridCol w:w="4289"/>
      </w:tblGrid>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Напряжение сигнала, </w:t>
            </w:r>
            <w:proofErr w:type="gramStart"/>
            <w:r w:rsidRPr="004C790E">
              <w:rPr>
                <w:rFonts w:ascii="Times New Roman" w:eastAsia="Times New Roman" w:hAnsi="Times New Roman" w:cs="Times New Roman"/>
                <w:sz w:val="24"/>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Скорость передачи, бит/</w:t>
            </w:r>
            <w:proofErr w:type="gramStart"/>
            <w:r w:rsidRPr="004C790E">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Переходное затухание цепи, дБ, не менее</w:t>
            </w:r>
          </w:p>
        </w:tc>
      </w:tr>
      <w:tr w:rsidR="004C790E" w:rsidRPr="004C790E" w:rsidTr="004C790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Для абонентских линий</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0-120; ±60</w:t>
            </w:r>
            <w:r w:rsidRPr="004C790E">
              <w:rPr>
                <w:rFonts w:ascii="Times New Roman" w:eastAsia="Times New Roman" w:hAnsi="Times New Roman" w:cs="Times New Roman"/>
                <w:sz w:val="24"/>
                <w:szCs w:val="24"/>
                <w:lang w:eastAsia="ru-RU"/>
              </w:rPr>
              <w:br/>
              <w:t>0-20; ±10</w:t>
            </w:r>
            <w:r w:rsidRPr="004C790E">
              <w:rPr>
                <w:rFonts w:ascii="Times New Roman" w:eastAsia="Times New Roman" w:hAnsi="Times New Roman" w:cs="Times New Roman"/>
                <w:sz w:val="24"/>
                <w:szCs w:val="24"/>
                <w:lang w:eastAsia="ru-RU"/>
              </w:rPr>
              <w:br/>
              <w:t>± 20</w:t>
            </w:r>
            <w:r w:rsidRPr="004C790E">
              <w:rPr>
                <w:rFonts w:ascii="Times New Roman" w:eastAsia="Times New Roman" w:hAnsi="Times New Roman" w:cs="Times New Roman"/>
                <w:sz w:val="24"/>
                <w:szCs w:val="24"/>
                <w:lang w:eastAsia="ru-RU"/>
              </w:rPr>
              <w:br/>
              <w:t>± 10</w:t>
            </w:r>
            <w:r w:rsidRPr="004C790E">
              <w:rPr>
                <w:rFonts w:ascii="Times New Roman" w:eastAsia="Times New Roman" w:hAnsi="Times New Roman" w:cs="Times New Roman"/>
                <w:sz w:val="24"/>
                <w:szCs w:val="24"/>
                <w:lang w:eastAsia="ru-RU"/>
              </w:rPr>
              <w:b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200</w:t>
            </w:r>
            <w:r w:rsidRPr="004C790E">
              <w:rPr>
                <w:rFonts w:ascii="Times New Roman" w:eastAsia="Times New Roman" w:hAnsi="Times New Roman" w:cs="Times New Roman"/>
                <w:sz w:val="24"/>
                <w:szCs w:val="24"/>
                <w:lang w:eastAsia="ru-RU"/>
              </w:rPr>
              <w:b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95,5</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78,2</w:t>
            </w:r>
          </w:p>
        </w:tc>
      </w:tr>
      <w:tr w:rsidR="004C790E" w:rsidRPr="004C790E" w:rsidTr="004C790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Для соединительных линий</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0-120; ±60</w:t>
            </w:r>
            <w:r w:rsidRPr="004C790E">
              <w:rPr>
                <w:rFonts w:ascii="Times New Roman" w:eastAsia="Times New Roman" w:hAnsi="Times New Roman" w:cs="Times New Roman"/>
                <w:sz w:val="24"/>
                <w:szCs w:val="24"/>
                <w:lang w:eastAsia="ru-RU"/>
              </w:rPr>
              <w:br/>
              <w:t>0-20; ±10</w:t>
            </w:r>
            <w:r w:rsidRPr="004C790E">
              <w:rPr>
                <w:rFonts w:ascii="Times New Roman" w:eastAsia="Times New Roman" w:hAnsi="Times New Roman" w:cs="Times New Roman"/>
                <w:sz w:val="24"/>
                <w:szCs w:val="24"/>
                <w:lang w:eastAsia="ru-RU"/>
              </w:rPr>
              <w:br/>
              <w:t>± 20</w:t>
            </w:r>
            <w:r w:rsidRPr="004C790E">
              <w:rPr>
                <w:rFonts w:ascii="Times New Roman" w:eastAsia="Times New Roman" w:hAnsi="Times New Roman" w:cs="Times New Roman"/>
                <w:sz w:val="24"/>
                <w:szCs w:val="24"/>
                <w:lang w:eastAsia="ru-RU"/>
              </w:rPr>
              <w:b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78,2</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5.8</w:t>
      </w:r>
      <w:r w:rsidRPr="004C790E">
        <w:rPr>
          <w:rFonts w:ascii="Times New Roman" w:eastAsia="Times New Roman" w:hAnsi="Times New Roman" w:cs="Times New Roman"/>
          <w:sz w:val="24"/>
          <w:szCs w:val="24"/>
          <w:lang w:eastAsia="ru-RU"/>
        </w:rPr>
        <w:t xml:space="preserve"> Количество цепей, выделяемых в кабельных линиях для </w:t>
      </w:r>
      <w:proofErr w:type="spellStart"/>
      <w:proofErr w:type="gramStart"/>
      <w:r w:rsidRPr="004C790E">
        <w:rPr>
          <w:rFonts w:ascii="Times New Roman" w:eastAsia="Times New Roman" w:hAnsi="Times New Roman" w:cs="Times New Roman"/>
          <w:sz w:val="24"/>
          <w:szCs w:val="24"/>
          <w:lang w:eastAsia="ru-RU"/>
        </w:rPr>
        <w:t>o</w:t>
      </w:r>
      <w:proofErr w:type="gramEnd"/>
      <w:r w:rsidRPr="004C790E">
        <w:rPr>
          <w:rFonts w:ascii="Times New Roman" w:eastAsia="Times New Roman" w:hAnsi="Times New Roman" w:cs="Times New Roman"/>
          <w:sz w:val="24"/>
          <w:szCs w:val="24"/>
          <w:lang w:eastAsia="ru-RU"/>
        </w:rPr>
        <w:t>редачи</w:t>
      </w:r>
      <w:proofErr w:type="spellEnd"/>
      <w:r w:rsidRPr="004C790E">
        <w:rPr>
          <w:rFonts w:ascii="Times New Roman" w:eastAsia="Times New Roman" w:hAnsi="Times New Roman" w:cs="Times New Roman"/>
          <w:sz w:val="24"/>
          <w:szCs w:val="24"/>
          <w:lang w:eastAsia="ru-RU"/>
        </w:rPr>
        <w:t xml:space="preserve"> дискретных сигналов, и значения переходного затухания на ближнем конце между цепями приведены в таблице 5.</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Таблица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44"/>
        <w:gridCol w:w="1187"/>
        <w:gridCol w:w="1087"/>
        <w:gridCol w:w="1723"/>
        <w:gridCol w:w="1366"/>
        <w:gridCol w:w="1368"/>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Наименование аппаратуры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Значения выходного сигнала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Скорость передачи, бит/</w:t>
            </w:r>
            <w:proofErr w:type="gramStart"/>
            <w:r w:rsidRPr="004C790E">
              <w:rPr>
                <w:rFonts w:ascii="Times New Roman" w:eastAsia="Times New Roman" w:hAnsi="Times New Roman" w:cs="Times New Roman"/>
                <w:sz w:val="24"/>
                <w:szCs w:val="24"/>
                <w:lang w:eastAsia="ru-RU"/>
              </w:rPr>
              <w:t>с</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Количество цепей передачи данных в линии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Значения</w:t>
            </w:r>
            <w:r w:rsidRPr="004C790E">
              <w:rPr>
                <w:rFonts w:ascii="Times New Roman" w:eastAsia="Times New Roman" w:hAnsi="Times New Roman" w:cs="Times New Roman"/>
                <w:sz w:val="24"/>
                <w:szCs w:val="24"/>
                <w:lang w:eastAsia="ru-RU"/>
              </w:rPr>
              <w:br/>
              <w:t>переходного</w:t>
            </w:r>
            <w:r w:rsidRPr="004C790E">
              <w:rPr>
                <w:rFonts w:ascii="Times New Roman" w:eastAsia="Times New Roman" w:hAnsi="Times New Roman" w:cs="Times New Roman"/>
                <w:sz w:val="24"/>
                <w:szCs w:val="24"/>
                <w:lang w:eastAsia="ru-RU"/>
              </w:rPr>
              <w:br/>
              <w:t>затухания</w:t>
            </w:r>
            <w:r w:rsidRPr="004C790E">
              <w:rPr>
                <w:rFonts w:ascii="Times New Roman" w:eastAsia="Times New Roman" w:hAnsi="Times New Roman" w:cs="Times New Roman"/>
                <w:sz w:val="24"/>
                <w:szCs w:val="24"/>
                <w:lang w:eastAsia="ru-RU"/>
              </w:rPr>
              <w:br/>
              <w:t>между</w:t>
            </w:r>
            <w:r w:rsidRPr="004C790E">
              <w:rPr>
                <w:rFonts w:ascii="Times New Roman" w:eastAsia="Times New Roman" w:hAnsi="Times New Roman" w:cs="Times New Roman"/>
                <w:sz w:val="24"/>
                <w:szCs w:val="24"/>
                <w:lang w:eastAsia="ru-RU"/>
              </w:rPr>
              <w:br/>
              <w:t>цепями,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дБ, не менее</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соединительной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абонентской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Аппаратура передачи дискретных сигналов низкого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Любая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 ограничивается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69,5*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Факсимильная аппаратура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0,245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 ограничивается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69,5*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Передающие устройства систем телеуправления </w:t>
            </w:r>
            <w:proofErr w:type="spellStart"/>
            <w:r w:rsidRPr="004C790E">
              <w:rPr>
                <w:rFonts w:ascii="Times New Roman" w:eastAsia="Times New Roman" w:hAnsi="Times New Roman" w:cs="Times New Roman"/>
                <w:sz w:val="24"/>
                <w:szCs w:val="24"/>
                <w:lang w:eastAsia="ru-RU"/>
              </w:rPr>
              <w:t>телеконтроля</w:t>
            </w:r>
            <w:proofErr w:type="spellEnd"/>
            <w:r w:rsidRPr="004C790E">
              <w:rPr>
                <w:rFonts w:ascii="Times New Roman" w:eastAsia="Times New Roman" w:hAnsi="Times New Roman" w:cs="Times New Roman"/>
                <w:sz w:val="24"/>
                <w:szCs w:val="24"/>
                <w:lang w:eastAsia="ru-RU"/>
              </w:rPr>
              <w:t>, телесигнализации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до 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 ограничивается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69,5*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Аппаратура передачи дискретных сигналов высокого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до 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 ограничивается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78,0*</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Каналообразующая аппаратура высокого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78,0*</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Для кабелей с числом пар:</w:t>
            </w:r>
            <w:r w:rsidRPr="004C790E">
              <w:rPr>
                <w:rFonts w:ascii="Times New Roman" w:eastAsia="Times New Roman" w:hAnsi="Times New Roman" w:cs="Times New Roman"/>
                <w:sz w:val="24"/>
                <w:szCs w:val="24"/>
                <w:lang w:eastAsia="ru-RU"/>
              </w:rPr>
              <w:br/>
              <w:t>10</w:t>
            </w:r>
            <w:r w:rsidRPr="004C790E">
              <w:rPr>
                <w:rFonts w:ascii="Times New Roman" w:eastAsia="Times New Roman" w:hAnsi="Times New Roman" w:cs="Times New Roman"/>
                <w:sz w:val="24"/>
                <w:szCs w:val="24"/>
                <w:lang w:eastAsia="ru-RU"/>
              </w:rPr>
              <w:br/>
              <w:t>20</w:t>
            </w:r>
            <w:r w:rsidRPr="004C790E">
              <w:rPr>
                <w:rFonts w:ascii="Times New Roman" w:eastAsia="Times New Roman" w:hAnsi="Times New Roman" w:cs="Times New Roman"/>
                <w:sz w:val="24"/>
                <w:szCs w:val="24"/>
                <w:lang w:eastAsia="ru-RU"/>
              </w:rPr>
              <w:br/>
              <w:t>30</w:t>
            </w:r>
            <w:r w:rsidRPr="004C790E">
              <w:rPr>
                <w:rFonts w:ascii="Times New Roman" w:eastAsia="Times New Roman" w:hAnsi="Times New Roman" w:cs="Times New Roman"/>
                <w:sz w:val="24"/>
                <w:szCs w:val="24"/>
                <w:lang w:eastAsia="ru-RU"/>
              </w:rPr>
              <w:br/>
              <w:t>50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200</w:t>
            </w:r>
            <w:r w:rsidRPr="004C790E">
              <w:rPr>
                <w:rFonts w:ascii="Times New Roman" w:eastAsia="Times New Roman" w:hAnsi="Times New Roman" w:cs="Times New Roman"/>
                <w:sz w:val="24"/>
                <w:szCs w:val="24"/>
                <w:lang w:eastAsia="ru-RU"/>
              </w:rPr>
              <w:br/>
              <w:t>300</w:t>
            </w:r>
            <w:r w:rsidRPr="004C790E">
              <w:rPr>
                <w:rFonts w:ascii="Times New Roman" w:eastAsia="Times New Roman" w:hAnsi="Times New Roman" w:cs="Times New Roman"/>
                <w:sz w:val="24"/>
                <w:szCs w:val="24"/>
                <w:lang w:eastAsia="ru-RU"/>
              </w:rPr>
              <w:br/>
              <w:t>500</w:t>
            </w:r>
            <w:r w:rsidRPr="004C790E">
              <w:rPr>
                <w:rFonts w:ascii="Times New Roman" w:eastAsia="Times New Roman" w:hAnsi="Times New Roman" w:cs="Times New Roman"/>
                <w:sz w:val="24"/>
                <w:szCs w:val="24"/>
                <w:lang w:eastAsia="ru-RU"/>
              </w:rPr>
              <w:br/>
              <w:t>600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1400</w:t>
            </w:r>
            <w:r w:rsidRPr="004C790E">
              <w:rPr>
                <w:rFonts w:ascii="Times New Roman" w:eastAsia="Times New Roman" w:hAnsi="Times New Roman" w:cs="Times New Roman"/>
                <w:sz w:val="24"/>
                <w:szCs w:val="24"/>
                <w:lang w:eastAsia="ru-RU"/>
              </w:rPr>
              <w:br/>
              <w:t>1500</w:t>
            </w:r>
            <w:r w:rsidRPr="004C790E">
              <w:rPr>
                <w:rFonts w:ascii="Times New Roman" w:eastAsia="Times New Roman" w:hAnsi="Times New Roman" w:cs="Times New Roman"/>
                <w:sz w:val="24"/>
                <w:szCs w:val="24"/>
                <w:lang w:eastAsia="ru-RU"/>
              </w:rPr>
              <w:br/>
              <w:t>1500</w:t>
            </w:r>
            <w:r w:rsidRPr="004C790E">
              <w:rPr>
                <w:rFonts w:ascii="Times New Roman" w:eastAsia="Times New Roman" w:hAnsi="Times New Roman" w:cs="Times New Roman"/>
                <w:sz w:val="24"/>
                <w:szCs w:val="24"/>
                <w:lang w:eastAsia="ru-RU"/>
              </w:rPr>
              <w:br/>
              <w:t>2000</w:t>
            </w:r>
            <w:r w:rsidRPr="004C790E">
              <w:rPr>
                <w:rFonts w:ascii="Times New Roman" w:eastAsia="Times New Roman" w:hAnsi="Times New Roman" w:cs="Times New Roman"/>
                <w:sz w:val="24"/>
                <w:szCs w:val="24"/>
                <w:lang w:eastAsia="ru-RU"/>
              </w:rPr>
              <w:b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4</w:t>
            </w:r>
            <w:r w:rsidRPr="004C790E">
              <w:rPr>
                <w:rFonts w:ascii="Times New Roman" w:eastAsia="Times New Roman" w:hAnsi="Times New Roman" w:cs="Times New Roman"/>
                <w:sz w:val="24"/>
                <w:szCs w:val="24"/>
                <w:lang w:eastAsia="ru-RU"/>
              </w:rPr>
              <w:br/>
              <w:t>5</w:t>
            </w:r>
            <w:r w:rsidRPr="004C790E">
              <w:rPr>
                <w:rFonts w:ascii="Times New Roman" w:eastAsia="Times New Roman" w:hAnsi="Times New Roman" w:cs="Times New Roman"/>
                <w:sz w:val="24"/>
                <w:szCs w:val="24"/>
                <w:lang w:eastAsia="ru-RU"/>
              </w:rPr>
              <w:br/>
              <w:t>8</w:t>
            </w:r>
            <w:r w:rsidRPr="004C790E">
              <w:rPr>
                <w:rFonts w:ascii="Times New Roman" w:eastAsia="Times New Roman" w:hAnsi="Times New Roman" w:cs="Times New Roman"/>
                <w:sz w:val="24"/>
                <w:szCs w:val="24"/>
                <w:lang w:eastAsia="ru-RU"/>
              </w:rPr>
              <w:br/>
              <w:t>15</w:t>
            </w:r>
            <w:r w:rsidRPr="004C790E">
              <w:rPr>
                <w:rFonts w:ascii="Times New Roman" w:eastAsia="Times New Roman" w:hAnsi="Times New Roman" w:cs="Times New Roman"/>
                <w:sz w:val="24"/>
                <w:szCs w:val="24"/>
                <w:lang w:eastAsia="ru-RU"/>
              </w:rPr>
              <w:br/>
              <w:t>25</w:t>
            </w:r>
            <w:r w:rsidRPr="004C790E">
              <w:rPr>
                <w:rFonts w:ascii="Times New Roman" w:eastAsia="Times New Roman" w:hAnsi="Times New Roman" w:cs="Times New Roman"/>
                <w:sz w:val="24"/>
                <w:szCs w:val="24"/>
                <w:lang w:eastAsia="ru-RU"/>
              </w:rPr>
              <w:br/>
              <w:t>35</w:t>
            </w:r>
            <w:r w:rsidRPr="004C790E">
              <w:rPr>
                <w:rFonts w:ascii="Times New Roman" w:eastAsia="Times New Roman" w:hAnsi="Times New Roman" w:cs="Times New Roman"/>
                <w:sz w:val="24"/>
                <w:szCs w:val="24"/>
                <w:lang w:eastAsia="ru-RU"/>
              </w:rPr>
              <w:br/>
              <w:t>45</w:t>
            </w:r>
            <w:r w:rsidRPr="004C790E">
              <w:rPr>
                <w:rFonts w:ascii="Times New Roman" w:eastAsia="Times New Roman" w:hAnsi="Times New Roman" w:cs="Times New Roman"/>
                <w:sz w:val="24"/>
                <w:szCs w:val="24"/>
                <w:lang w:eastAsia="ru-RU"/>
              </w:rPr>
              <w:br/>
              <w:t>50</w:t>
            </w:r>
            <w:r w:rsidRPr="004C790E">
              <w:rPr>
                <w:rFonts w:ascii="Times New Roman" w:eastAsia="Times New Roman" w:hAnsi="Times New Roman" w:cs="Times New Roman"/>
                <w:sz w:val="24"/>
                <w:szCs w:val="24"/>
                <w:lang w:eastAsia="ru-RU"/>
              </w:rPr>
              <w:br/>
              <w:t>70</w:t>
            </w:r>
            <w:r w:rsidRPr="004C790E">
              <w:rPr>
                <w:rFonts w:ascii="Times New Roman" w:eastAsia="Times New Roman" w:hAnsi="Times New Roman" w:cs="Times New Roman"/>
                <w:sz w:val="24"/>
                <w:szCs w:val="24"/>
                <w:lang w:eastAsia="ru-RU"/>
              </w:rPr>
              <w:br/>
              <w:t>85</w:t>
            </w:r>
            <w:r w:rsidRPr="004C790E">
              <w:rPr>
                <w:rFonts w:ascii="Times New Roman" w:eastAsia="Times New Roman" w:hAnsi="Times New Roman" w:cs="Times New Roman"/>
                <w:sz w:val="24"/>
                <w:szCs w:val="24"/>
                <w:lang w:eastAsia="ru-RU"/>
              </w:rPr>
              <w:br/>
              <w:t>95</w:t>
            </w:r>
            <w:r w:rsidRPr="004C790E">
              <w:rPr>
                <w:rFonts w:ascii="Times New Roman" w:eastAsia="Times New Roman" w:hAnsi="Times New Roman" w:cs="Times New Roman"/>
                <w:sz w:val="24"/>
                <w:szCs w:val="24"/>
                <w:lang w:eastAsia="ru-RU"/>
              </w:rPr>
              <w:br/>
              <w:t>105</w:t>
            </w:r>
            <w:r w:rsidRPr="004C790E">
              <w:rPr>
                <w:rFonts w:ascii="Times New Roman" w:eastAsia="Times New Roman" w:hAnsi="Times New Roman" w:cs="Times New Roman"/>
                <w:sz w:val="24"/>
                <w:szCs w:val="24"/>
                <w:lang w:eastAsia="ru-RU"/>
              </w:rPr>
              <w:br/>
              <w:t>140</w:t>
            </w:r>
            <w:r w:rsidRPr="004C790E">
              <w:rPr>
                <w:rFonts w:ascii="Times New Roman" w:eastAsia="Times New Roman" w:hAnsi="Times New Roman" w:cs="Times New Roman"/>
                <w:sz w:val="24"/>
                <w:szCs w:val="24"/>
                <w:lang w:eastAsia="ru-RU"/>
              </w:rPr>
              <w:b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Каналообразующая аппаратура телеграфирования и аппаратура передачи дискретных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более 9600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 ограничивается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69,5*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Каналообразующая аппаратура телеграфирования и аппаратура передачи данных высокого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69,5**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Для кабелей с числом пар:</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200</w:t>
            </w:r>
            <w:r w:rsidRPr="004C790E">
              <w:rPr>
                <w:rFonts w:ascii="Times New Roman" w:eastAsia="Times New Roman" w:hAnsi="Times New Roman" w:cs="Times New Roman"/>
                <w:sz w:val="24"/>
                <w:szCs w:val="24"/>
                <w:lang w:eastAsia="ru-RU"/>
              </w:rPr>
              <w:br/>
              <w:t>300</w:t>
            </w:r>
            <w:r w:rsidRPr="004C790E">
              <w:rPr>
                <w:rFonts w:ascii="Times New Roman" w:eastAsia="Times New Roman" w:hAnsi="Times New Roman" w:cs="Times New Roman"/>
                <w:sz w:val="24"/>
                <w:szCs w:val="24"/>
                <w:lang w:eastAsia="ru-RU"/>
              </w:rPr>
              <w:br/>
              <w:t>400</w:t>
            </w:r>
            <w:r w:rsidRPr="004C790E">
              <w:rPr>
                <w:rFonts w:ascii="Times New Roman" w:eastAsia="Times New Roman" w:hAnsi="Times New Roman" w:cs="Times New Roman"/>
                <w:sz w:val="24"/>
                <w:szCs w:val="24"/>
                <w:lang w:eastAsia="ru-RU"/>
              </w:rPr>
              <w:br/>
              <w:t>500</w:t>
            </w:r>
            <w:r w:rsidRPr="004C790E">
              <w:rPr>
                <w:rFonts w:ascii="Times New Roman" w:eastAsia="Times New Roman" w:hAnsi="Times New Roman" w:cs="Times New Roman"/>
                <w:sz w:val="24"/>
                <w:szCs w:val="24"/>
                <w:lang w:eastAsia="ru-RU"/>
              </w:rPr>
              <w:br/>
              <w:t>600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1400</w:t>
            </w:r>
            <w:r w:rsidRPr="004C790E">
              <w:rPr>
                <w:rFonts w:ascii="Times New Roman" w:eastAsia="Times New Roman" w:hAnsi="Times New Roman" w:cs="Times New Roman"/>
                <w:sz w:val="24"/>
                <w:szCs w:val="24"/>
                <w:lang w:eastAsia="ru-RU"/>
              </w:rPr>
              <w:br/>
              <w:t>1500</w:t>
            </w:r>
            <w:r w:rsidRPr="004C790E">
              <w:rPr>
                <w:rFonts w:ascii="Times New Roman" w:eastAsia="Times New Roman" w:hAnsi="Times New Roman" w:cs="Times New Roman"/>
                <w:sz w:val="24"/>
                <w:szCs w:val="24"/>
                <w:lang w:eastAsia="ru-RU"/>
              </w:rPr>
              <w:br/>
              <w:t>1600</w:t>
            </w:r>
            <w:r w:rsidRPr="004C790E">
              <w:rPr>
                <w:rFonts w:ascii="Times New Roman" w:eastAsia="Times New Roman" w:hAnsi="Times New Roman" w:cs="Times New Roman"/>
                <w:sz w:val="24"/>
                <w:szCs w:val="24"/>
                <w:lang w:eastAsia="ru-RU"/>
              </w:rPr>
              <w:br/>
              <w:t>2000</w:t>
            </w:r>
            <w:r w:rsidRPr="004C790E">
              <w:rPr>
                <w:rFonts w:ascii="Times New Roman" w:eastAsia="Times New Roman" w:hAnsi="Times New Roman" w:cs="Times New Roman"/>
                <w:sz w:val="24"/>
                <w:szCs w:val="24"/>
                <w:lang w:eastAsia="ru-RU"/>
              </w:rPr>
              <w:b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4</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6</w:t>
            </w:r>
            <w:r w:rsidRPr="004C790E">
              <w:rPr>
                <w:rFonts w:ascii="Times New Roman" w:eastAsia="Times New Roman" w:hAnsi="Times New Roman" w:cs="Times New Roman"/>
                <w:sz w:val="24"/>
                <w:szCs w:val="24"/>
                <w:lang w:eastAsia="ru-RU"/>
              </w:rPr>
              <w:br/>
              <w:t>8</w:t>
            </w:r>
            <w:r w:rsidRPr="004C790E">
              <w:rPr>
                <w:rFonts w:ascii="Times New Roman" w:eastAsia="Times New Roman" w:hAnsi="Times New Roman" w:cs="Times New Roman"/>
                <w:sz w:val="24"/>
                <w:szCs w:val="24"/>
                <w:lang w:eastAsia="ru-RU"/>
              </w:rPr>
              <w:br/>
              <w:t>10</w:t>
            </w: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24</w:t>
            </w:r>
            <w:r w:rsidRPr="004C790E">
              <w:rPr>
                <w:rFonts w:ascii="Times New Roman" w:eastAsia="Times New Roman" w:hAnsi="Times New Roman" w:cs="Times New Roman"/>
                <w:sz w:val="24"/>
                <w:szCs w:val="24"/>
                <w:lang w:eastAsia="ru-RU"/>
              </w:rPr>
              <w:br/>
              <w:t>28</w:t>
            </w:r>
            <w:r w:rsidRPr="004C790E">
              <w:rPr>
                <w:rFonts w:ascii="Times New Roman" w:eastAsia="Times New Roman" w:hAnsi="Times New Roman" w:cs="Times New Roman"/>
                <w:sz w:val="24"/>
                <w:szCs w:val="24"/>
                <w:lang w:eastAsia="ru-RU"/>
              </w:rPr>
              <w:br/>
              <w:t>30</w:t>
            </w:r>
            <w:r w:rsidRPr="004C790E">
              <w:rPr>
                <w:rFonts w:ascii="Times New Roman" w:eastAsia="Times New Roman" w:hAnsi="Times New Roman" w:cs="Times New Roman"/>
                <w:sz w:val="24"/>
                <w:szCs w:val="24"/>
                <w:lang w:eastAsia="ru-RU"/>
              </w:rPr>
              <w:br/>
              <w:t>32</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br/>
              <w:t>3</w:t>
            </w:r>
            <w:r w:rsidRPr="004C790E">
              <w:rPr>
                <w:rFonts w:ascii="Times New Roman" w:eastAsia="Times New Roman" w:hAnsi="Times New Roman" w:cs="Times New Roman"/>
                <w:sz w:val="24"/>
                <w:szCs w:val="24"/>
                <w:lang w:eastAsia="ru-RU"/>
              </w:rPr>
              <w:br/>
              <w:t>6</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9</w:t>
            </w: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15</w:t>
            </w:r>
            <w:r w:rsidRPr="004C790E">
              <w:rPr>
                <w:rFonts w:ascii="Times New Roman" w:eastAsia="Times New Roman" w:hAnsi="Times New Roman" w:cs="Times New Roman"/>
                <w:sz w:val="24"/>
                <w:szCs w:val="24"/>
                <w:lang w:eastAsia="ru-RU"/>
              </w:rPr>
              <w:br/>
              <w:t>18</w:t>
            </w:r>
            <w:r w:rsidRPr="004C790E">
              <w:rPr>
                <w:rFonts w:ascii="Times New Roman" w:eastAsia="Times New Roman" w:hAnsi="Times New Roman" w:cs="Times New Roman"/>
                <w:sz w:val="24"/>
                <w:szCs w:val="24"/>
                <w:lang w:eastAsia="ru-RU"/>
              </w:rPr>
              <w:br/>
              <w:t>36</w:t>
            </w:r>
            <w:r w:rsidRPr="004C790E">
              <w:rPr>
                <w:rFonts w:ascii="Times New Roman" w:eastAsia="Times New Roman" w:hAnsi="Times New Roman" w:cs="Times New Roman"/>
                <w:sz w:val="24"/>
                <w:szCs w:val="24"/>
                <w:lang w:eastAsia="ru-RU"/>
              </w:rPr>
              <w:br/>
              <w:t>42</w:t>
            </w:r>
            <w:r w:rsidRPr="004C790E">
              <w:rPr>
                <w:rFonts w:ascii="Times New Roman" w:eastAsia="Times New Roman" w:hAnsi="Times New Roman" w:cs="Times New Roman"/>
                <w:sz w:val="24"/>
                <w:szCs w:val="24"/>
                <w:lang w:eastAsia="ru-RU"/>
              </w:rPr>
              <w:br/>
              <w:t>45</w:t>
            </w:r>
            <w:r w:rsidRPr="004C790E">
              <w:rPr>
                <w:rFonts w:ascii="Times New Roman" w:eastAsia="Times New Roman" w:hAnsi="Times New Roman" w:cs="Times New Roman"/>
                <w:sz w:val="24"/>
                <w:szCs w:val="24"/>
                <w:lang w:eastAsia="ru-RU"/>
              </w:rPr>
              <w:br/>
              <w:t>48</w:t>
            </w:r>
            <w:r w:rsidRPr="004C790E">
              <w:rPr>
                <w:rFonts w:ascii="Times New Roman" w:eastAsia="Times New Roman" w:hAnsi="Times New Roman" w:cs="Times New Roman"/>
                <w:sz w:val="24"/>
                <w:szCs w:val="24"/>
                <w:lang w:eastAsia="ru-RU"/>
              </w:rPr>
              <w:br/>
              <w:t>60</w:t>
            </w:r>
            <w:r w:rsidRPr="004C790E">
              <w:rPr>
                <w:rFonts w:ascii="Times New Roman" w:eastAsia="Times New Roman" w:hAnsi="Times New Roman" w:cs="Times New Roman"/>
                <w:sz w:val="24"/>
                <w:szCs w:val="24"/>
                <w:lang w:eastAsia="ru-RU"/>
              </w:rPr>
              <w:b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 </w:t>
            </w:r>
          </w:p>
        </w:tc>
      </w:tr>
      <w:tr w:rsidR="004C790E" w:rsidRPr="004C790E" w:rsidTr="004C790E">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 - на частоте 1000 Гц</w:t>
            </w:r>
            <w:r w:rsidRPr="004C790E">
              <w:rPr>
                <w:rFonts w:ascii="Times New Roman" w:eastAsia="Times New Roman" w:hAnsi="Times New Roman" w:cs="Times New Roman"/>
                <w:sz w:val="24"/>
                <w:szCs w:val="24"/>
                <w:lang w:eastAsia="ru-RU"/>
              </w:rPr>
              <w:br/>
              <w:t xml:space="preserve">** - на </w:t>
            </w:r>
            <w:proofErr w:type="spellStart"/>
            <w:r w:rsidRPr="004C790E">
              <w:rPr>
                <w:rFonts w:ascii="Times New Roman" w:eastAsia="Times New Roman" w:hAnsi="Times New Roman" w:cs="Times New Roman"/>
                <w:sz w:val="24"/>
                <w:szCs w:val="24"/>
                <w:lang w:eastAsia="ru-RU"/>
              </w:rPr>
              <w:t>частотах</w:t>
            </w:r>
            <w:proofErr w:type="gramStart"/>
            <w:r w:rsidRPr="004C790E">
              <w:rPr>
                <w:rFonts w:ascii="Times New Roman" w:eastAsia="Times New Roman" w:hAnsi="Times New Roman" w:cs="Times New Roman"/>
                <w:sz w:val="24"/>
                <w:szCs w:val="24"/>
                <w:lang w:eastAsia="ru-RU"/>
              </w:rPr>
              <w:t>,с</w:t>
            </w:r>
            <w:proofErr w:type="gramEnd"/>
            <w:r w:rsidRPr="004C790E">
              <w:rPr>
                <w:rFonts w:ascii="Times New Roman" w:eastAsia="Times New Roman" w:hAnsi="Times New Roman" w:cs="Times New Roman"/>
                <w:sz w:val="24"/>
                <w:szCs w:val="24"/>
                <w:lang w:eastAsia="ru-RU"/>
              </w:rPr>
              <w:t>оответствующих</w:t>
            </w:r>
            <w:proofErr w:type="spellEnd"/>
            <w:r w:rsidRPr="004C790E">
              <w:rPr>
                <w:rFonts w:ascii="Times New Roman" w:eastAsia="Times New Roman" w:hAnsi="Times New Roman" w:cs="Times New Roman"/>
                <w:sz w:val="24"/>
                <w:szCs w:val="24"/>
                <w:lang w:eastAsia="ru-RU"/>
              </w:rPr>
              <w:t xml:space="preserve"> скоростям передачи, согласно таблице 3</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5.9</w:t>
      </w:r>
      <w:r w:rsidRPr="004C790E">
        <w:rPr>
          <w:rFonts w:ascii="Times New Roman" w:eastAsia="Times New Roman" w:hAnsi="Times New Roman" w:cs="Times New Roman"/>
          <w:sz w:val="24"/>
          <w:szCs w:val="24"/>
          <w:lang w:eastAsia="ru-RU"/>
        </w:rPr>
        <w:t xml:space="preserve"> Параметры линии передачи сигналов базового доступа 2В+Д (оборудование ЦСИО) определяются на </w:t>
      </w:r>
      <w:proofErr w:type="spellStart"/>
      <w:r w:rsidRPr="004C790E">
        <w:rPr>
          <w:rFonts w:ascii="Times New Roman" w:eastAsia="Times New Roman" w:hAnsi="Times New Roman" w:cs="Times New Roman"/>
          <w:sz w:val="24"/>
          <w:szCs w:val="24"/>
          <w:lang w:eastAsia="ru-RU"/>
        </w:rPr>
        <w:t>полутактовой</w:t>
      </w:r>
      <w:proofErr w:type="spellEnd"/>
      <w:r w:rsidRPr="004C790E">
        <w:rPr>
          <w:rFonts w:ascii="Times New Roman" w:eastAsia="Times New Roman" w:hAnsi="Times New Roman" w:cs="Times New Roman"/>
          <w:sz w:val="24"/>
          <w:szCs w:val="24"/>
          <w:lang w:eastAsia="ru-RU"/>
        </w:rPr>
        <w:t xml:space="preserve"> частоте 72 кГц.</w:t>
      </w:r>
      <w:r w:rsidRPr="004C790E">
        <w:rPr>
          <w:rFonts w:ascii="Times New Roman" w:eastAsia="Times New Roman" w:hAnsi="Times New Roman" w:cs="Times New Roman"/>
          <w:sz w:val="24"/>
          <w:szCs w:val="24"/>
          <w:lang w:eastAsia="ru-RU"/>
        </w:rPr>
        <w:br/>
        <w:t>Отбор пар в кабельной линии производится по переходному затуханию на ближнем конце (</w:t>
      </w:r>
      <w:proofErr w:type="spellStart"/>
      <w:r w:rsidRPr="004C790E">
        <w:rPr>
          <w:rFonts w:ascii="Times New Roman" w:eastAsia="Times New Roman" w:hAnsi="Times New Roman" w:cs="Times New Roman"/>
          <w:sz w:val="24"/>
          <w:szCs w:val="24"/>
          <w:lang w:eastAsia="ru-RU"/>
        </w:rPr>
        <w:t>Ао</w:t>
      </w:r>
      <w:proofErr w:type="spellEnd"/>
      <w:r w:rsidRPr="004C790E">
        <w:rPr>
          <w:rFonts w:ascii="Times New Roman" w:eastAsia="Times New Roman" w:hAnsi="Times New Roman" w:cs="Times New Roman"/>
          <w:sz w:val="24"/>
          <w:szCs w:val="24"/>
          <w:lang w:eastAsia="ru-RU"/>
        </w:rPr>
        <w:t>)</w:t>
      </w:r>
      <w:proofErr w:type="gramStart"/>
      <w:r w:rsidRPr="004C790E">
        <w:rPr>
          <w:rFonts w:ascii="Times New Roman" w:eastAsia="Times New Roman" w:hAnsi="Times New Roman" w:cs="Times New Roman"/>
          <w:sz w:val="24"/>
          <w:szCs w:val="24"/>
          <w:lang w:eastAsia="ru-RU"/>
        </w:rPr>
        <w:t>,д</w:t>
      </w:r>
      <w:proofErr w:type="gramEnd"/>
      <w:r w:rsidRPr="004C790E">
        <w:rPr>
          <w:rFonts w:ascii="Times New Roman" w:eastAsia="Times New Roman" w:hAnsi="Times New Roman" w:cs="Times New Roman"/>
          <w:sz w:val="24"/>
          <w:szCs w:val="24"/>
          <w:lang w:eastAsia="ru-RU"/>
        </w:rPr>
        <w:t>Б, определяемому по формуле:</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 xml:space="preserve">АО &gt; </w:t>
      </w:r>
      <w:proofErr w:type="spellStart"/>
      <w:r w:rsidRPr="004C790E">
        <w:rPr>
          <w:rFonts w:ascii="Times New Roman" w:eastAsia="Times New Roman" w:hAnsi="Times New Roman" w:cs="Times New Roman"/>
          <w:b/>
          <w:bCs/>
          <w:sz w:val="24"/>
          <w:szCs w:val="24"/>
          <w:lang w:eastAsia="ru-RU"/>
        </w:rPr>
        <w:t>Ll</w:t>
      </w:r>
      <w:proofErr w:type="spellEnd"/>
      <w:r w:rsidRPr="004C790E">
        <w:rPr>
          <w:rFonts w:ascii="Times New Roman" w:eastAsia="Times New Roman" w:hAnsi="Times New Roman" w:cs="Times New Roman"/>
          <w:b/>
          <w:bCs/>
          <w:sz w:val="24"/>
          <w:szCs w:val="24"/>
          <w:lang w:eastAsia="ru-RU"/>
        </w:rPr>
        <w:t xml:space="preserve"> + </w:t>
      </w:r>
      <w:proofErr w:type="spellStart"/>
      <w:r w:rsidRPr="004C790E">
        <w:rPr>
          <w:rFonts w:ascii="Times New Roman" w:eastAsia="Times New Roman" w:hAnsi="Times New Roman" w:cs="Times New Roman"/>
          <w:b/>
          <w:bCs/>
          <w:sz w:val="24"/>
          <w:szCs w:val="24"/>
          <w:lang w:eastAsia="ru-RU"/>
        </w:rPr>
        <w:t>a</w:t>
      </w:r>
      <w:proofErr w:type="spellEnd"/>
      <w:r w:rsidRPr="004C790E">
        <w:rPr>
          <w:rFonts w:ascii="Times New Roman" w:eastAsia="Times New Roman" w:hAnsi="Times New Roman" w:cs="Times New Roman"/>
          <w:b/>
          <w:bCs/>
          <w:sz w:val="24"/>
          <w:szCs w:val="24"/>
          <w:lang w:eastAsia="ru-RU"/>
        </w:rPr>
        <w:t xml:space="preserve"> + </w:t>
      </w:r>
      <w:proofErr w:type="spellStart"/>
      <w:proofErr w:type="gramStart"/>
      <w:r w:rsidRPr="004C790E">
        <w:rPr>
          <w:rFonts w:ascii="Times New Roman" w:eastAsia="Times New Roman" w:hAnsi="Times New Roman" w:cs="Times New Roman"/>
          <w:b/>
          <w:bCs/>
          <w:sz w:val="24"/>
          <w:szCs w:val="24"/>
          <w:lang w:eastAsia="ru-RU"/>
        </w:rPr>
        <w:t>lgN</w:t>
      </w:r>
      <w:proofErr w:type="spellEnd"/>
      <w:proofErr w:type="gramEnd"/>
      <w:r w:rsidRPr="004C790E">
        <w:rPr>
          <w:rFonts w:ascii="Times New Roman" w:eastAsia="Times New Roman" w:hAnsi="Times New Roman" w:cs="Times New Roman"/>
          <w:sz w:val="24"/>
          <w:szCs w:val="24"/>
          <w:lang w:eastAsia="ru-RU"/>
        </w:rPr>
        <w:br/>
        <w:t xml:space="preserve">где </w:t>
      </w:r>
      <w:proofErr w:type="spellStart"/>
      <w:r w:rsidRPr="004C790E">
        <w:rPr>
          <w:rFonts w:ascii="Times New Roman" w:eastAsia="Times New Roman" w:hAnsi="Times New Roman" w:cs="Times New Roman"/>
          <w:sz w:val="24"/>
          <w:szCs w:val="24"/>
          <w:lang w:eastAsia="ru-RU"/>
        </w:rPr>
        <w:t>Ll</w:t>
      </w:r>
      <w:proofErr w:type="spellEnd"/>
      <w:r w:rsidRPr="004C790E">
        <w:rPr>
          <w:rFonts w:ascii="Times New Roman" w:eastAsia="Times New Roman" w:hAnsi="Times New Roman" w:cs="Times New Roman"/>
          <w:sz w:val="24"/>
          <w:szCs w:val="24"/>
          <w:lang w:eastAsia="ru-RU"/>
        </w:rPr>
        <w:t>- затухание цепи;</w:t>
      </w:r>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t>a</w:t>
      </w:r>
      <w:proofErr w:type="spellEnd"/>
      <w:r w:rsidRPr="004C790E">
        <w:rPr>
          <w:rFonts w:ascii="Times New Roman" w:eastAsia="Times New Roman" w:hAnsi="Times New Roman" w:cs="Times New Roman"/>
          <w:sz w:val="24"/>
          <w:szCs w:val="24"/>
          <w:lang w:eastAsia="ru-RU"/>
        </w:rPr>
        <w:t xml:space="preserve"> - защищенность от переходных помех - 24,6 дБ;</w:t>
      </w:r>
      <w:r w:rsidRPr="004C790E">
        <w:rPr>
          <w:rFonts w:ascii="Times New Roman" w:eastAsia="Times New Roman" w:hAnsi="Times New Roman" w:cs="Times New Roman"/>
          <w:sz w:val="24"/>
          <w:szCs w:val="24"/>
          <w:lang w:eastAsia="ru-RU"/>
        </w:rPr>
        <w:br/>
        <w:t>N - количество цепей ЦСИО.</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5.10</w:t>
      </w:r>
      <w:r w:rsidRPr="004C790E">
        <w:rPr>
          <w:rFonts w:ascii="Times New Roman" w:eastAsia="Times New Roman" w:hAnsi="Times New Roman" w:cs="Times New Roman"/>
          <w:sz w:val="24"/>
          <w:szCs w:val="24"/>
          <w:lang w:eastAsia="ru-RU"/>
        </w:rPr>
        <w:t xml:space="preserve"> Значения уровней сигналов (напряжений) звукового вещания в цепях кабелей должна быть не более:</w:t>
      </w:r>
      <w:r w:rsidRPr="004C790E">
        <w:rPr>
          <w:rFonts w:ascii="Times New Roman" w:eastAsia="Times New Roman" w:hAnsi="Times New Roman" w:cs="Times New Roman"/>
          <w:sz w:val="24"/>
          <w:szCs w:val="24"/>
          <w:lang w:eastAsia="ru-RU"/>
        </w:rPr>
        <w:br/>
        <w:t>17,5(5,73) д</w:t>
      </w:r>
      <w:proofErr w:type="gramStart"/>
      <w:r w:rsidRPr="004C790E">
        <w:rPr>
          <w:rFonts w:ascii="Times New Roman" w:eastAsia="Times New Roman" w:hAnsi="Times New Roman" w:cs="Times New Roman"/>
          <w:sz w:val="24"/>
          <w:szCs w:val="24"/>
          <w:lang w:eastAsia="ru-RU"/>
        </w:rPr>
        <w:t>Б(</w:t>
      </w:r>
      <w:proofErr w:type="gramEnd"/>
      <w:r w:rsidRPr="004C790E">
        <w:rPr>
          <w:rFonts w:ascii="Times New Roman" w:eastAsia="Times New Roman" w:hAnsi="Times New Roman" w:cs="Times New Roman"/>
          <w:sz w:val="24"/>
          <w:szCs w:val="24"/>
          <w:lang w:eastAsia="ru-RU"/>
        </w:rPr>
        <w:t>В) - в начале цепи;</w:t>
      </w:r>
      <w:r w:rsidRPr="004C790E">
        <w:rPr>
          <w:rFonts w:ascii="Times New Roman" w:eastAsia="Times New Roman" w:hAnsi="Times New Roman" w:cs="Times New Roman"/>
          <w:sz w:val="24"/>
          <w:szCs w:val="24"/>
          <w:lang w:eastAsia="ru-RU"/>
        </w:rPr>
        <w:br/>
        <w:t>О (0,775) дБ(В) - в цепи обратного контроля.</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Примечание</w:t>
      </w:r>
      <w:r w:rsidRPr="004C790E">
        <w:rPr>
          <w:rFonts w:ascii="Times New Roman" w:eastAsia="Times New Roman" w:hAnsi="Times New Roman" w:cs="Times New Roman"/>
          <w:sz w:val="24"/>
          <w:szCs w:val="24"/>
          <w:lang w:eastAsia="ru-RU"/>
        </w:rPr>
        <w:t xml:space="preserve"> - В кабелях, при использовании аппаратуры ИКМ-30, организация звукового вещания должна осуществляться по первичным трактам со скоростью 2048 кбит/с.</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5.12</w:t>
      </w:r>
      <w:r w:rsidRPr="004C790E">
        <w:rPr>
          <w:rFonts w:ascii="Times New Roman" w:eastAsia="Times New Roman" w:hAnsi="Times New Roman" w:cs="Times New Roman"/>
          <w:sz w:val="24"/>
          <w:szCs w:val="24"/>
          <w:lang w:eastAsia="ru-RU"/>
        </w:rPr>
        <w:t xml:space="preserve"> Значения переходного затухания на ближнем конце линейного участка между цепями, предоставляемыми для сигналов звукового вещания, и остальными цепями на частоте 1000 Гц, приведены в таблице 6.</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18"/>
        <w:gridCol w:w="1275"/>
        <w:gridCol w:w="1559"/>
        <w:gridCol w:w="1559"/>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Количество цепей вещания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Количество программ звукового вещания</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Переходное </w:t>
            </w:r>
            <w:proofErr w:type="spellStart"/>
            <w:r w:rsidRPr="004C790E">
              <w:rPr>
                <w:rFonts w:ascii="Times New Roman" w:eastAsia="Times New Roman" w:hAnsi="Times New Roman" w:cs="Times New Roman"/>
                <w:sz w:val="24"/>
                <w:szCs w:val="24"/>
                <w:lang w:eastAsia="ru-RU"/>
              </w:rPr>
              <w:t>затухание</w:t>
            </w:r>
            <w:proofErr w:type="gramStart"/>
            <w:r w:rsidRPr="004C790E">
              <w:rPr>
                <w:rFonts w:ascii="Times New Roman" w:eastAsia="Times New Roman" w:hAnsi="Times New Roman" w:cs="Times New Roman"/>
                <w:sz w:val="24"/>
                <w:szCs w:val="24"/>
                <w:lang w:eastAsia="ru-RU"/>
              </w:rPr>
              <w:t>,д</w:t>
            </w:r>
            <w:proofErr w:type="gramEnd"/>
            <w:r w:rsidRPr="004C790E">
              <w:rPr>
                <w:rFonts w:ascii="Times New Roman" w:eastAsia="Times New Roman" w:hAnsi="Times New Roman" w:cs="Times New Roman"/>
                <w:sz w:val="24"/>
                <w:szCs w:val="24"/>
                <w:lang w:eastAsia="ru-RU"/>
              </w:rPr>
              <w:t>Б</w:t>
            </w:r>
            <w:proofErr w:type="spellEnd"/>
            <w:r w:rsidRPr="004C790E">
              <w:rPr>
                <w:rFonts w:ascii="Times New Roman" w:eastAsia="Times New Roman" w:hAnsi="Times New Roman" w:cs="Times New Roman"/>
                <w:sz w:val="24"/>
                <w:szCs w:val="24"/>
                <w:lang w:eastAsia="ru-RU"/>
              </w:rPr>
              <w:t>, не менее</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r w:rsidRPr="004C790E">
              <w:rPr>
                <w:rFonts w:ascii="Times New Roman" w:eastAsia="Times New Roman" w:hAnsi="Times New Roman" w:cs="Times New Roman"/>
                <w:sz w:val="24"/>
                <w:szCs w:val="24"/>
                <w:lang w:eastAsia="ru-RU"/>
              </w:rPr>
              <w:br/>
              <w:t>4</w:t>
            </w:r>
            <w:r w:rsidRPr="004C790E">
              <w:rPr>
                <w:rFonts w:ascii="Times New Roman" w:eastAsia="Times New Roman" w:hAnsi="Times New Roman" w:cs="Times New Roman"/>
                <w:sz w:val="24"/>
                <w:szCs w:val="24"/>
                <w:lang w:eastAsia="ru-RU"/>
              </w:rPr>
              <w:br/>
              <w:t>5</w:t>
            </w:r>
            <w:r w:rsidRPr="004C790E">
              <w:rPr>
                <w:rFonts w:ascii="Times New Roman" w:eastAsia="Times New Roman" w:hAnsi="Times New Roman" w:cs="Times New Roman"/>
                <w:sz w:val="24"/>
                <w:szCs w:val="24"/>
                <w:lang w:eastAsia="ru-RU"/>
              </w:rPr>
              <w:br/>
              <w:t>6</w:t>
            </w:r>
            <w:r w:rsidRPr="004C790E">
              <w:rPr>
                <w:rFonts w:ascii="Times New Roman" w:eastAsia="Times New Roman" w:hAnsi="Times New Roman" w:cs="Times New Roman"/>
                <w:sz w:val="24"/>
                <w:szCs w:val="24"/>
                <w:lang w:eastAsia="ru-RU"/>
              </w:rPr>
              <w:br/>
              <w:t>7</w:t>
            </w:r>
            <w:r w:rsidRPr="004C790E">
              <w:rPr>
                <w:rFonts w:ascii="Times New Roman" w:eastAsia="Times New Roman" w:hAnsi="Times New Roman" w:cs="Times New Roman"/>
                <w:sz w:val="24"/>
                <w:szCs w:val="24"/>
                <w:lang w:eastAsia="ru-RU"/>
              </w:rPr>
              <w:br/>
              <w:t>8</w:t>
            </w:r>
            <w:r w:rsidRPr="004C790E">
              <w:rPr>
                <w:rFonts w:ascii="Times New Roman" w:eastAsia="Times New Roman" w:hAnsi="Times New Roman" w:cs="Times New Roman"/>
                <w:sz w:val="24"/>
                <w:szCs w:val="24"/>
                <w:lang w:eastAsia="ru-RU"/>
              </w:rPr>
              <w:br/>
              <w:t>10</w:t>
            </w:r>
            <w:r w:rsidRPr="004C790E">
              <w:rPr>
                <w:rFonts w:ascii="Times New Roman" w:eastAsia="Times New Roman" w:hAnsi="Times New Roman" w:cs="Times New Roman"/>
                <w:sz w:val="24"/>
                <w:szCs w:val="24"/>
                <w:lang w:eastAsia="ru-RU"/>
              </w:rPr>
              <w:br/>
              <w:t>11-12</w:t>
            </w:r>
            <w:r w:rsidRPr="004C790E">
              <w:rPr>
                <w:rFonts w:ascii="Times New Roman" w:eastAsia="Times New Roman" w:hAnsi="Times New Roman" w:cs="Times New Roman"/>
                <w:sz w:val="24"/>
                <w:szCs w:val="24"/>
                <w:lang w:eastAsia="ru-RU"/>
              </w:rPr>
              <w:br/>
              <w:t>13-14</w:t>
            </w:r>
            <w:r w:rsidRPr="004C790E">
              <w:rPr>
                <w:rFonts w:ascii="Times New Roman" w:eastAsia="Times New Roman" w:hAnsi="Times New Roman" w:cs="Times New Roman"/>
                <w:sz w:val="24"/>
                <w:szCs w:val="24"/>
                <w:lang w:eastAsia="ru-RU"/>
              </w:rPr>
              <w:br/>
              <w:t>15-18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78,0</w:t>
            </w:r>
            <w:r w:rsidRPr="004C790E">
              <w:rPr>
                <w:rFonts w:ascii="Times New Roman" w:eastAsia="Times New Roman" w:hAnsi="Times New Roman" w:cs="Times New Roman"/>
                <w:sz w:val="24"/>
                <w:szCs w:val="24"/>
                <w:lang w:eastAsia="ru-RU"/>
              </w:rPr>
              <w:br/>
              <w:t>84,0</w:t>
            </w:r>
            <w:r w:rsidRPr="004C790E">
              <w:rPr>
                <w:rFonts w:ascii="Times New Roman" w:eastAsia="Times New Roman" w:hAnsi="Times New Roman" w:cs="Times New Roman"/>
                <w:sz w:val="24"/>
                <w:szCs w:val="24"/>
                <w:lang w:eastAsia="ru-RU"/>
              </w:rPr>
              <w:br/>
              <w:t>86,0</w:t>
            </w:r>
            <w:r w:rsidRPr="004C790E">
              <w:rPr>
                <w:rFonts w:ascii="Times New Roman" w:eastAsia="Times New Roman" w:hAnsi="Times New Roman" w:cs="Times New Roman"/>
                <w:sz w:val="24"/>
                <w:szCs w:val="24"/>
                <w:lang w:eastAsia="ru-RU"/>
              </w:rPr>
              <w:br/>
              <w:t>89,0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91,0</w:t>
            </w:r>
            <w:r w:rsidRPr="004C790E">
              <w:rPr>
                <w:rFonts w:ascii="Times New Roman" w:eastAsia="Times New Roman" w:hAnsi="Times New Roman" w:cs="Times New Roman"/>
                <w:sz w:val="24"/>
                <w:szCs w:val="24"/>
                <w:lang w:eastAsia="ru-RU"/>
              </w:rPr>
              <w:br/>
              <w:t>92,0</w:t>
            </w:r>
            <w:r w:rsidRPr="004C790E">
              <w:rPr>
                <w:rFonts w:ascii="Times New Roman" w:eastAsia="Times New Roman" w:hAnsi="Times New Roman" w:cs="Times New Roman"/>
                <w:sz w:val="24"/>
                <w:szCs w:val="24"/>
                <w:lang w:eastAsia="ru-RU"/>
              </w:rPr>
              <w:br/>
              <w:t>93,0</w:t>
            </w:r>
            <w:r w:rsidRPr="004C790E">
              <w:rPr>
                <w:rFonts w:ascii="Times New Roman" w:eastAsia="Times New Roman" w:hAnsi="Times New Roman" w:cs="Times New Roman"/>
                <w:sz w:val="24"/>
                <w:szCs w:val="24"/>
                <w:lang w:eastAsia="ru-RU"/>
              </w:rPr>
              <w:br/>
              <w:t>94,0</w:t>
            </w:r>
            <w:r w:rsidRPr="004C790E">
              <w:rPr>
                <w:rFonts w:ascii="Times New Roman" w:eastAsia="Times New Roman" w:hAnsi="Times New Roman" w:cs="Times New Roman"/>
                <w:sz w:val="24"/>
                <w:szCs w:val="24"/>
                <w:lang w:eastAsia="ru-RU"/>
              </w:rPr>
              <w:br/>
              <w:t>95,0</w:t>
            </w:r>
            <w:r w:rsidRPr="004C790E">
              <w:rPr>
                <w:rFonts w:ascii="Times New Roman" w:eastAsia="Times New Roman" w:hAnsi="Times New Roman" w:cs="Times New Roman"/>
                <w:sz w:val="24"/>
                <w:szCs w:val="24"/>
                <w:lang w:eastAsia="ru-RU"/>
              </w:rPr>
              <w:br/>
              <w:t>96,0</w:t>
            </w:r>
            <w:r w:rsidRPr="004C790E">
              <w:rPr>
                <w:rFonts w:ascii="Times New Roman" w:eastAsia="Times New Roman" w:hAnsi="Times New Roman" w:cs="Times New Roman"/>
                <w:sz w:val="24"/>
                <w:szCs w:val="24"/>
                <w:lang w:eastAsia="ru-RU"/>
              </w:rPr>
              <w:br/>
              <w:t>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81,0</w:t>
            </w:r>
            <w:r w:rsidRPr="004C790E">
              <w:rPr>
                <w:rFonts w:ascii="Times New Roman" w:eastAsia="Times New Roman" w:hAnsi="Times New Roman" w:cs="Times New Roman"/>
                <w:sz w:val="24"/>
                <w:szCs w:val="24"/>
                <w:lang w:eastAsia="ru-RU"/>
              </w:rPr>
              <w:br/>
              <w:t>87,0</w:t>
            </w:r>
            <w:r w:rsidRPr="004C790E">
              <w:rPr>
                <w:rFonts w:ascii="Times New Roman" w:eastAsia="Times New Roman" w:hAnsi="Times New Roman" w:cs="Times New Roman"/>
                <w:sz w:val="24"/>
                <w:szCs w:val="24"/>
                <w:lang w:eastAsia="ru-RU"/>
              </w:rPr>
              <w:br/>
              <w:t>88,0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91,0</w:t>
            </w:r>
            <w:r w:rsidRPr="004C790E">
              <w:rPr>
                <w:rFonts w:ascii="Times New Roman" w:eastAsia="Times New Roman" w:hAnsi="Times New Roman" w:cs="Times New Roman"/>
                <w:sz w:val="24"/>
                <w:szCs w:val="24"/>
                <w:lang w:eastAsia="ru-RU"/>
              </w:rPr>
              <w:br/>
              <w:t>92,0</w:t>
            </w:r>
            <w:r w:rsidRPr="004C790E">
              <w:rPr>
                <w:rFonts w:ascii="Times New Roman" w:eastAsia="Times New Roman" w:hAnsi="Times New Roman" w:cs="Times New Roman"/>
                <w:sz w:val="24"/>
                <w:szCs w:val="24"/>
                <w:lang w:eastAsia="ru-RU"/>
              </w:rPr>
              <w:br/>
              <w:t>93,0</w:t>
            </w:r>
            <w:r w:rsidRPr="004C790E">
              <w:rPr>
                <w:rFonts w:ascii="Times New Roman" w:eastAsia="Times New Roman" w:hAnsi="Times New Roman" w:cs="Times New Roman"/>
                <w:sz w:val="24"/>
                <w:szCs w:val="24"/>
                <w:lang w:eastAsia="ru-RU"/>
              </w:rPr>
              <w:br/>
              <w:t>94,0</w:t>
            </w:r>
            <w:r w:rsidRPr="004C790E">
              <w:rPr>
                <w:rFonts w:ascii="Times New Roman" w:eastAsia="Times New Roman" w:hAnsi="Times New Roman" w:cs="Times New Roman"/>
                <w:sz w:val="24"/>
                <w:szCs w:val="24"/>
                <w:lang w:eastAsia="ru-RU"/>
              </w:rPr>
              <w:br/>
              <w:t>96,0</w:t>
            </w:r>
            <w:r w:rsidRPr="004C790E">
              <w:rPr>
                <w:rFonts w:ascii="Times New Roman" w:eastAsia="Times New Roman" w:hAnsi="Times New Roman" w:cs="Times New Roman"/>
                <w:sz w:val="24"/>
                <w:szCs w:val="24"/>
                <w:lang w:eastAsia="ru-RU"/>
              </w:rPr>
              <w:br/>
              <w:t>97,0</w:t>
            </w:r>
            <w:r w:rsidRPr="004C790E">
              <w:rPr>
                <w:rFonts w:ascii="Times New Roman" w:eastAsia="Times New Roman" w:hAnsi="Times New Roman" w:cs="Times New Roman"/>
                <w:sz w:val="24"/>
                <w:szCs w:val="24"/>
                <w:lang w:eastAsia="ru-RU"/>
              </w:rPr>
              <w:br/>
              <w:t>100,0</w:t>
            </w:r>
            <w:r w:rsidRPr="004C790E">
              <w:rPr>
                <w:rFonts w:ascii="Times New Roman" w:eastAsia="Times New Roman" w:hAnsi="Times New Roman" w:cs="Times New Roman"/>
                <w:sz w:val="24"/>
                <w:szCs w:val="24"/>
                <w:lang w:eastAsia="ru-RU"/>
              </w:rPr>
              <w:b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r w:rsidRPr="004C790E">
              <w:rPr>
                <w:rFonts w:ascii="Times New Roman" w:eastAsia="Times New Roman" w:hAnsi="Times New Roman" w:cs="Times New Roman"/>
                <w:sz w:val="24"/>
                <w:szCs w:val="24"/>
                <w:lang w:eastAsia="ru-RU"/>
              </w:rPr>
              <w:br/>
              <w:t>89,0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93,0</w:t>
            </w:r>
            <w:r w:rsidRPr="004C790E">
              <w:rPr>
                <w:rFonts w:ascii="Times New Roman" w:eastAsia="Times New Roman" w:hAnsi="Times New Roman" w:cs="Times New Roman"/>
                <w:sz w:val="24"/>
                <w:szCs w:val="24"/>
                <w:lang w:eastAsia="ru-RU"/>
              </w:rPr>
              <w:br/>
              <w:t>94,0</w:t>
            </w:r>
            <w:r w:rsidRPr="004C790E">
              <w:rPr>
                <w:rFonts w:ascii="Times New Roman" w:eastAsia="Times New Roman" w:hAnsi="Times New Roman" w:cs="Times New Roman"/>
                <w:sz w:val="24"/>
                <w:szCs w:val="24"/>
                <w:lang w:eastAsia="ru-RU"/>
              </w:rPr>
              <w:br/>
              <w:t>95,0</w:t>
            </w:r>
            <w:r w:rsidRPr="004C790E">
              <w:rPr>
                <w:rFonts w:ascii="Times New Roman" w:eastAsia="Times New Roman" w:hAnsi="Times New Roman" w:cs="Times New Roman"/>
                <w:sz w:val="24"/>
                <w:szCs w:val="24"/>
                <w:lang w:eastAsia="ru-RU"/>
              </w:rPr>
              <w:br/>
              <w:t>96,0</w:t>
            </w:r>
            <w:r w:rsidRPr="004C790E">
              <w:rPr>
                <w:rFonts w:ascii="Times New Roman" w:eastAsia="Times New Roman" w:hAnsi="Times New Roman" w:cs="Times New Roman"/>
                <w:sz w:val="24"/>
                <w:szCs w:val="24"/>
                <w:lang w:eastAsia="ru-RU"/>
              </w:rPr>
              <w:br/>
              <w:t>98,0</w:t>
            </w:r>
            <w:r w:rsidRPr="004C790E">
              <w:rPr>
                <w:rFonts w:ascii="Times New Roman" w:eastAsia="Times New Roman" w:hAnsi="Times New Roman" w:cs="Times New Roman"/>
                <w:sz w:val="24"/>
                <w:szCs w:val="24"/>
                <w:lang w:eastAsia="ru-RU"/>
              </w:rPr>
              <w:br/>
              <w:t>99,0</w:t>
            </w:r>
            <w:r w:rsidRPr="004C790E">
              <w:rPr>
                <w:rFonts w:ascii="Times New Roman" w:eastAsia="Times New Roman" w:hAnsi="Times New Roman" w:cs="Times New Roman"/>
                <w:sz w:val="24"/>
                <w:szCs w:val="24"/>
                <w:lang w:eastAsia="ru-RU"/>
              </w:rPr>
              <w:br/>
              <w:t>99,0</w:t>
            </w:r>
            <w:r w:rsidRPr="004C790E">
              <w:rPr>
                <w:rFonts w:ascii="Times New Roman" w:eastAsia="Times New Roman" w:hAnsi="Times New Roman" w:cs="Times New Roman"/>
                <w:sz w:val="24"/>
                <w:szCs w:val="24"/>
                <w:lang w:eastAsia="ru-RU"/>
              </w:rPr>
              <w:br/>
              <w:t>100,0</w:t>
            </w:r>
            <w:r w:rsidRPr="004C790E">
              <w:rPr>
                <w:rFonts w:ascii="Times New Roman" w:eastAsia="Times New Roman" w:hAnsi="Times New Roman" w:cs="Times New Roman"/>
                <w:sz w:val="24"/>
                <w:szCs w:val="24"/>
                <w:lang w:eastAsia="ru-RU"/>
              </w:rPr>
              <w:br/>
              <w:t>105,0</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br/>
      </w:r>
      <w:r w:rsidRPr="004C790E">
        <w:rPr>
          <w:rFonts w:ascii="Times New Roman" w:eastAsia="Times New Roman" w:hAnsi="Times New Roman" w:cs="Times New Roman"/>
          <w:b/>
          <w:bCs/>
          <w:sz w:val="24"/>
          <w:szCs w:val="24"/>
          <w:lang w:eastAsia="ru-RU"/>
        </w:rPr>
        <w:t>5.13</w:t>
      </w:r>
      <w:r w:rsidRPr="004C790E">
        <w:rPr>
          <w:rFonts w:ascii="Times New Roman" w:eastAsia="Times New Roman" w:hAnsi="Times New Roman" w:cs="Times New Roman"/>
          <w:sz w:val="24"/>
          <w:szCs w:val="24"/>
          <w:lang w:eastAsia="ru-RU"/>
        </w:rPr>
        <w:t xml:space="preserve"> Отбор пар для передачи сигналов звукового вещания должен производиться по результатам измерения переходного затухания между всеми парами кабеля по принципу "одна влияющая, все остальные подверженные влиянию". В случае отсутствия в кабеле пар с требуемым значением переходного затухания, цепи не предоставляются.</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6 Нормы электромагнитной совместимости цепей передачи дискретных и аналоговых сигналов воздушных линий местной сети электросвязи</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6.1</w:t>
      </w:r>
      <w:r w:rsidRPr="004C790E">
        <w:rPr>
          <w:rFonts w:ascii="Times New Roman" w:eastAsia="Times New Roman" w:hAnsi="Times New Roman" w:cs="Times New Roman"/>
          <w:sz w:val="24"/>
          <w:szCs w:val="24"/>
          <w:lang w:eastAsia="ru-RU"/>
        </w:rPr>
        <w:t xml:space="preserve"> Передача телеграфных сигналов осуществляется посылками постоянного тока напряжением ± 60</w:t>
      </w:r>
      <w:proofErr w:type="gramStart"/>
      <w:r w:rsidRPr="004C790E">
        <w:rPr>
          <w:rFonts w:ascii="Times New Roman" w:eastAsia="Times New Roman" w:hAnsi="Times New Roman" w:cs="Times New Roman"/>
          <w:sz w:val="24"/>
          <w:szCs w:val="24"/>
          <w:lang w:eastAsia="ru-RU"/>
        </w:rPr>
        <w:t xml:space="preserve"> В</w:t>
      </w:r>
      <w:proofErr w:type="gramEnd"/>
      <w:r w:rsidRPr="004C790E">
        <w:rPr>
          <w:rFonts w:ascii="Times New Roman" w:eastAsia="Times New Roman" w:hAnsi="Times New Roman" w:cs="Times New Roman"/>
          <w:sz w:val="24"/>
          <w:szCs w:val="24"/>
          <w:lang w:eastAsia="ru-RU"/>
        </w:rPr>
        <w:t xml:space="preserve"> со скоростью передачи 50 бит/с.</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6.2</w:t>
      </w:r>
      <w:r w:rsidRPr="004C790E">
        <w:rPr>
          <w:rFonts w:ascii="Times New Roman" w:eastAsia="Times New Roman" w:hAnsi="Times New Roman" w:cs="Times New Roman"/>
          <w:sz w:val="24"/>
          <w:szCs w:val="24"/>
          <w:lang w:eastAsia="ru-RU"/>
        </w:rPr>
        <w:t xml:space="preserve"> Для передачи данных используются сигналы, приведенные в таблице 5.</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6.3</w:t>
      </w:r>
      <w:r w:rsidRPr="004C790E">
        <w:rPr>
          <w:rFonts w:ascii="Times New Roman" w:eastAsia="Times New Roman" w:hAnsi="Times New Roman" w:cs="Times New Roman"/>
          <w:sz w:val="24"/>
          <w:szCs w:val="24"/>
          <w:lang w:eastAsia="ru-RU"/>
        </w:rPr>
        <w:t xml:space="preserve"> Для систем телеуправления, </w:t>
      </w:r>
      <w:proofErr w:type="spellStart"/>
      <w:r w:rsidRPr="004C790E">
        <w:rPr>
          <w:rFonts w:ascii="Times New Roman" w:eastAsia="Times New Roman" w:hAnsi="Times New Roman" w:cs="Times New Roman"/>
          <w:sz w:val="24"/>
          <w:szCs w:val="24"/>
          <w:lang w:eastAsia="ru-RU"/>
        </w:rPr>
        <w:t>телеконтроля</w:t>
      </w:r>
      <w:proofErr w:type="spellEnd"/>
      <w:r w:rsidRPr="004C790E">
        <w:rPr>
          <w:rFonts w:ascii="Times New Roman" w:eastAsia="Times New Roman" w:hAnsi="Times New Roman" w:cs="Times New Roman"/>
          <w:sz w:val="24"/>
          <w:szCs w:val="24"/>
          <w:lang w:eastAsia="ru-RU"/>
        </w:rPr>
        <w:t xml:space="preserve"> и телесигнализации используются:</w:t>
      </w:r>
      <w:r w:rsidRPr="004C790E">
        <w:rPr>
          <w:rFonts w:ascii="Times New Roman" w:eastAsia="Times New Roman" w:hAnsi="Times New Roman" w:cs="Times New Roman"/>
          <w:sz w:val="24"/>
          <w:szCs w:val="24"/>
          <w:lang w:eastAsia="ru-RU"/>
        </w:rPr>
        <w:br/>
        <w:t>- посылки постоянного тока с напряжением 0,6; 1,2; 2,4; 4,8;</w:t>
      </w:r>
      <w:r w:rsidRPr="004C790E">
        <w:rPr>
          <w:rFonts w:ascii="Times New Roman" w:eastAsia="Times New Roman" w:hAnsi="Times New Roman" w:cs="Times New Roman"/>
          <w:sz w:val="24"/>
          <w:szCs w:val="24"/>
          <w:lang w:eastAsia="ru-RU"/>
        </w:rPr>
        <w:br/>
        <w:t xml:space="preserve">6,0; 12,0; 24,0; 48,0; 60,0 В и длительностью импульсов, определяемой рядом (1, 2, 4, 6, 8) 10" с, где </w:t>
      </w:r>
      <w:proofErr w:type="spellStart"/>
      <w:proofErr w:type="gramStart"/>
      <w:r w:rsidRPr="004C790E">
        <w:rPr>
          <w:rFonts w:ascii="Times New Roman" w:eastAsia="Times New Roman" w:hAnsi="Times New Roman" w:cs="Times New Roman"/>
          <w:sz w:val="24"/>
          <w:szCs w:val="24"/>
          <w:lang w:eastAsia="ru-RU"/>
        </w:rPr>
        <w:t>п</w:t>
      </w:r>
      <w:proofErr w:type="spellEnd"/>
      <w:proofErr w:type="gramEnd"/>
      <w:r w:rsidRPr="004C790E">
        <w:rPr>
          <w:rFonts w:ascii="Times New Roman" w:eastAsia="Times New Roman" w:hAnsi="Times New Roman" w:cs="Times New Roman"/>
          <w:sz w:val="24"/>
          <w:szCs w:val="24"/>
          <w:lang w:eastAsia="ru-RU"/>
        </w:rPr>
        <w:t xml:space="preserve"> - любое целое число;</w:t>
      </w:r>
      <w:r w:rsidRPr="004C790E">
        <w:rPr>
          <w:rFonts w:ascii="Times New Roman" w:eastAsia="Times New Roman" w:hAnsi="Times New Roman" w:cs="Times New Roman"/>
          <w:sz w:val="24"/>
          <w:szCs w:val="24"/>
          <w:lang w:eastAsia="ru-RU"/>
        </w:rPr>
        <w:br/>
        <w:t>- посылки переменного тока частотой от 50 до 5 000 Гц и напряжением 0,6; 1,2; 2,4; 6,0; 12,08; 24,0 В.</w:t>
      </w:r>
      <w:r w:rsidRPr="004C790E">
        <w:rPr>
          <w:rFonts w:ascii="Times New Roman" w:eastAsia="Times New Roman" w:hAnsi="Times New Roman" w:cs="Times New Roman"/>
          <w:sz w:val="24"/>
          <w:szCs w:val="24"/>
          <w:lang w:eastAsia="ru-RU"/>
        </w:rPr>
        <w:br/>
        <w:t xml:space="preserve">Параметры сигналов систем телеуправления, </w:t>
      </w:r>
      <w:proofErr w:type="spellStart"/>
      <w:r w:rsidRPr="004C790E">
        <w:rPr>
          <w:rFonts w:ascii="Times New Roman" w:eastAsia="Times New Roman" w:hAnsi="Times New Roman" w:cs="Times New Roman"/>
          <w:sz w:val="24"/>
          <w:szCs w:val="24"/>
          <w:lang w:eastAsia="ru-RU"/>
        </w:rPr>
        <w:t>телеконтроля</w:t>
      </w:r>
      <w:proofErr w:type="spellEnd"/>
      <w:r w:rsidRPr="004C790E">
        <w:rPr>
          <w:rFonts w:ascii="Times New Roman" w:eastAsia="Times New Roman" w:hAnsi="Times New Roman" w:cs="Times New Roman"/>
          <w:sz w:val="24"/>
          <w:szCs w:val="24"/>
          <w:lang w:eastAsia="ru-RU"/>
        </w:rPr>
        <w:t xml:space="preserve"> и телесигнализации, работающих по цепям ВЛС приведены в таблицах 7-10.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7 - Параметры сигналов систем телесигнализации при передаче по абонентским цепям ВЛС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1"/>
        <w:gridCol w:w="875"/>
        <w:gridCol w:w="875"/>
        <w:gridCol w:w="875"/>
        <w:gridCol w:w="875"/>
        <w:gridCol w:w="875"/>
        <w:gridCol w:w="814"/>
        <w:gridCol w:w="814"/>
        <w:gridCol w:w="488"/>
        <w:gridCol w:w="1344"/>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Число</w:t>
            </w:r>
            <w:r w:rsidRPr="004C790E">
              <w:rPr>
                <w:rFonts w:ascii="Times New Roman" w:eastAsia="Times New Roman" w:hAnsi="Times New Roman" w:cs="Times New Roman"/>
                <w:sz w:val="24"/>
                <w:szCs w:val="24"/>
                <w:lang w:eastAsia="ru-RU"/>
              </w:rPr>
              <w:br/>
              <w:t>цепей</w:t>
            </w:r>
            <w:r w:rsidRPr="004C790E">
              <w:rPr>
                <w:rFonts w:ascii="Times New Roman" w:eastAsia="Times New Roman" w:hAnsi="Times New Roman" w:cs="Times New Roman"/>
                <w:sz w:val="24"/>
                <w:szCs w:val="24"/>
                <w:lang w:eastAsia="ru-RU"/>
              </w:rPr>
              <w:br/>
              <w:t>ПДС</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Напряжение, </w:t>
            </w:r>
            <w:proofErr w:type="gramStart"/>
            <w:r w:rsidRPr="004C790E">
              <w:rPr>
                <w:rFonts w:ascii="Times New Roman" w:eastAsia="Times New Roman" w:hAnsi="Times New Roman" w:cs="Times New Roman"/>
                <w:sz w:val="24"/>
                <w:szCs w:val="24"/>
                <w:lang w:eastAsia="ru-RU"/>
              </w:rPr>
              <w:t>В</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Переходное</w:t>
            </w:r>
            <w:r w:rsidRPr="004C790E">
              <w:rPr>
                <w:rFonts w:ascii="Times New Roman" w:eastAsia="Times New Roman" w:hAnsi="Times New Roman" w:cs="Times New Roman"/>
                <w:sz w:val="24"/>
                <w:szCs w:val="24"/>
                <w:lang w:eastAsia="ru-RU"/>
              </w:rPr>
              <w:br/>
              <w:t>затухание</w:t>
            </w:r>
            <w:r w:rsidRPr="004C790E">
              <w:rPr>
                <w:rFonts w:ascii="Times New Roman" w:eastAsia="Times New Roman" w:hAnsi="Times New Roman" w:cs="Times New Roman"/>
                <w:sz w:val="24"/>
                <w:szCs w:val="24"/>
                <w:lang w:eastAsia="ru-RU"/>
              </w:rPr>
              <w:br/>
              <w:t>на частоте</w:t>
            </w:r>
            <w:r w:rsidRPr="004C790E">
              <w:rPr>
                <w:rFonts w:ascii="Times New Roman" w:eastAsia="Times New Roman" w:hAnsi="Times New Roman" w:cs="Times New Roman"/>
                <w:sz w:val="24"/>
                <w:szCs w:val="24"/>
                <w:lang w:eastAsia="ru-RU"/>
              </w:rPr>
              <w:br/>
              <w:t>1000Гц, дБ</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Длительность однополярных посылок постоянного тока, </w:t>
            </w:r>
            <w:proofErr w:type="spellStart"/>
            <w:r w:rsidRPr="004C790E">
              <w:rPr>
                <w:rFonts w:ascii="Times New Roman" w:eastAsia="Times New Roman" w:hAnsi="Times New Roman" w:cs="Times New Roman"/>
                <w:sz w:val="24"/>
                <w:szCs w:val="24"/>
                <w:lang w:eastAsia="ru-RU"/>
              </w:rPr>
              <w:t>мсек</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0,6-100</w:t>
            </w:r>
            <w:r w:rsidRPr="004C790E">
              <w:rPr>
                <w:rFonts w:ascii="Times New Roman" w:eastAsia="Times New Roman" w:hAnsi="Times New Roman" w:cs="Times New Roman"/>
                <w:sz w:val="24"/>
                <w:szCs w:val="24"/>
                <w:lang w:eastAsia="ru-RU"/>
              </w:rPr>
              <w:br/>
              <w:t>0,8-100</w:t>
            </w:r>
            <w:r w:rsidRPr="004C790E">
              <w:rPr>
                <w:rFonts w:ascii="Times New Roman" w:eastAsia="Times New Roman" w:hAnsi="Times New Roman" w:cs="Times New Roman"/>
                <w:sz w:val="24"/>
                <w:szCs w:val="24"/>
                <w:lang w:eastAsia="ru-RU"/>
              </w:rPr>
              <w:br/>
              <w:t>1,5-100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1,5-100</w:t>
            </w:r>
            <w:r w:rsidRPr="004C790E">
              <w:rPr>
                <w:rFonts w:ascii="Times New Roman" w:eastAsia="Times New Roman" w:hAnsi="Times New Roman" w:cs="Times New Roman"/>
                <w:sz w:val="24"/>
                <w:szCs w:val="24"/>
                <w:lang w:eastAsia="ru-RU"/>
              </w:rPr>
              <w:br/>
              <w:t>3-100</w:t>
            </w:r>
            <w:r w:rsidRPr="004C790E">
              <w:rPr>
                <w:rFonts w:ascii="Times New Roman" w:eastAsia="Times New Roman" w:hAnsi="Times New Roman" w:cs="Times New Roman"/>
                <w:sz w:val="24"/>
                <w:szCs w:val="24"/>
                <w:lang w:eastAsia="ru-RU"/>
              </w:rPr>
              <w:br/>
              <w:t>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6-100</w:t>
            </w:r>
            <w:r w:rsidRPr="004C790E">
              <w:rPr>
                <w:rFonts w:ascii="Times New Roman" w:eastAsia="Times New Roman" w:hAnsi="Times New Roman" w:cs="Times New Roman"/>
                <w:sz w:val="24"/>
                <w:szCs w:val="24"/>
                <w:lang w:eastAsia="ru-RU"/>
              </w:rPr>
              <w:br/>
              <w:t>10-100</w:t>
            </w:r>
            <w:r w:rsidRPr="004C790E">
              <w:rPr>
                <w:rFonts w:ascii="Times New Roman" w:eastAsia="Times New Roman" w:hAnsi="Times New Roman" w:cs="Times New Roman"/>
                <w:sz w:val="24"/>
                <w:szCs w:val="24"/>
                <w:lang w:eastAsia="ru-RU"/>
              </w:rPr>
              <w:b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1-100</w:t>
            </w:r>
            <w:r w:rsidRPr="004C790E">
              <w:rPr>
                <w:rFonts w:ascii="Times New Roman" w:eastAsia="Times New Roman" w:hAnsi="Times New Roman" w:cs="Times New Roman"/>
                <w:sz w:val="24"/>
                <w:szCs w:val="24"/>
                <w:lang w:eastAsia="ru-RU"/>
              </w:rPr>
              <w:br/>
              <w:t>15-100</w:t>
            </w:r>
            <w:r w:rsidRPr="004C790E">
              <w:rPr>
                <w:rFonts w:ascii="Times New Roman" w:eastAsia="Times New Roman" w:hAnsi="Times New Roman" w:cs="Times New Roman"/>
                <w:sz w:val="24"/>
                <w:szCs w:val="24"/>
                <w:lang w:eastAsia="ru-RU"/>
              </w:rPr>
              <w:br/>
              <w:t>30-100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40-100</w:t>
            </w:r>
            <w:r w:rsidRPr="004C790E">
              <w:rPr>
                <w:rFonts w:ascii="Times New Roman" w:eastAsia="Times New Roman" w:hAnsi="Times New Roman" w:cs="Times New Roman"/>
                <w:sz w:val="24"/>
                <w:szCs w:val="24"/>
                <w:lang w:eastAsia="ru-RU"/>
              </w:rPr>
              <w:br/>
              <w:t>80-100</w:t>
            </w:r>
            <w:r w:rsidRPr="004C790E">
              <w:rPr>
                <w:rFonts w:ascii="Times New Roman" w:eastAsia="Times New Roman" w:hAnsi="Times New Roman" w:cs="Times New Roman"/>
                <w:sz w:val="24"/>
                <w:szCs w:val="24"/>
                <w:lang w:eastAsia="ru-RU"/>
              </w:rP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75,5</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0,6-100</w:t>
            </w:r>
            <w:r w:rsidRPr="004C790E">
              <w:rPr>
                <w:rFonts w:ascii="Times New Roman" w:eastAsia="Times New Roman" w:hAnsi="Times New Roman" w:cs="Times New Roman"/>
                <w:sz w:val="24"/>
                <w:szCs w:val="24"/>
                <w:lang w:eastAsia="ru-RU"/>
              </w:rPr>
              <w:br/>
              <w:t>1,0-100</w:t>
            </w:r>
            <w:r w:rsidRPr="004C790E">
              <w:rPr>
                <w:rFonts w:ascii="Times New Roman" w:eastAsia="Times New Roman" w:hAnsi="Times New Roman" w:cs="Times New Roman"/>
                <w:sz w:val="24"/>
                <w:szCs w:val="24"/>
                <w:lang w:eastAsia="ru-RU"/>
              </w:rPr>
              <w:br/>
              <w:t>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0,8-100</w:t>
            </w:r>
            <w:r w:rsidRPr="004C790E">
              <w:rPr>
                <w:rFonts w:ascii="Times New Roman" w:eastAsia="Times New Roman" w:hAnsi="Times New Roman" w:cs="Times New Roman"/>
                <w:sz w:val="24"/>
                <w:szCs w:val="24"/>
                <w:lang w:eastAsia="ru-RU"/>
              </w:rPr>
              <w:br/>
              <w:t>1,5-100</w:t>
            </w:r>
            <w:r w:rsidRPr="004C790E">
              <w:rPr>
                <w:rFonts w:ascii="Times New Roman" w:eastAsia="Times New Roman" w:hAnsi="Times New Roman" w:cs="Times New Roman"/>
                <w:sz w:val="24"/>
                <w:szCs w:val="24"/>
                <w:lang w:eastAsia="ru-RU"/>
              </w:rPr>
              <w:br/>
              <w:t>1,5-100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2-100</w:t>
            </w:r>
            <w:r w:rsidRPr="004C790E">
              <w:rPr>
                <w:rFonts w:ascii="Times New Roman" w:eastAsia="Times New Roman" w:hAnsi="Times New Roman" w:cs="Times New Roman"/>
                <w:sz w:val="24"/>
                <w:szCs w:val="24"/>
                <w:lang w:eastAsia="ru-RU"/>
              </w:rPr>
              <w:br/>
              <w:t>6-100</w:t>
            </w:r>
            <w:r w:rsidRPr="004C790E">
              <w:rPr>
                <w:rFonts w:ascii="Times New Roman" w:eastAsia="Times New Roman" w:hAnsi="Times New Roman" w:cs="Times New Roman"/>
                <w:sz w:val="24"/>
                <w:szCs w:val="24"/>
                <w:lang w:eastAsia="ru-RU"/>
              </w:rPr>
              <w:br/>
              <w:t>30-100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15-100</w:t>
            </w:r>
            <w:r w:rsidRPr="004C790E">
              <w:rPr>
                <w:rFonts w:ascii="Times New Roman" w:eastAsia="Times New Roman" w:hAnsi="Times New Roman" w:cs="Times New Roman"/>
                <w:sz w:val="24"/>
                <w:szCs w:val="24"/>
                <w:lang w:eastAsia="ru-RU"/>
              </w:rPr>
              <w:br/>
              <w:t>30-100</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C790E">
        <w:rPr>
          <w:rFonts w:ascii="Times New Roman" w:eastAsia="Times New Roman" w:hAnsi="Times New Roman" w:cs="Times New Roman"/>
          <w:sz w:val="24"/>
          <w:szCs w:val="24"/>
          <w:u w:val="single"/>
          <w:lang w:eastAsia="ru-RU"/>
        </w:rPr>
        <w:t>Таблица 8 - Параметры сигналов систем телесигнализации при передаче по соединительным линиям ВЛС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2"/>
        <w:gridCol w:w="833"/>
        <w:gridCol w:w="833"/>
        <w:gridCol w:w="832"/>
        <w:gridCol w:w="832"/>
        <w:gridCol w:w="832"/>
        <w:gridCol w:w="835"/>
        <w:gridCol w:w="832"/>
        <w:gridCol w:w="775"/>
        <w:gridCol w:w="775"/>
        <w:gridCol w:w="1344"/>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Число</w:t>
            </w:r>
            <w:r w:rsidRPr="004C790E">
              <w:rPr>
                <w:rFonts w:ascii="Times New Roman" w:eastAsia="Times New Roman" w:hAnsi="Times New Roman" w:cs="Times New Roman"/>
                <w:sz w:val="24"/>
                <w:szCs w:val="24"/>
                <w:lang w:eastAsia="ru-RU"/>
              </w:rPr>
              <w:br/>
              <w:t>цепей</w:t>
            </w:r>
            <w:r w:rsidRPr="004C790E">
              <w:rPr>
                <w:rFonts w:ascii="Times New Roman" w:eastAsia="Times New Roman" w:hAnsi="Times New Roman" w:cs="Times New Roman"/>
                <w:sz w:val="24"/>
                <w:szCs w:val="24"/>
                <w:lang w:eastAsia="ru-RU"/>
              </w:rPr>
              <w:br/>
              <w:t>ПДС</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Напряжение, </w:t>
            </w:r>
            <w:proofErr w:type="gramStart"/>
            <w:r w:rsidRPr="004C790E">
              <w:rPr>
                <w:rFonts w:ascii="Times New Roman" w:eastAsia="Times New Roman" w:hAnsi="Times New Roman" w:cs="Times New Roman"/>
                <w:sz w:val="24"/>
                <w:szCs w:val="24"/>
                <w:lang w:eastAsia="ru-RU"/>
              </w:rPr>
              <w:t>В</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Переходное</w:t>
            </w:r>
            <w:r w:rsidRPr="004C790E">
              <w:rPr>
                <w:rFonts w:ascii="Times New Roman" w:eastAsia="Times New Roman" w:hAnsi="Times New Roman" w:cs="Times New Roman"/>
                <w:sz w:val="24"/>
                <w:szCs w:val="24"/>
                <w:lang w:eastAsia="ru-RU"/>
              </w:rPr>
              <w:br/>
              <w:t>затухание</w:t>
            </w:r>
            <w:r w:rsidRPr="004C790E">
              <w:rPr>
                <w:rFonts w:ascii="Times New Roman" w:eastAsia="Times New Roman" w:hAnsi="Times New Roman" w:cs="Times New Roman"/>
                <w:sz w:val="24"/>
                <w:szCs w:val="24"/>
                <w:lang w:eastAsia="ru-RU"/>
              </w:rPr>
              <w:br/>
              <w:t>на ближнем</w:t>
            </w:r>
            <w:r w:rsidRPr="004C790E">
              <w:rPr>
                <w:rFonts w:ascii="Times New Roman" w:eastAsia="Times New Roman" w:hAnsi="Times New Roman" w:cs="Times New Roman"/>
                <w:sz w:val="24"/>
                <w:szCs w:val="24"/>
                <w:lang w:eastAsia="ru-RU"/>
              </w:rPr>
              <w:br/>
              <w:t>конце на</w:t>
            </w:r>
            <w:r w:rsidRPr="004C790E">
              <w:rPr>
                <w:rFonts w:ascii="Times New Roman" w:eastAsia="Times New Roman" w:hAnsi="Times New Roman" w:cs="Times New Roman"/>
                <w:sz w:val="24"/>
                <w:szCs w:val="24"/>
                <w:lang w:eastAsia="ru-RU"/>
              </w:rPr>
              <w:br/>
              <w:t>частоте</w:t>
            </w:r>
            <w:r w:rsidRPr="004C790E">
              <w:rPr>
                <w:rFonts w:ascii="Times New Roman" w:eastAsia="Times New Roman" w:hAnsi="Times New Roman" w:cs="Times New Roman"/>
                <w:sz w:val="24"/>
                <w:szCs w:val="24"/>
                <w:lang w:eastAsia="ru-RU"/>
              </w:rPr>
              <w:br/>
              <w:t xml:space="preserve">1000 Гц, </w:t>
            </w:r>
            <w:proofErr w:type="spellStart"/>
            <w:r w:rsidRPr="004C790E">
              <w:rPr>
                <w:rFonts w:ascii="Times New Roman" w:eastAsia="Times New Roman" w:hAnsi="Times New Roman" w:cs="Times New Roman"/>
                <w:sz w:val="24"/>
                <w:szCs w:val="24"/>
                <w:lang w:eastAsia="ru-RU"/>
              </w:rPr>
              <w:t>дб</w:t>
            </w:r>
            <w:proofErr w:type="spellEnd"/>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Длительность однополярных посылок постоянного тока, </w:t>
            </w:r>
            <w:proofErr w:type="spellStart"/>
            <w:r w:rsidRPr="004C790E">
              <w:rPr>
                <w:rFonts w:ascii="Times New Roman" w:eastAsia="Times New Roman" w:hAnsi="Times New Roman" w:cs="Times New Roman"/>
                <w:sz w:val="24"/>
                <w:szCs w:val="24"/>
                <w:lang w:eastAsia="ru-RU"/>
              </w:rPr>
              <w:t>мсек</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Одноступенчатое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0,6-100</w:t>
            </w:r>
            <w:r w:rsidRPr="004C790E">
              <w:rPr>
                <w:rFonts w:ascii="Times New Roman" w:eastAsia="Times New Roman" w:hAnsi="Times New Roman" w:cs="Times New Roman"/>
                <w:sz w:val="24"/>
                <w:szCs w:val="24"/>
                <w:lang w:eastAsia="ru-RU"/>
              </w:rPr>
              <w:br/>
              <w:t>0,7-100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0,7-100</w:t>
            </w:r>
            <w:r w:rsidRPr="004C790E">
              <w:rPr>
                <w:rFonts w:ascii="Times New Roman" w:eastAsia="Times New Roman" w:hAnsi="Times New Roman" w:cs="Times New Roman"/>
                <w:sz w:val="24"/>
                <w:szCs w:val="24"/>
                <w:lang w:eastAsia="ru-RU"/>
              </w:rPr>
              <w:br/>
              <w:t>1,5-100</w:t>
            </w:r>
            <w:r w:rsidRPr="004C790E">
              <w:rPr>
                <w:rFonts w:ascii="Times New Roman" w:eastAsia="Times New Roman" w:hAnsi="Times New Roman" w:cs="Times New Roman"/>
                <w:sz w:val="24"/>
                <w:szCs w:val="24"/>
                <w:lang w:eastAsia="ru-RU"/>
              </w:rPr>
              <w:b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0,8-100</w:t>
            </w:r>
            <w:r w:rsidRPr="004C790E">
              <w:rPr>
                <w:rFonts w:ascii="Times New Roman" w:eastAsia="Times New Roman" w:hAnsi="Times New Roman" w:cs="Times New Roman"/>
                <w:sz w:val="24"/>
                <w:szCs w:val="24"/>
                <w:lang w:eastAsia="ru-RU"/>
              </w:rPr>
              <w:br/>
              <w:t>2,0-100</w:t>
            </w:r>
            <w:r w:rsidRPr="004C790E">
              <w:rPr>
                <w:rFonts w:ascii="Times New Roman" w:eastAsia="Times New Roman" w:hAnsi="Times New Roman" w:cs="Times New Roman"/>
                <w:sz w:val="24"/>
                <w:szCs w:val="24"/>
                <w:lang w:eastAsia="ru-RU"/>
              </w:rPr>
              <w:br/>
              <w:t>3,0-100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3-100</w:t>
            </w:r>
            <w:r w:rsidRPr="004C790E">
              <w:rPr>
                <w:rFonts w:ascii="Times New Roman" w:eastAsia="Times New Roman" w:hAnsi="Times New Roman" w:cs="Times New Roman"/>
                <w:sz w:val="24"/>
                <w:szCs w:val="24"/>
                <w:lang w:eastAsia="ru-RU"/>
              </w:rPr>
              <w:br/>
              <w:t>8-100</w:t>
            </w:r>
            <w:r w:rsidRPr="004C790E">
              <w:rPr>
                <w:rFonts w:ascii="Times New Roman" w:eastAsia="Times New Roman" w:hAnsi="Times New Roman" w:cs="Times New Roman"/>
                <w:sz w:val="24"/>
                <w:szCs w:val="24"/>
                <w:lang w:eastAsia="ru-RU"/>
              </w:rPr>
              <w:b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15-100</w:t>
            </w:r>
            <w:r w:rsidRPr="004C790E">
              <w:rPr>
                <w:rFonts w:ascii="Times New Roman" w:eastAsia="Times New Roman" w:hAnsi="Times New Roman" w:cs="Times New Roman"/>
                <w:sz w:val="24"/>
                <w:szCs w:val="24"/>
                <w:lang w:eastAsia="ru-RU"/>
              </w:rPr>
              <w:br/>
              <w:t>40-100</w:t>
            </w:r>
            <w:r w:rsidRPr="004C790E">
              <w:rPr>
                <w:rFonts w:ascii="Times New Roman" w:eastAsia="Times New Roman" w:hAnsi="Times New Roman" w:cs="Times New Roman"/>
                <w:sz w:val="24"/>
                <w:szCs w:val="24"/>
                <w:lang w:eastAsia="ru-RU"/>
              </w:rPr>
              <w:br/>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80-100</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100</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75,5</w:t>
            </w:r>
          </w:p>
        </w:tc>
      </w:tr>
      <w:tr w:rsidR="004C790E" w:rsidRPr="004C790E" w:rsidTr="004C790E">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Двухступенчатое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0,7-100</w:t>
            </w:r>
            <w:r w:rsidRPr="004C790E">
              <w:rPr>
                <w:rFonts w:ascii="Times New Roman" w:eastAsia="Times New Roman" w:hAnsi="Times New Roman" w:cs="Times New Roman"/>
                <w:sz w:val="24"/>
                <w:szCs w:val="24"/>
                <w:lang w:eastAsia="ru-RU"/>
              </w:rPr>
              <w:br/>
              <w:t>0,8-100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1,0-100</w:t>
            </w:r>
            <w:r w:rsidRPr="004C790E">
              <w:rPr>
                <w:rFonts w:ascii="Times New Roman" w:eastAsia="Times New Roman" w:hAnsi="Times New Roman" w:cs="Times New Roman"/>
                <w:sz w:val="24"/>
                <w:szCs w:val="24"/>
                <w:lang w:eastAsia="ru-RU"/>
              </w:rPr>
              <w:br/>
              <w:t>2,0-100</w:t>
            </w:r>
            <w:r w:rsidRPr="004C790E">
              <w:rPr>
                <w:rFonts w:ascii="Times New Roman" w:eastAsia="Times New Roman" w:hAnsi="Times New Roman" w:cs="Times New Roman"/>
                <w:sz w:val="24"/>
                <w:szCs w:val="24"/>
                <w:lang w:eastAsia="ru-RU"/>
              </w:rPr>
              <w:br/>
              <w:t>3,1-100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3,0-100</w:t>
            </w:r>
            <w:r w:rsidRPr="004C790E">
              <w:rPr>
                <w:rFonts w:ascii="Times New Roman" w:eastAsia="Times New Roman" w:hAnsi="Times New Roman" w:cs="Times New Roman"/>
                <w:sz w:val="24"/>
                <w:szCs w:val="24"/>
                <w:lang w:eastAsia="ru-RU"/>
              </w:rPr>
              <w:br/>
              <w:t>8,0-100</w:t>
            </w:r>
            <w:r w:rsidRPr="004C790E">
              <w:rPr>
                <w:rFonts w:ascii="Times New Roman" w:eastAsia="Times New Roman" w:hAnsi="Times New Roman" w:cs="Times New Roman"/>
                <w:sz w:val="24"/>
                <w:szCs w:val="24"/>
                <w:lang w:eastAsia="ru-RU"/>
              </w:rPr>
              <w:b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6,0-100</w:t>
            </w:r>
            <w:r w:rsidRPr="004C790E">
              <w:rPr>
                <w:rFonts w:ascii="Times New Roman" w:eastAsia="Times New Roman" w:hAnsi="Times New Roman" w:cs="Times New Roman"/>
                <w:sz w:val="24"/>
                <w:szCs w:val="24"/>
                <w:lang w:eastAsia="ru-RU"/>
              </w:rPr>
              <w:br/>
              <w:t>15-100</w:t>
            </w:r>
            <w:r w:rsidRPr="004C790E">
              <w:rPr>
                <w:rFonts w:ascii="Times New Roman" w:eastAsia="Times New Roman" w:hAnsi="Times New Roman" w:cs="Times New Roman"/>
                <w:sz w:val="24"/>
                <w:szCs w:val="24"/>
                <w:lang w:eastAsia="ru-RU"/>
              </w:rPr>
              <w:b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20-100</w:t>
            </w:r>
            <w:r w:rsidRPr="004C790E">
              <w:rPr>
                <w:rFonts w:ascii="Times New Roman" w:eastAsia="Times New Roman" w:hAnsi="Times New Roman" w:cs="Times New Roman"/>
                <w:sz w:val="24"/>
                <w:szCs w:val="24"/>
                <w:lang w:eastAsia="ru-RU"/>
              </w:rPr>
              <w:br/>
              <w:t>40-100</w:t>
            </w:r>
            <w:r w:rsidRPr="004C790E">
              <w:rPr>
                <w:rFonts w:ascii="Times New Roman" w:eastAsia="Times New Roman" w:hAnsi="Times New Roman" w:cs="Times New Roman"/>
                <w:sz w:val="24"/>
                <w:szCs w:val="24"/>
                <w:lang w:eastAsia="ru-RU"/>
              </w:rPr>
              <w:br/>
              <w:t>80-100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75,5</w:t>
            </w:r>
          </w:p>
        </w:tc>
      </w:tr>
      <w:tr w:rsidR="004C790E" w:rsidRPr="004C790E" w:rsidTr="004C790E">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Одноступенчатое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0,5-100</w:t>
            </w:r>
            <w:r w:rsidRPr="004C790E">
              <w:rPr>
                <w:rFonts w:ascii="Times New Roman" w:eastAsia="Times New Roman" w:hAnsi="Times New Roman" w:cs="Times New Roman"/>
                <w:sz w:val="24"/>
                <w:szCs w:val="24"/>
                <w:lang w:eastAsia="ru-RU"/>
              </w:rPr>
              <w:br/>
              <w:t>0,8-100</w:t>
            </w:r>
            <w:r w:rsidRPr="004C790E">
              <w:rPr>
                <w:rFonts w:ascii="Times New Roman" w:eastAsia="Times New Roman" w:hAnsi="Times New Roman" w:cs="Times New Roman"/>
                <w:sz w:val="24"/>
                <w:szCs w:val="24"/>
                <w:lang w:eastAsia="ru-RU"/>
              </w:rPr>
              <w:b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1,5-100</w:t>
            </w:r>
            <w:r w:rsidRPr="004C790E">
              <w:rPr>
                <w:rFonts w:ascii="Times New Roman" w:eastAsia="Times New Roman" w:hAnsi="Times New Roman" w:cs="Times New Roman"/>
                <w:sz w:val="24"/>
                <w:szCs w:val="24"/>
                <w:lang w:eastAsia="ru-RU"/>
              </w:rPr>
              <w:br/>
              <w:t>3,0-100</w:t>
            </w:r>
            <w:r w:rsidRPr="004C790E">
              <w:rPr>
                <w:rFonts w:ascii="Times New Roman" w:eastAsia="Times New Roman" w:hAnsi="Times New Roman" w:cs="Times New Roman"/>
                <w:sz w:val="24"/>
                <w:szCs w:val="24"/>
                <w:lang w:eastAsia="ru-RU"/>
              </w:rPr>
              <w:br/>
              <w:t>4,0-100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6-100</w:t>
            </w:r>
            <w:r w:rsidRPr="004C790E">
              <w:rPr>
                <w:rFonts w:ascii="Times New Roman" w:eastAsia="Times New Roman" w:hAnsi="Times New Roman" w:cs="Times New Roman"/>
                <w:sz w:val="24"/>
                <w:szCs w:val="24"/>
                <w:lang w:eastAsia="ru-RU"/>
              </w:rPr>
              <w:br/>
              <w:t>15-100</w:t>
            </w:r>
            <w:r w:rsidRPr="004C790E">
              <w:rPr>
                <w:rFonts w:ascii="Times New Roman" w:eastAsia="Times New Roman" w:hAnsi="Times New Roman" w:cs="Times New Roman"/>
                <w:sz w:val="24"/>
                <w:szCs w:val="24"/>
                <w:lang w:eastAsia="ru-RU"/>
              </w:rPr>
              <w:b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8-100</w:t>
            </w:r>
            <w:r w:rsidRPr="004C790E">
              <w:rPr>
                <w:rFonts w:ascii="Times New Roman" w:eastAsia="Times New Roman" w:hAnsi="Times New Roman" w:cs="Times New Roman"/>
                <w:sz w:val="24"/>
                <w:szCs w:val="24"/>
                <w:lang w:eastAsia="ru-RU"/>
              </w:rPr>
              <w:br/>
              <w:t>20-100</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p>
        </w:tc>
      </w:tr>
      <w:tr w:rsidR="004C790E" w:rsidRPr="004C790E" w:rsidTr="004C790E">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Двухступенчатое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0,1-100</w:t>
            </w:r>
            <w:r w:rsidRPr="004C790E">
              <w:rPr>
                <w:rFonts w:ascii="Times New Roman" w:eastAsia="Times New Roman" w:hAnsi="Times New Roman" w:cs="Times New Roman"/>
                <w:sz w:val="24"/>
                <w:szCs w:val="24"/>
                <w:lang w:eastAsia="ru-RU"/>
              </w:rPr>
              <w:br/>
              <w:t>0,1-100</w:t>
            </w:r>
            <w:r w:rsidRPr="004C790E">
              <w:rPr>
                <w:rFonts w:ascii="Times New Roman" w:eastAsia="Times New Roman" w:hAnsi="Times New Roman" w:cs="Times New Roman"/>
                <w:sz w:val="24"/>
                <w:szCs w:val="24"/>
                <w:lang w:eastAsia="ru-RU"/>
              </w:rPr>
              <w:br/>
              <w:t>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0,5-100</w:t>
            </w:r>
            <w:r w:rsidRPr="004C790E">
              <w:rPr>
                <w:rFonts w:ascii="Times New Roman" w:eastAsia="Times New Roman" w:hAnsi="Times New Roman" w:cs="Times New Roman"/>
                <w:sz w:val="24"/>
                <w:szCs w:val="24"/>
                <w:lang w:eastAsia="ru-RU"/>
              </w:rPr>
              <w:br/>
              <w:t>0,8-100</w:t>
            </w:r>
            <w:r w:rsidRPr="004C790E">
              <w:rPr>
                <w:rFonts w:ascii="Times New Roman" w:eastAsia="Times New Roman" w:hAnsi="Times New Roman" w:cs="Times New Roman"/>
                <w:sz w:val="24"/>
                <w:szCs w:val="24"/>
                <w:lang w:eastAsia="ru-RU"/>
              </w:rPr>
              <w:b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0,7-100</w:t>
            </w:r>
            <w:r w:rsidRPr="004C790E">
              <w:rPr>
                <w:rFonts w:ascii="Times New Roman" w:eastAsia="Times New Roman" w:hAnsi="Times New Roman" w:cs="Times New Roman"/>
                <w:sz w:val="24"/>
                <w:szCs w:val="24"/>
                <w:lang w:eastAsia="ru-RU"/>
              </w:rPr>
              <w:br/>
              <w:t>1,0-100</w:t>
            </w:r>
            <w:r w:rsidRPr="004C790E">
              <w:rPr>
                <w:rFonts w:ascii="Times New Roman" w:eastAsia="Times New Roman" w:hAnsi="Times New Roman" w:cs="Times New Roman"/>
                <w:sz w:val="24"/>
                <w:szCs w:val="24"/>
                <w:lang w:eastAsia="ru-RU"/>
              </w:rPr>
              <w:br/>
              <w:t>2,0-100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2-100</w:t>
            </w:r>
            <w:r w:rsidRPr="004C790E">
              <w:rPr>
                <w:rFonts w:ascii="Times New Roman" w:eastAsia="Times New Roman" w:hAnsi="Times New Roman" w:cs="Times New Roman"/>
                <w:sz w:val="24"/>
                <w:szCs w:val="24"/>
                <w:lang w:eastAsia="ru-RU"/>
              </w:rPr>
              <w:br/>
              <w:t>4-100</w:t>
            </w:r>
            <w:r w:rsidRPr="004C790E">
              <w:rPr>
                <w:rFonts w:ascii="Times New Roman" w:eastAsia="Times New Roman" w:hAnsi="Times New Roman" w:cs="Times New Roman"/>
                <w:sz w:val="24"/>
                <w:szCs w:val="24"/>
                <w:lang w:eastAsia="ru-RU"/>
              </w:rPr>
              <w:br/>
              <w:t>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8-100</w:t>
            </w:r>
            <w:r w:rsidRPr="004C790E">
              <w:rPr>
                <w:rFonts w:ascii="Times New Roman" w:eastAsia="Times New Roman" w:hAnsi="Times New Roman" w:cs="Times New Roman"/>
                <w:sz w:val="24"/>
                <w:szCs w:val="24"/>
                <w:lang w:eastAsia="ru-RU"/>
              </w:rPr>
              <w:br/>
              <w:t>20-100</w:t>
            </w:r>
            <w:r w:rsidRPr="004C790E">
              <w:rPr>
                <w:rFonts w:ascii="Times New Roman" w:eastAsia="Times New Roman" w:hAnsi="Times New Roman" w:cs="Times New Roman"/>
                <w:sz w:val="24"/>
                <w:szCs w:val="24"/>
                <w:lang w:eastAsia="ru-RU"/>
              </w:rPr>
              <w:br/>
              <w:t>40-100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30-100</w:t>
            </w:r>
            <w:r w:rsidRPr="004C790E">
              <w:rPr>
                <w:rFonts w:ascii="Times New Roman" w:eastAsia="Times New Roman" w:hAnsi="Times New Roman" w:cs="Times New Roman"/>
                <w:sz w:val="24"/>
                <w:szCs w:val="24"/>
                <w:lang w:eastAsia="ru-RU"/>
              </w:rPr>
              <w:br/>
              <w:t>80-100</w:t>
            </w:r>
            <w:r w:rsidRPr="004C790E">
              <w:rPr>
                <w:rFonts w:ascii="Times New Roman" w:eastAsia="Times New Roman" w:hAnsi="Times New Roman" w:cs="Times New Roman"/>
                <w:sz w:val="24"/>
                <w:szCs w:val="24"/>
                <w:lang w:eastAsia="ru-RU"/>
              </w:rP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80-100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u w:val="single"/>
          <w:lang w:eastAsia="ru-RU"/>
        </w:rPr>
        <w:t>Таблица 9</w:t>
      </w:r>
      <w:r w:rsidRPr="004C790E">
        <w:rPr>
          <w:rFonts w:ascii="Times New Roman" w:eastAsia="Times New Roman" w:hAnsi="Times New Roman" w:cs="Times New Roman"/>
          <w:sz w:val="24"/>
          <w:szCs w:val="24"/>
          <w:lang w:eastAsia="ru-RU"/>
        </w:rPr>
        <w:t xml:space="preserve"> - </w:t>
      </w:r>
      <w:r w:rsidRPr="004C790E">
        <w:rPr>
          <w:rFonts w:ascii="Times New Roman" w:eastAsia="Times New Roman" w:hAnsi="Times New Roman" w:cs="Times New Roman"/>
          <w:sz w:val="24"/>
          <w:szCs w:val="24"/>
          <w:u w:val="single"/>
          <w:lang w:eastAsia="ru-RU"/>
        </w:rPr>
        <w:t>Параметры дискретных сигналов переменного тока при передаче по абонентским линиям ВЛС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67"/>
        <w:gridCol w:w="920"/>
        <w:gridCol w:w="920"/>
        <w:gridCol w:w="920"/>
        <w:gridCol w:w="800"/>
        <w:gridCol w:w="800"/>
        <w:gridCol w:w="800"/>
        <w:gridCol w:w="800"/>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Число цепей ПДС</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Амплитуда влияющего сигнала, </w:t>
            </w:r>
            <w:proofErr w:type="gramStart"/>
            <w:r w:rsidRPr="004C790E">
              <w:rPr>
                <w:rFonts w:ascii="Times New Roman" w:eastAsia="Times New Roman" w:hAnsi="Times New Roman" w:cs="Times New Roman"/>
                <w:sz w:val="24"/>
                <w:szCs w:val="24"/>
                <w:lang w:eastAsia="ru-RU"/>
              </w:rPr>
              <w:t>В</w:t>
            </w:r>
            <w:proofErr w:type="gramEnd"/>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Частота заполнения посылок, </w:t>
            </w:r>
            <w:proofErr w:type="gramStart"/>
            <w:r w:rsidRPr="004C790E">
              <w:rPr>
                <w:rFonts w:ascii="Times New Roman" w:eastAsia="Times New Roman" w:hAnsi="Times New Roman" w:cs="Times New Roman"/>
                <w:sz w:val="24"/>
                <w:szCs w:val="24"/>
                <w:lang w:eastAsia="ru-RU"/>
              </w:rPr>
              <w:t>Гц</w:t>
            </w:r>
            <w:proofErr w:type="gramEnd"/>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50-1000</w:t>
            </w:r>
            <w:r w:rsidRPr="004C790E">
              <w:rPr>
                <w:rFonts w:ascii="Times New Roman" w:eastAsia="Times New Roman" w:hAnsi="Times New Roman" w:cs="Times New Roman"/>
                <w:sz w:val="24"/>
                <w:szCs w:val="24"/>
                <w:lang w:eastAsia="ru-RU"/>
              </w:rPr>
              <w:br/>
              <w:t>50- 700</w:t>
            </w:r>
            <w:r w:rsidRPr="004C790E">
              <w:rPr>
                <w:rFonts w:ascii="Times New Roman" w:eastAsia="Times New Roman" w:hAnsi="Times New Roman" w:cs="Times New Roman"/>
                <w:sz w:val="24"/>
                <w:szCs w:val="24"/>
                <w:lang w:eastAsia="ru-RU"/>
              </w:rPr>
              <w:br/>
              <w:t>50- 500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50- 600</w:t>
            </w:r>
            <w:r w:rsidRPr="004C790E">
              <w:rPr>
                <w:rFonts w:ascii="Times New Roman" w:eastAsia="Times New Roman" w:hAnsi="Times New Roman" w:cs="Times New Roman"/>
                <w:sz w:val="24"/>
                <w:szCs w:val="24"/>
                <w:lang w:eastAsia="ru-RU"/>
              </w:rPr>
              <w:br/>
              <w:t>50- 500</w:t>
            </w:r>
            <w:r w:rsidRPr="004C790E">
              <w:rPr>
                <w:rFonts w:ascii="Times New Roman" w:eastAsia="Times New Roman" w:hAnsi="Times New Roman" w:cs="Times New Roman"/>
                <w:sz w:val="24"/>
                <w:szCs w:val="24"/>
                <w:lang w:eastAsia="ru-RU"/>
              </w:rPr>
              <w:br/>
              <w:t>50- 400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w:t>
            </w:r>
            <w:r w:rsidRPr="004C790E">
              <w:rPr>
                <w:rFonts w:ascii="Times New Roman" w:eastAsia="Times New Roman" w:hAnsi="Times New Roman" w:cs="Times New Roman"/>
                <w:sz w:val="24"/>
                <w:szCs w:val="24"/>
                <w:lang w:eastAsia="ru-RU"/>
              </w:rPr>
              <w:br/>
              <w:t>50-350</w:t>
            </w:r>
            <w:r w:rsidRPr="004C790E">
              <w:rPr>
                <w:rFonts w:ascii="Times New Roman" w:eastAsia="Times New Roman" w:hAnsi="Times New Roman" w:cs="Times New Roman"/>
                <w:sz w:val="24"/>
                <w:szCs w:val="24"/>
                <w:lang w:eastAsia="ru-RU"/>
              </w:rPr>
              <w:br/>
              <w:t>50-350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50-350</w:t>
            </w:r>
            <w:r w:rsidRPr="004C790E">
              <w:rPr>
                <w:rFonts w:ascii="Times New Roman" w:eastAsia="Times New Roman" w:hAnsi="Times New Roman" w:cs="Times New Roman"/>
                <w:sz w:val="24"/>
                <w:szCs w:val="24"/>
                <w:lang w:eastAsia="ru-RU"/>
              </w:rPr>
              <w:br/>
              <w:t>50-300</w:t>
            </w:r>
            <w:r w:rsidRPr="004C790E">
              <w:rPr>
                <w:rFonts w:ascii="Times New Roman" w:eastAsia="Times New Roman" w:hAnsi="Times New Roman" w:cs="Times New Roman"/>
                <w:sz w:val="24"/>
                <w:szCs w:val="24"/>
                <w:lang w:eastAsia="ru-RU"/>
              </w:rPr>
              <w:br/>
              <w:t>50-350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50-350</w:t>
            </w:r>
            <w:r w:rsidRPr="004C790E">
              <w:rPr>
                <w:rFonts w:ascii="Times New Roman" w:eastAsia="Times New Roman" w:hAnsi="Times New Roman" w:cs="Times New Roman"/>
                <w:sz w:val="24"/>
                <w:szCs w:val="24"/>
                <w:lang w:eastAsia="ru-RU"/>
              </w:rPr>
              <w:br/>
              <w:t>50-200</w:t>
            </w:r>
            <w:r w:rsidRPr="004C790E">
              <w:rPr>
                <w:rFonts w:ascii="Times New Roman" w:eastAsia="Times New Roman" w:hAnsi="Times New Roman" w:cs="Times New Roman"/>
                <w:sz w:val="24"/>
                <w:szCs w:val="24"/>
                <w:lang w:eastAsia="ru-RU"/>
              </w:rPr>
              <w:br/>
              <w:t>50-150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50-100</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50-900</w:t>
            </w:r>
            <w:r w:rsidRPr="004C790E">
              <w:rPr>
                <w:rFonts w:ascii="Times New Roman" w:eastAsia="Times New Roman" w:hAnsi="Times New Roman" w:cs="Times New Roman"/>
                <w:sz w:val="24"/>
                <w:szCs w:val="24"/>
                <w:lang w:eastAsia="ru-RU"/>
              </w:rPr>
              <w:br/>
              <w:t>50-700</w:t>
            </w:r>
            <w:r w:rsidRPr="004C790E">
              <w:rPr>
                <w:rFonts w:ascii="Times New Roman" w:eastAsia="Times New Roman" w:hAnsi="Times New Roman" w:cs="Times New Roman"/>
                <w:sz w:val="24"/>
                <w:szCs w:val="24"/>
                <w:lang w:eastAsia="ru-RU"/>
              </w:rPr>
              <w:br/>
              <w:t>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50-700</w:t>
            </w:r>
            <w:r w:rsidRPr="004C790E">
              <w:rPr>
                <w:rFonts w:ascii="Times New Roman" w:eastAsia="Times New Roman" w:hAnsi="Times New Roman" w:cs="Times New Roman"/>
                <w:sz w:val="24"/>
                <w:szCs w:val="24"/>
                <w:lang w:eastAsia="ru-RU"/>
              </w:rPr>
              <w:br/>
              <w:t>50-600</w:t>
            </w:r>
            <w:r w:rsidRPr="004C790E">
              <w:rPr>
                <w:rFonts w:ascii="Times New Roman" w:eastAsia="Times New Roman" w:hAnsi="Times New Roman" w:cs="Times New Roman"/>
                <w:sz w:val="24"/>
                <w:szCs w:val="24"/>
                <w:lang w:eastAsia="ru-RU"/>
              </w:rPr>
              <w:br/>
              <w:t>50-400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w:t>
            </w:r>
            <w:r w:rsidRPr="004C790E">
              <w:rPr>
                <w:rFonts w:ascii="Times New Roman" w:eastAsia="Times New Roman" w:hAnsi="Times New Roman" w:cs="Times New Roman"/>
                <w:sz w:val="24"/>
                <w:szCs w:val="24"/>
                <w:lang w:eastAsia="ru-RU"/>
              </w:rPr>
              <w:br/>
              <w:t>50-350</w:t>
            </w:r>
            <w:r w:rsidRPr="004C790E">
              <w:rPr>
                <w:rFonts w:ascii="Times New Roman" w:eastAsia="Times New Roman" w:hAnsi="Times New Roman" w:cs="Times New Roman"/>
                <w:sz w:val="24"/>
                <w:szCs w:val="24"/>
                <w:lang w:eastAsia="ru-RU"/>
              </w:rPr>
              <w:br/>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50-300</w:t>
            </w:r>
            <w:r w:rsidRPr="004C790E">
              <w:rPr>
                <w:rFonts w:ascii="Times New Roman" w:eastAsia="Times New Roman" w:hAnsi="Times New Roman" w:cs="Times New Roman"/>
                <w:sz w:val="24"/>
                <w:szCs w:val="24"/>
                <w:lang w:eastAsia="ru-RU"/>
              </w:rPr>
              <w:br/>
              <w:t>50-250</w:t>
            </w:r>
            <w:r w:rsidRPr="004C790E">
              <w:rPr>
                <w:rFonts w:ascii="Times New Roman" w:eastAsia="Times New Roman" w:hAnsi="Times New Roman" w:cs="Times New Roman"/>
                <w:sz w:val="24"/>
                <w:szCs w:val="24"/>
                <w:lang w:eastAsia="ru-RU"/>
              </w:rPr>
              <w:br/>
              <w:t>50-200</w:t>
            </w:r>
          </w:p>
        </w:tc>
      </w:tr>
    </w:tbl>
    <w:p w:rsidR="004C790E" w:rsidRPr="004C790E" w:rsidRDefault="004C790E" w:rsidP="004C7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 xml:space="preserve">Таблица 10 </w:t>
      </w:r>
      <w:r w:rsidRPr="004C790E">
        <w:rPr>
          <w:rFonts w:ascii="Times New Roman" w:eastAsia="Times New Roman" w:hAnsi="Times New Roman" w:cs="Times New Roman"/>
          <w:sz w:val="24"/>
          <w:szCs w:val="24"/>
          <w:lang w:eastAsia="ru-RU"/>
        </w:rPr>
        <w:t>Параметры сигналов переменного тока по соединительным линиям ВЛС системы телесигнализации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62"/>
        <w:gridCol w:w="920"/>
        <w:gridCol w:w="920"/>
        <w:gridCol w:w="920"/>
        <w:gridCol w:w="920"/>
        <w:gridCol w:w="920"/>
        <w:gridCol w:w="800"/>
        <w:gridCol w:w="800"/>
        <w:gridCol w:w="540"/>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Число </w:t>
            </w:r>
            <w:proofErr w:type="spellStart"/>
            <w:r w:rsidRPr="004C790E">
              <w:rPr>
                <w:rFonts w:ascii="Times New Roman" w:eastAsia="Times New Roman" w:hAnsi="Times New Roman" w:cs="Times New Roman"/>
                <w:sz w:val="24"/>
                <w:szCs w:val="24"/>
                <w:lang w:eastAsia="ru-RU"/>
              </w:rPr>
              <w:t>вли</w:t>
            </w:r>
            <w:proofErr w:type="gramStart"/>
            <w:r w:rsidRPr="004C790E">
              <w:rPr>
                <w:rFonts w:ascii="Times New Roman" w:eastAsia="Times New Roman" w:hAnsi="Times New Roman" w:cs="Times New Roman"/>
                <w:sz w:val="24"/>
                <w:szCs w:val="24"/>
                <w:lang w:eastAsia="ru-RU"/>
              </w:rPr>
              <w:t>я</w:t>
            </w:r>
            <w:proofErr w:type="spellEnd"/>
            <w:r w:rsidRPr="004C790E">
              <w:rPr>
                <w:rFonts w:ascii="Times New Roman" w:eastAsia="Times New Roman" w:hAnsi="Times New Roman" w:cs="Times New Roman"/>
                <w:sz w:val="24"/>
                <w:szCs w:val="24"/>
                <w:lang w:eastAsia="ru-RU"/>
              </w:rPr>
              <w:t>-</w:t>
            </w:r>
            <w:proofErr w:type="gramEnd"/>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t>ющих</w:t>
            </w:r>
            <w:proofErr w:type="spellEnd"/>
            <w:r w:rsidRPr="004C790E">
              <w:rPr>
                <w:rFonts w:ascii="Times New Roman" w:eastAsia="Times New Roman" w:hAnsi="Times New Roman" w:cs="Times New Roman"/>
                <w:sz w:val="24"/>
                <w:szCs w:val="24"/>
                <w:lang w:eastAsia="ru-RU"/>
              </w:rPr>
              <w:t xml:space="preserve"> цепей ПДИ</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Амплитуда влияющего </w:t>
            </w:r>
            <w:proofErr w:type="spellStart"/>
            <w:r w:rsidRPr="004C790E">
              <w:rPr>
                <w:rFonts w:ascii="Times New Roman" w:eastAsia="Times New Roman" w:hAnsi="Times New Roman" w:cs="Times New Roman"/>
                <w:sz w:val="24"/>
                <w:szCs w:val="24"/>
                <w:lang w:eastAsia="ru-RU"/>
              </w:rPr>
              <w:t>сигнала</w:t>
            </w:r>
            <w:proofErr w:type="gramStart"/>
            <w:r w:rsidRPr="004C790E">
              <w:rPr>
                <w:rFonts w:ascii="Times New Roman" w:eastAsia="Times New Roman" w:hAnsi="Times New Roman" w:cs="Times New Roman"/>
                <w:sz w:val="24"/>
                <w:szCs w:val="24"/>
                <w:lang w:eastAsia="ru-RU"/>
              </w:rPr>
              <w:t>,В</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АО,</w:t>
            </w:r>
            <w:r w:rsidRPr="004C790E">
              <w:rPr>
                <w:rFonts w:ascii="Times New Roman" w:eastAsia="Times New Roman" w:hAnsi="Times New Roman" w:cs="Times New Roman"/>
                <w:sz w:val="24"/>
                <w:szCs w:val="24"/>
                <w:lang w:eastAsia="ru-RU"/>
              </w:rPr>
              <w:br/>
              <w:t>ДБ</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Частота заполнения импульса, </w:t>
            </w:r>
            <w:proofErr w:type="gramStart"/>
            <w:r w:rsidRPr="004C790E">
              <w:rPr>
                <w:rFonts w:ascii="Times New Roman" w:eastAsia="Times New Roman" w:hAnsi="Times New Roman" w:cs="Times New Roman"/>
                <w:sz w:val="24"/>
                <w:szCs w:val="24"/>
                <w:lang w:eastAsia="ru-RU"/>
              </w:rPr>
              <w:t>Гц</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Одноступенчато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50-1000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50-5000</w:t>
            </w:r>
            <w:r w:rsidRPr="004C790E">
              <w:rPr>
                <w:rFonts w:ascii="Times New Roman" w:eastAsia="Times New Roman" w:hAnsi="Times New Roman" w:cs="Times New Roman"/>
                <w:sz w:val="24"/>
                <w:szCs w:val="24"/>
                <w:lang w:eastAsia="ru-RU"/>
              </w:rPr>
              <w:br/>
              <w:t>50-1500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50-750</w:t>
            </w:r>
            <w:r w:rsidRPr="004C790E">
              <w:rPr>
                <w:rFonts w:ascii="Times New Roman" w:eastAsia="Times New Roman" w:hAnsi="Times New Roman" w:cs="Times New Roman"/>
                <w:sz w:val="24"/>
                <w:szCs w:val="24"/>
                <w:lang w:eastAsia="ru-RU"/>
              </w:rPr>
              <w:br/>
              <w:t>50-600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50-650</w:t>
            </w:r>
            <w:r w:rsidRPr="004C790E">
              <w:rPr>
                <w:rFonts w:ascii="Times New Roman" w:eastAsia="Times New Roman" w:hAnsi="Times New Roman" w:cs="Times New Roman"/>
                <w:sz w:val="24"/>
                <w:szCs w:val="24"/>
                <w:lang w:eastAsia="ru-RU"/>
              </w:rPr>
              <w:br/>
              <w:t>50-500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50-500</w:t>
            </w:r>
            <w:r w:rsidRPr="004C790E">
              <w:rPr>
                <w:rFonts w:ascii="Times New Roman" w:eastAsia="Times New Roman" w:hAnsi="Times New Roman" w:cs="Times New Roman"/>
                <w:sz w:val="24"/>
                <w:szCs w:val="24"/>
                <w:lang w:eastAsia="ru-RU"/>
              </w:rPr>
              <w:br/>
              <w:t>50-400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50-400</w:t>
            </w:r>
            <w:r w:rsidRPr="004C790E">
              <w:rPr>
                <w:rFonts w:ascii="Times New Roman" w:eastAsia="Times New Roman" w:hAnsi="Times New Roman" w:cs="Times New Roman"/>
                <w:sz w:val="24"/>
                <w:szCs w:val="24"/>
                <w:lang w:eastAsia="ru-RU"/>
              </w:rPr>
              <w:br/>
              <w:t>50-200</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75,5</w:t>
            </w:r>
          </w:p>
        </w:tc>
      </w:tr>
      <w:tr w:rsidR="004C790E" w:rsidRPr="004C790E" w:rsidTr="004C790E">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Двухступенчатое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50- 800</w:t>
            </w:r>
            <w:r w:rsidRPr="004C790E">
              <w:rPr>
                <w:rFonts w:ascii="Times New Roman" w:eastAsia="Times New Roman" w:hAnsi="Times New Roman" w:cs="Times New Roman"/>
                <w:sz w:val="24"/>
                <w:szCs w:val="24"/>
                <w:lang w:eastAsia="ru-RU"/>
              </w:rPr>
              <w:br/>
              <w:t>50- 600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50- 700</w:t>
            </w:r>
            <w:r w:rsidRPr="004C790E">
              <w:rPr>
                <w:rFonts w:ascii="Times New Roman" w:eastAsia="Times New Roman" w:hAnsi="Times New Roman" w:cs="Times New Roman"/>
                <w:sz w:val="24"/>
                <w:szCs w:val="24"/>
                <w:lang w:eastAsia="ru-RU"/>
              </w:rPr>
              <w:br/>
              <w:t>50- 500</w:t>
            </w:r>
            <w:r w:rsidRPr="004C790E">
              <w:rPr>
                <w:rFonts w:ascii="Times New Roman" w:eastAsia="Times New Roman" w:hAnsi="Times New Roman" w:cs="Times New Roman"/>
                <w:sz w:val="24"/>
                <w:szCs w:val="24"/>
                <w:lang w:eastAsia="ru-RU"/>
              </w:rPr>
              <w:br/>
              <w:t>50- 400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50-450</w:t>
            </w:r>
            <w:r w:rsidRPr="004C790E">
              <w:rPr>
                <w:rFonts w:ascii="Times New Roman" w:eastAsia="Times New Roman" w:hAnsi="Times New Roman" w:cs="Times New Roman"/>
                <w:sz w:val="24"/>
                <w:szCs w:val="24"/>
                <w:lang w:eastAsia="ru-RU"/>
              </w:rPr>
              <w:br/>
              <w:t>50-400</w:t>
            </w:r>
            <w:r w:rsidRPr="004C790E">
              <w:rPr>
                <w:rFonts w:ascii="Times New Roman" w:eastAsia="Times New Roman" w:hAnsi="Times New Roman" w:cs="Times New Roman"/>
                <w:sz w:val="24"/>
                <w:szCs w:val="24"/>
                <w:lang w:eastAsia="ru-RU"/>
              </w:rPr>
              <w:br/>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50-200</w:t>
            </w:r>
            <w:r w:rsidRPr="004C790E">
              <w:rPr>
                <w:rFonts w:ascii="Times New Roman" w:eastAsia="Times New Roman" w:hAnsi="Times New Roman" w:cs="Times New Roman"/>
                <w:sz w:val="24"/>
                <w:szCs w:val="24"/>
                <w:lang w:eastAsia="ru-RU"/>
              </w:rPr>
              <w:br/>
              <w:t>50-350</w:t>
            </w:r>
            <w:r w:rsidRPr="004C790E">
              <w:rPr>
                <w:rFonts w:ascii="Times New Roman" w:eastAsia="Times New Roman" w:hAnsi="Times New Roman" w:cs="Times New Roman"/>
                <w:sz w:val="24"/>
                <w:szCs w:val="24"/>
                <w:lang w:eastAsia="ru-RU"/>
              </w:rPr>
              <w:br/>
              <w:t>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50-250</w:t>
            </w:r>
            <w:r w:rsidRPr="004C790E">
              <w:rPr>
                <w:rFonts w:ascii="Times New Roman" w:eastAsia="Times New Roman" w:hAnsi="Times New Roman" w:cs="Times New Roman"/>
                <w:sz w:val="24"/>
                <w:szCs w:val="24"/>
                <w:lang w:eastAsia="ru-RU"/>
              </w:rPr>
              <w:br/>
              <w:t>50-200</w:t>
            </w:r>
            <w:r w:rsidRPr="004C790E">
              <w:rPr>
                <w:rFonts w:ascii="Times New Roman" w:eastAsia="Times New Roman" w:hAnsi="Times New Roman" w:cs="Times New Roman"/>
                <w:sz w:val="24"/>
                <w:szCs w:val="24"/>
                <w:lang w:eastAsia="ru-RU"/>
              </w:rPr>
              <w:br/>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50-150</w:t>
            </w:r>
            <w:r w:rsidRPr="004C790E">
              <w:rPr>
                <w:rFonts w:ascii="Times New Roman" w:eastAsia="Times New Roman" w:hAnsi="Times New Roman" w:cs="Times New Roman"/>
                <w:sz w:val="24"/>
                <w:szCs w:val="24"/>
                <w:lang w:eastAsia="ru-RU"/>
              </w:rPr>
              <w:br/>
              <w:t>50</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75,5</w:t>
            </w:r>
          </w:p>
        </w:tc>
      </w:tr>
      <w:tr w:rsidR="004C790E" w:rsidRPr="004C790E" w:rsidTr="004C790E">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Одноступенчатое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50-900</w:t>
            </w:r>
            <w:r w:rsidRPr="004C790E">
              <w:rPr>
                <w:rFonts w:ascii="Times New Roman" w:eastAsia="Times New Roman" w:hAnsi="Times New Roman" w:cs="Times New Roman"/>
                <w:sz w:val="24"/>
                <w:szCs w:val="24"/>
                <w:lang w:eastAsia="ru-RU"/>
              </w:rPr>
              <w:br/>
              <w:t>50-700</w:t>
            </w:r>
            <w:r w:rsidRPr="004C790E">
              <w:rPr>
                <w:rFonts w:ascii="Times New Roman" w:eastAsia="Times New Roman" w:hAnsi="Times New Roman" w:cs="Times New Roman"/>
                <w:sz w:val="24"/>
                <w:szCs w:val="24"/>
                <w:lang w:eastAsia="ru-RU"/>
              </w:rPr>
              <w:br/>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50-600</w:t>
            </w:r>
            <w:r w:rsidRPr="004C790E">
              <w:rPr>
                <w:rFonts w:ascii="Times New Roman" w:eastAsia="Times New Roman" w:hAnsi="Times New Roman" w:cs="Times New Roman"/>
                <w:sz w:val="24"/>
                <w:szCs w:val="24"/>
                <w:lang w:eastAsia="ru-RU"/>
              </w:rPr>
              <w:br/>
              <w:t>50-400</w:t>
            </w:r>
            <w:r w:rsidRPr="004C790E">
              <w:rPr>
                <w:rFonts w:ascii="Times New Roman" w:eastAsia="Times New Roman" w:hAnsi="Times New Roman" w:cs="Times New Roman"/>
                <w:sz w:val="24"/>
                <w:szCs w:val="24"/>
                <w:lang w:eastAsia="ru-RU"/>
              </w:rPr>
              <w:br/>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p>
        </w:tc>
      </w:tr>
      <w:tr w:rsidR="004C790E" w:rsidRPr="004C790E" w:rsidTr="004C790E">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Двухступенчатое построение систем</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50-5000</w:t>
            </w:r>
            <w:r w:rsidRPr="004C790E">
              <w:rPr>
                <w:rFonts w:ascii="Times New Roman" w:eastAsia="Times New Roman" w:hAnsi="Times New Roman" w:cs="Times New Roman"/>
                <w:sz w:val="24"/>
                <w:szCs w:val="24"/>
                <w:lang w:eastAsia="ru-RU"/>
              </w:rPr>
              <w:br/>
              <w:t>50-5000</w:t>
            </w:r>
            <w:r w:rsidRPr="004C790E">
              <w:rPr>
                <w:rFonts w:ascii="Times New Roman" w:eastAsia="Times New Roman" w:hAnsi="Times New Roman" w:cs="Times New Roman"/>
                <w:sz w:val="24"/>
                <w:szCs w:val="24"/>
                <w:lang w:eastAsia="ru-RU"/>
              </w:rPr>
              <w:br/>
              <w:t>50-5000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50-1000</w:t>
            </w:r>
            <w:r w:rsidRPr="004C790E">
              <w:rPr>
                <w:rFonts w:ascii="Times New Roman" w:eastAsia="Times New Roman" w:hAnsi="Times New Roman" w:cs="Times New Roman"/>
                <w:sz w:val="24"/>
                <w:szCs w:val="24"/>
                <w:lang w:eastAsia="ru-RU"/>
              </w:rPr>
              <w:br/>
              <w:t>50- 700</w:t>
            </w:r>
            <w:r w:rsidRPr="004C790E">
              <w:rPr>
                <w:rFonts w:ascii="Times New Roman" w:eastAsia="Times New Roman" w:hAnsi="Times New Roman" w:cs="Times New Roman"/>
                <w:sz w:val="24"/>
                <w:szCs w:val="24"/>
                <w:lang w:eastAsia="ru-RU"/>
              </w:rPr>
              <w:br/>
              <w:t>50- 600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50-800</w:t>
            </w:r>
            <w:r w:rsidRPr="004C790E">
              <w:rPr>
                <w:rFonts w:ascii="Times New Roman" w:eastAsia="Times New Roman" w:hAnsi="Times New Roman" w:cs="Times New Roman"/>
                <w:sz w:val="24"/>
                <w:szCs w:val="24"/>
                <w:lang w:eastAsia="ru-RU"/>
              </w:rPr>
              <w:br/>
              <w:t>50-800</w:t>
            </w:r>
            <w:r w:rsidRPr="004C790E">
              <w:rPr>
                <w:rFonts w:ascii="Times New Roman" w:eastAsia="Times New Roman" w:hAnsi="Times New Roman" w:cs="Times New Roman"/>
                <w:sz w:val="24"/>
                <w:szCs w:val="24"/>
                <w:lang w:eastAsia="ru-RU"/>
              </w:rPr>
              <w:br/>
              <w:t>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50-550</w:t>
            </w:r>
            <w:r w:rsidRPr="004C790E">
              <w:rPr>
                <w:rFonts w:ascii="Times New Roman" w:eastAsia="Times New Roman" w:hAnsi="Times New Roman" w:cs="Times New Roman"/>
                <w:sz w:val="24"/>
                <w:szCs w:val="24"/>
                <w:lang w:eastAsia="ru-RU"/>
              </w:rPr>
              <w:br/>
              <w:t>50-400</w:t>
            </w:r>
            <w:r w:rsidRPr="004C790E">
              <w:rPr>
                <w:rFonts w:ascii="Times New Roman" w:eastAsia="Times New Roman" w:hAnsi="Times New Roman" w:cs="Times New Roman"/>
                <w:sz w:val="24"/>
                <w:szCs w:val="24"/>
                <w:lang w:eastAsia="ru-RU"/>
              </w:rPr>
              <w:br/>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50-350</w:t>
            </w:r>
            <w:r w:rsidRPr="004C790E">
              <w:rPr>
                <w:rFonts w:ascii="Times New Roman" w:eastAsia="Times New Roman" w:hAnsi="Times New Roman" w:cs="Times New Roman"/>
                <w:sz w:val="24"/>
                <w:szCs w:val="24"/>
                <w:lang w:eastAsia="ru-RU"/>
              </w:rPr>
              <w:br/>
              <w:t>50-250</w:t>
            </w:r>
            <w:r w:rsidRPr="004C790E">
              <w:rPr>
                <w:rFonts w:ascii="Times New Roman" w:eastAsia="Times New Roman" w:hAnsi="Times New Roman" w:cs="Times New Roman"/>
                <w:sz w:val="24"/>
                <w:szCs w:val="24"/>
                <w:lang w:eastAsia="ru-RU"/>
              </w:rPr>
              <w:br/>
              <w:t>50-200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87,0</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6.4</w:t>
      </w:r>
      <w:r w:rsidRPr="004C790E">
        <w:rPr>
          <w:rFonts w:ascii="Times New Roman" w:eastAsia="Times New Roman" w:hAnsi="Times New Roman" w:cs="Times New Roman"/>
          <w:sz w:val="24"/>
          <w:szCs w:val="24"/>
          <w:lang w:eastAsia="ru-RU"/>
        </w:rPr>
        <w:t xml:space="preserve"> Переходное затухание на ближнем конце между любыми цепями ВЛС на частоте 1000 Гц при значении уровня полезного сигнала </w:t>
      </w:r>
      <w:proofErr w:type="spellStart"/>
      <w:proofErr w:type="gramStart"/>
      <w:r w:rsidRPr="004C790E">
        <w:rPr>
          <w:rFonts w:ascii="Times New Roman" w:eastAsia="Times New Roman" w:hAnsi="Times New Roman" w:cs="Times New Roman"/>
          <w:sz w:val="24"/>
          <w:szCs w:val="24"/>
          <w:lang w:eastAsia="ru-RU"/>
        </w:rPr>
        <w:t>ми-нус</w:t>
      </w:r>
      <w:proofErr w:type="spellEnd"/>
      <w:proofErr w:type="gramEnd"/>
      <w:r w:rsidRPr="004C790E">
        <w:rPr>
          <w:rFonts w:ascii="Times New Roman" w:eastAsia="Times New Roman" w:hAnsi="Times New Roman" w:cs="Times New Roman"/>
          <w:sz w:val="24"/>
          <w:szCs w:val="24"/>
          <w:lang w:eastAsia="ru-RU"/>
        </w:rPr>
        <w:t xml:space="preserve"> 28,7 дБ должно быть не менее 75,6 дБ.</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6.5</w:t>
      </w:r>
      <w:r w:rsidRPr="004C790E">
        <w:rPr>
          <w:rFonts w:ascii="Times New Roman" w:eastAsia="Times New Roman" w:hAnsi="Times New Roman" w:cs="Times New Roman"/>
          <w:sz w:val="24"/>
          <w:szCs w:val="24"/>
          <w:lang w:eastAsia="ru-RU"/>
        </w:rPr>
        <w:t xml:space="preserve"> Номера стандартных профилей ВЛС, рекомендуемые для передачи дискретных сигналов, и значения переходного затухания между цепями приведены в таблице 11.</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11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36"/>
        <w:gridCol w:w="713"/>
        <w:gridCol w:w="713"/>
        <w:gridCol w:w="420"/>
        <w:gridCol w:w="713"/>
        <w:gridCol w:w="480"/>
        <w:gridCol w:w="540"/>
        <w:gridCol w:w="660"/>
        <w:gridCol w:w="360"/>
        <w:gridCol w:w="480"/>
        <w:gridCol w:w="480"/>
        <w:gridCol w:w="480"/>
      </w:tblGrid>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Номер профиля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Переходное затухание, АО,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87</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Номера цепей, удовлетворяющих условиям электромагнитной совместимости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Все цепи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Все цепи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w:t>
            </w:r>
            <w:r w:rsidRPr="004C790E">
              <w:rPr>
                <w:rFonts w:ascii="Times New Roman" w:eastAsia="Times New Roman" w:hAnsi="Times New Roman" w:cs="Times New Roman"/>
                <w:sz w:val="24"/>
                <w:szCs w:val="24"/>
                <w:lang w:eastAsia="ru-RU"/>
              </w:rPr>
              <w:br/>
              <w:t>2</w:t>
            </w:r>
            <w:r w:rsidRPr="004C790E">
              <w:rPr>
                <w:rFonts w:ascii="Times New Roman" w:eastAsia="Times New Roman" w:hAnsi="Times New Roman" w:cs="Times New Roman"/>
                <w:sz w:val="24"/>
                <w:szCs w:val="24"/>
                <w:lang w:eastAsia="ru-RU"/>
              </w:rPr>
              <w:br/>
              <w:t>3,4</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Все цепи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1,4,</w:t>
            </w:r>
            <w:r w:rsidRPr="004C790E">
              <w:rPr>
                <w:rFonts w:ascii="Times New Roman" w:eastAsia="Times New Roman" w:hAnsi="Times New Roman" w:cs="Times New Roman"/>
                <w:sz w:val="24"/>
                <w:szCs w:val="24"/>
                <w:lang w:eastAsia="ru-RU"/>
              </w:rPr>
              <w:br/>
              <w:t>5,6,</w:t>
            </w:r>
            <w:r w:rsidRPr="004C790E">
              <w:rPr>
                <w:rFonts w:ascii="Times New Roman" w:eastAsia="Times New Roman" w:hAnsi="Times New Roman" w:cs="Times New Roman"/>
                <w:sz w:val="24"/>
                <w:szCs w:val="24"/>
                <w:lang w:eastAsia="ru-RU"/>
              </w:rPr>
              <w:br/>
              <w:t>8</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1,4,</w:t>
            </w:r>
            <w:r w:rsidRPr="004C790E">
              <w:rPr>
                <w:rFonts w:ascii="Times New Roman" w:eastAsia="Times New Roman" w:hAnsi="Times New Roman" w:cs="Times New Roman"/>
                <w:sz w:val="24"/>
                <w:szCs w:val="24"/>
                <w:lang w:eastAsia="ru-RU"/>
              </w:rPr>
              <w:br/>
              <w:t>5,6,</w:t>
            </w:r>
            <w:r w:rsidRPr="004C790E">
              <w:rPr>
                <w:rFonts w:ascii="Times New Roman" w:eastAsia="Times New Roman" w:hAnsi="Times New Roman" w:cs="Times New Roman"/>
                <w:sz w:val="24"/>
                <w:szCs w:val="24"/>
                <w:lang w:eastAsia="ru-RU"/>
              </w:rPr>
              <w:br/>
              <w:t>8,10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6,8,</w:t>
            </w:r>
            <w:r w:rsidRPr="004C790E">
              <w:rPr>
                <w:rFonts w:ascii="Times New Roman" w:eastAsia="Times New Roman" w:hAnsi="Times New Roman" w:cs="Times New Roman"/>
                <w:sz w:val="24"/>
                <w:szCs w:val="24"/>
                <w:lang w:eastAsia="ru-RU"/>
              </w:rPr>
              <w:br/>
              <w:t>9,10,</w:t>
            </w:r>
            <w:r w:rsidRPr="004C790E">
              <w:rPr>
                <w:rFonts w:ascii="Times New Roman" w:eastAsia="Times New Roman" w:hAnsi="Times New Roman" w:cs="Times New Roman"/>
                <w:sz w:val="24"/>
                <w:szCs w:val="24"/>
                <w:lang w:eastAsia="ru-RU"/>
              </w:rPr>
              <w:br/>
              <w:t>11,12</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w:t>
            </w:r>
            <w:r w:rsidRPr="004C790E">
              <w:rPr>
                <w:rFonts w:ascii="Times New Roman" w:eastAsia="Times New Roman" w:hAnsi="Times New Roman" w:cs="Times New Roman"/>
                <w:sz w:val="24"/>
                <w:szCs w:val="24"/>
                <w:lang w:eastAsia="ru-RU"/>
              </w:rPr>
              <w:br/>
              <w:t>2</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3,4,</w:t>
            </w:r>
            <w:r w:rsidRPr="004C790E">
              <w:rPr>
                <w:rFonts w:ascii="Times New Roman" w:eastAsia="Times New Roman" w:hAnsi="Times New Roman" w:cs="Times New Roman"/>
                <w:sz w:val="24"/>
                <w:szCs w:val="24"/>
                <w:lang w:eastAsia="ru-RU"/>
              </w:rPr>
              <w:br/>
              <w:t>5,6</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3,6,</w:t>
            </w:r>
            <w:r w:rsidRPr="004C790E">
              <w:rPr>
                <w:rFonts w:ascii="Times New Roman" w:eastAsia="Times New Roman" w:hAnsi="Times New Roman" w:cs="Times New Roman"/>
                <w:sz w:val="24"/>
                <w:szCs w:val="24"/>
                <w:lang w:eastAsia="ru-RU"/>
              </w:rPr>
              <w:br/>
              <w:t>8,9,</w:t>
            </w:r>
            <w:r w:rsidRPr="004C790E">
              <w:rPr>
                <w:rFonts w:ascii="Times New Roman" w:eastAsia="Times New Roman" w:hAnsi="Times New Roman" w:cs="Times New Roman"/>
                <w:sz w:val="24"/>
                <w:szCs w:val="24"/>
                <w:lang w:eastAsia="ru-RU"/>
              </w:rPr>
              <w:br/>
              <w:t>10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t>1,2,</w:t>
            </w:r>
            <w:r w:rsidRPr="004C790E">
              <w:rPr>
                <w:rFonts w:ascii="Times New Roman" w:eastAsia="Times New Roman" w:hAnsi="Times New Roman" w:cs="Times New Roman"/>
                <w:sz w:val="24"/>
                <w:szCs w:val="24"/>
                <w:lang w:eastAsia="ru-RU"/>
              </w:rPr>
              <w:br/>
              <w:t>3,4</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6.6</w:t>
      </w:r>
      <w:r w:rsidRPr="004C790E">
        <w:rPr>
          <w:rFonts w:ascii="Times New Roman" w:eastAsia="Times New Roman" w:hAnsi="Times New Roman" w:cs="Times New Roman"/>
          <w:sz w:val="24"/>
          <w:szCs w:val="24"/>
          <w:lang w:eastAsia="ru-RU"/>
        </w:rPr>
        <w:t xml:space="preserve"> Передача сигналов телеграфирования должна производиться по физическим двухпроводным симметричным или искусственным </w:t>
      </w:r>
      <w:proofErr w:type="gramStart"/>
      <w:r w:rsidRPr="004C790E">
        <w:rPr>
          <w:rFonts w:ascii="Times New Roman" w:eastAsia="Times New Roman" w:hAnsi="Times New Roman" w:cs="Times New Roman"/>
          <w:sz w:val="24"/>
          <w:szCs w:val="24"/>
          <w:lang w:eastAsia="ru-RU"/>
        </w:rPr>
        <w:t xml:space="preserve">( </w:t>
      </w:r>
      <w:proofErr w:type="spellStart"/>
      <w:proofErr w:type="gramEnd"/>
      <w:r w:rsidRPr="004C790E">
        <w:rPr>
          <w:rFonts w:ascii="Times New Roman" w:eastAsia="Times New Roman" w:hAnsi="Times New Roman" w:cs="Times New Roman"/>
          <w:sz w:val="24"/>
          <w:szCs w:val="24"/>
          <w:lang w:eastAsia="ru-RU"/>
        </w:rPr>
        <w:t>пикаровским</w:t>
      </w:r>
      <w:proofErr w:type="spellEnd"/>
      <w:r w:rsidRPr="004C790E">
        <w:rPr>
          <w:rFonts w:ascii="Times New Roman" w:eastAsia="Times New Roman" w:hAnsi="Times New Roman" w:cs="Times New Roman"/>
          <w:sz w:val="24"/>
          <w:szCs w:val="24"/>
          <w:lang w:eastAsia="ru-RU"/>
        </w:rPr>
        <w:t>) цепям с переходным затуханием на ближнем конце не менее 87 дБ на частоте 1000 Гц, с включением ограничительного фильтра ТГФ-0-127.</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b/>
          <w:bCs/>
          <w:sz w:val="24"/>
          <w:szCs w:val="24"/>
          <w:lang w:eastAsia="ru-RU"/>
        </w:rPr>
        <w:t>6.7</w:t>
      </w:r>
      <w:r w:rsidRPr="004C790E">
        <w:rPr>
          <w:rFonts w:ascii="Times New Roman" w:eastAsia="Times New Roman" w:hAnsi="Times New Roman" w:cs="Times New Roman"/>
          <w:sz w:val="24"/>
          <w:szCs w:val="24"/>
          <w:lang w:eastAsia="ru-RU"/>
        </w:rPr>
        <w:t xml:space="preserve"> Передача дискретных сигналов с параметрами по 6.3 должна осуществляться по двухпроводным симметричным физическим цепям ВЛС с переходным затуханием на ближнем конце не менее 87 дБ.6.8 Нормы электромагнитной совместимости цепей передачи цифровых и аналоговых сигналов смешанных линий местной электросвязи определяются</w:t>
      </w:r>
      <w:r w:rsidRPr="004C790E">
        <w:rPr>
          <w:rFonts w:ascii="Times New Roman" w:eastAsia="Times New Roman" w:hAnsi="Times New Roman" w:cs="Times New Roman"/>
          <w:sz w:val="24"/>
          <w:szCs w:val="24"/>
          <w:lang w:eastAsia="ru-RU"/>
        </w:rPr>
        <w:br/>
        <w:t>- для цепей кабельного участка смешанной линии - нормами для цепей кабельных линий;</w:t>
      </w:r>
      <w:r w:rsidRPr="004C790E">
        <w:rPr>
          <w:rFonts w:ascii="Times New Roman" w:eastAsia="Times New Roman" w:hAnsi="Times New Roman" w:cs="Times New Roman"/>
          <w:sz w:val="24"/>
          <w:szCs w:val="24"/>
          <w:lang w:eastAsia="ru-RU"/>
        </w:rPr>
        <w:br/>
        <w:t>- для цепей воздушного участка смешанной линии - нормами для цепей воздушных линий.</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Приложение</w:t>
      </w:r>
      <w:proofErr w:type="gramStart"/>
      <w:r w:rsidRPr="004C790E">
        <w:rPr>
          <w:rFonts w:ascii="Times New Roman" w:eastAsia="Times New Roman" w:hAnsi="Times New Roman" w:cs="Times New Roman"/>
          <w:b/>
          <w:bCs/>
          <w:sz w:val="24"/>
          <w:szCs w:val="24"/>
          <w:lang w:eastAsia="ru-RU"/>
        </w:rPr>
        <w:t xml:space="preserve"> А</w:t>
      </w:r>
      <w:proofErr w:type="gramEnd"/>
      <w:r w:rsidRPr="004C790E">
        <w:rPr>
          <w:rFonts w:ascii="Times New Roman" w:eastAsia="Times New Roman" w:hAnsi="Times New Roman" w:cs="Times New Roman"/>
          <w:sz w:val="24"/>
          <w:szCs w:val="24"/>
          <w:lang w:eastAsia="ru-RU"/>
        </w:rPr>
        <w:br/>
        <w:t>(обязательное)</w:t>
      </w:r>
      <w:r w:rsidRPr="004C790E">
        <w:rPr>
          <w:rFonts w:ascii="Times New Roman" w:eastAsia="Times New Roman" w:hAnsi="Times New Roman" w:cs="Times New Roman"/>
          <w:sz w:val="24"/>
          <w:szCs w:val="24"/>
          <w:lang w:eastAsia="ru-RU"/>
        </w:rPr>
        <w:br/>
        <w:t>Параметры линейных сигналов с амплитудной, фазовой и частотной модуляцией</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u w:val="single"/>
          <w:lang w:eastAsia="ru-RU"/>
        </w:rPr>
        <w:t>Таблица А.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43"/>
        <w:gridCol w:w="915"/>
        <w:gridCol w:w="617"/>
        <w:gridCol w:w="712"/>
        <w:gridCol w:w="678"/>
        <w:gridCol w:w="730"/>
        <w:gridCol w:w="780"/>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Вид передачи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Напря</w:t>
            </w:r>
            <w:proofErr w:type="spellEnd"/>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lastRenderedPageBreak/>
              <w:t>жение</w:t>
            </w:r>
            <w:proofErr w:type="spellEnd"/>
            <w:r w:rsidRPr="004C790E">
              <w:rPr>
                <w:rFonts w:ascii="Times New Roman" w:eastAsia="Times New Roman" w:hAnsi="Times New Roman" w:cs="Times New Roman"/>
                <w:sz w:val="24"/>
                <w:szCs w:val="24"/>
                <w:lang w:eastAsia="ru-RU"/>
              </w:rPr>
              <w:br/>
              <w:t>сигнала</w:t>
            </w:r>
            <w:proofErr w:type="gramStart"/>
            <w:r w:rsidRPr="004C790E">
              <w:rPr>
                <w:rFonts w:ascii="Times New Roman" w:eastAsia="Times New Roman" w:hAnsi="Times New Roman" w:cs="Times New Roman"/>
                <w:sz w:val="24"/>
                <w:szCs w:val="24"/>
                <w:lang w:eastAsia="ru-RU"/>
              </w:rPr>
              <w:br/>
              <w:t>В</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Ча</w:t>
            </w:r>
            <w:proofErr w:type="gramStart"/>
            <w:r w:rsidRPr="004C790E">
              <w:rPr>
                <w:rFonts w:ascii="Times New Roman" w:eastAsia="Times New Roman" w:hAnsi="Times New Roman" w:cs="Times New Roman"/>
                <w:sz w:val="24"/>
                <w:szCs w:val="24"/>
                <w:lang w:eastAsia="ru-RU"/>
              </w:rPr>
              <w:t>с-</w:t>
            </w:r>
            <w:proofErr w:type="gramEnd"/>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lastRenderedPageBreak/>
              <w:t>тота</w:t>
            </w:r>
            <w:proofErr w:type="spellEnd"/>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Гц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lastRenderedPageBreak/>
              <w:t>Дев</w:t>
            </w:r>
            <w:proofErr w:type="gramStart"/>
            <w:r w:rsidRPr="004C790E">
              <w:rPr>
                <w:rFonts w:ascii="Times New Roman" w:eastAsia="Times New Roman" w:hAnsi="Times New Roman" w:cs="Times New Roman"/>
                <w:sz w:val="24"/>
                <w:szCs w:val="24"/>
                <w:lang w:eastAsia="ru-RU"/>
              </w:rPr>
              <w:t>и</w:t>
            </w:r>
            <w:proofErr w:type="spellEnd"/>
            <w:r w:rsidRPr="004C790E">
              <w:rPr>
                <w:rFonts w:ascii="Times New Roman" w:eastAsia="Times New Roman" w:hAnsi="Times New Roman" w:cs="Times New Roman"/>
                <w:sz w:val="24"/>
                <w:szCs w:val="24"/>
                <w:lang w:eastAsia="ru-RU"/>
              </w:rPr>
              <w:t>-</w:t>
            </w:r>
            <w:proofErr w:type="gramEnd"/>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lastRenderedPageBreak/>
              <w:t>ация</w:t>
            </w:r>
            <w:proofErr w:type="spellEnd"/>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Гц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Фаза,</w:t>
            </w:r>
            <w:r w:rsidRPr="004C790E">
              <w:rPr>
                <w:rFonts w:ascii="Times New Roman" w:eastAsia="Times New Roman" w:hAnsi="Times New Roman" w:cs="Times New Roman"/>
                <w:sz w:val="24"/>
                <w:szCs w:val="24"/>
                <w:lang w:eastAsia="ru-RU"/>
              </w:rPr>
              <w:br/>
            </w:r>
            <w:r w:rsidRPr="004C790E">
              <w:rPr>
                <w:rFonts w:ascii="Times New Roman" w:eastAsia="Times New Roman" w:hAnsi="Times New Roman" w:cs="Times New Roman"/>
                <w:sz w:val="24"/>
                <w:szCs w:val="24"/>
                <w:lang w:eastAsia="ru-RU"/>
              </w:rPr>
              <w:lastRenderedPageBreak/>
              <w:t>град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lastRenderedPageBreak/>
              <w:t xml:space="preserve">Скорость </w:t>
            </w:r>
            <w:r w:rsidRPr="004C790E">
              <w:rPr>
                <w:rFonts w:ascii="Times New Roman" w:eastAsia="Times New Roman" w:hAnsi="Times New Roman" w:cs="Times New Roman"/>
                <w:sz w:val="24"/>
                <w:szCs w:val="24"/>
                <w:lang w:eastAsia="ru-RU"/>
              </w:rPr>
              <w:lastRenderedPageBreak/>
              <w:t>передачи</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бит/</w:t>
            </w:r>
            <w:proofErr w:type="gramStart"/>
            <w:r w:rsidRPr="004C790E">
              <w:rPr>
                <w:rFonts w:ascii="Times New Roman" w:eastAsia="Times New Roman" w:hAnsi="Times New Roman" w:cs="Times New Roman"/>
                <w:sz w:val="24"/>
                <w:szCs w:val="24"/>
                <w:lang w:eastAsia="ru-RU"/>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строк</w:t>
            </w:r>
            <w:r w:rsidRPr="004C790E">
              <w:rPr>
                <w:rFonts w:ascii="Times New Roman" w:eastAsia="Times New Roman" w:hAnsi="Times New Roman" w:cs="Times New Roman"/>
                <w:sz w:val="24"/>
                <w:szCs w:val="24"/>
                <w:lang w:eastAsia="ru-RU"/>
              </w:rPr>
              <w:br/>
            </w:r>
            <w:proofErr w:type="gramStart"/>
            <w:r w:rsidRPr="004C790E">
              <w:rPr>
                <w:rFonts w:ascii="Times New Roman" w:eastAsia="Times New Roman" w:hAnsi="Times New Roman" w:cs="Times New Roman"/>
                <w:sz w:val="24"/>
                <w:szCs w:val="24"/>
                <w:lang w:eastAsia="ru-RU"/>
              </w:rPr>
              <w:t>в</w:t>
            </w:r>
            <w:proofErr w:type="gramEnd"/>
            <w:r w:rsidRPr="004C790E">
              <w:rPr>
                <w:rFonts w:ascii="Times New Roman" w:eastAsia="Times New Roman" w:hAnsi="Times New Roman" w:cs="Times New Roman"/>
                <w:sz w:val="24"/>
                <w:szCs w:val="24"/>
                <w:lang w:eastAsia="ru-RU"/>
              </w:rPr>
              <w:t xml:space="preserve"> мин</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Частотно-модулированные сигналы передачи данных</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1080</w:t>
            </w:r>
            <w:r w:rsidRPr="004C790E">
              <w:rPr>
                <w:rFonts w:ascii="Times New Roman" w:eastAsia="Times New Roman" w:hAnsi="Times New Roman" w:cs="Times New Roman"/>
                <w:sz w:val="24"/>
                <w:szCs w:val="24"/>
                <w:lang w:eastAsia="ru-RU"/>
              </w:rPr>
              <w:br/>
              <w:t>1750</w:t>
            </w:r>
            <w:r w:rsidRPr="004C790E">
              <w:rPr>
                <w:rFonts w:ascii="Times New Roman" w:eastAsia="Times New Roman" w:hAnsi="Times New Roman" w:cs="Times New Roman"/>
                <w:sz w:val="24"/>
                <w:szCs w:val="24"/>
                <w:lang w:eastAsia="ru-RU"/>
              </w:rPr>
              <w:br/>
              <w:t>1500</w:t>
            </w:r>
            <w:r w:rsidRPr="004C790E">
              <w:rPr>
                <w:rFonts w:ascii="Times New Roman" w:eastAsia="Times New Roman" w:hAnsi="Times New Roman" w:cs="Times New Roman"/>
                <w:sz w:val="24"/>
                <w:szCs w:val="24"/>
                <w:lang w:eastAsia="ru-RU"/>
              </w:rPr>
              <w:br/>
              <w:t>1700</w:t>
            </w:r>
            <w:r w:rsidRPr="004C790E">
              <w:rPr>
                <w:rFonts w:ascii="Times New Roman" w:eastAsia="Times New Roman" w:hAnsi="Times New Roman" w:cs="Times New Roman"/>
                <w:sz w:val="24"/>
                <w:szCs w:val="24"/>
                <w:lang w:eastAsia="ru-RU"/>
              </w:rPr>
              <w:br/>
              <w:t>470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100</w:t>
            </w:r>
            <w:r w:rsidRPr="004C790E">
              <w:rPr>
                <w:rFonts w:ascii="Times New Roman" w:eastAsia="Times New Roman" w:hAnsi="Times New Roman" w:cs="Times New Roman"/>
                <w:sz w:val="24"/>
                <w:szCs w:val="24"/>
                <w:lang w:eastAsia="ru-RU"/>
              </w:rPr>
              <w:br/>
              <w:t>100</w:t>
            </w:r>
            <w:r w:rsidRPr="004C790E">
              <w:rPr>
                <w:rFonts w:ascii="Times New Roman" w:eastAsia="Times New Roman" w:hAnsi="Times New Roman" w:cs="Times New Roman"/>
                <w:sz w:val="24"/>
                <w:szCs w:val="24"/>
                <w:lang w:eastAsia="ru-RU"/>
              </w:rPr>
              <w:br/>
              <w:t>200</w:t>
            </w:r>
            <w:r w:rsidRPr="004C790E">
              <w:rPr>
                <w:rFonts w:ascii="Times New Roman" w:eastAsia="Times New Roman" w:hAnsi="Times New Roman" w:cs="Times New Roman"/>
                <w:sz w:val="24"/>
                <w:szCs w:val="24"/>
                <w:lang w:eastAsia="ru-RU"/>
              </w:rPr>
              <w:br/>
              <w:t>400</w:t>
            </w:r>
            <w:r w:rsidRPr="004C790E">
              <w:rPr>
                <w:rFonts w:ascii="Times New Roman" w:eastAsia="Times New Roman" w:hAnsi="Times New Roman" w:cs="Times New Roman"/>
                <w:sz w:val="24"/>
                <w:szCs w:val="24"/>
                <w:lang w:eastAsia="ru-RU"/>
              </w:rPr>
              <w:br/>
              <w:t>30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200</w:t>
            </w:r>
            <w:r w:rsidRPr="004C790E">
              <w:rPr>
                <w:rFonts w:ascii="Times New Roman" w:eastAsia="Times New Roman" w:hAnsi="Times New Roman" w:cs="Times New Roman"/>
                <w:sz w:val="24"/>
                <w:szCs w:val="24"/>
                <w:lang w:eastAsia="ru-RU"/>
              </w:rPr>
              <w:br/>
              <w:t>200</w:t>
            </w:r>
            <w:r w:rsidRPr="004C790E">
              <w:rPr>
                <w:rFonts w:ascii="Times New Roman" w:eastAsia="Times New Roman" w:hAnsi="Times New Roman" w:cs="Times New Roman"/>
                <w:sz w:val="24"/>
                <w:szCs w:val="24"/>
                <w:lang w:eastAsia="ru-RU"/>
              </w:rPr>
              <w:br/>
              <w:t>900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75</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Фазомодулированные сигналы передачи данных</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1800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1500</w:t>
            </w:r>
            <w:r w:rsidRPr="004C790E">
              <w:rPr>
                <w:rFonts w:ascii="Times New Roman" w:eastAsia="Times New Roman" w:hAnsi="Times New Roman" w:cs="Times New Roman"/>
                <w:sz w:val="24"/>
                <w:szCs w:val="24"/>
                <w:lang w:eastAsia="ru-RU"/>
              </w:rPr>
              <w:b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90</w:t>
            </w:r>
            <w:r w:rsidRPr="004C790E">
              <w:rPr>
                <w:rFonts w:ascii="Times New Roman" w:eastAsia="Times New Roman" w:hAnsi="Times New Roman" w:cs="Times New Roman"/>
                <w:sz w:val="24"/>
                <w:szCs w:val="24"/>
                <w:lang w:eastAsia="ru-RU"/>
              </w:rPr>
              <w:br/>
              <w:t>180</w:t>
            </w:r>
            <w:r w:rsidRPr="004C790E">
              <w:rPr>
                <w:rFonts w:ascii="Times New Roman" w:eastAsia="Times New Roman" w:hAnsi="Times New Roman" w:cs="Times New Roman"/>
                <w:sz w:val="24"/>
                <w:szCs w:val="24"/>
                <w:lang w:eastAsia="ru-RU"/>
              </w:rPr>
              <w:br/>
              <w:t>90</w:t>
            </w:r>
            <w:r w:rsidRPr="004C790E">
              <w:rPr>
                <w:rFonts w:ascii="Times New Roman" w:eastAsia="Times New Roman" w:hAnsi="Times New Roman" w:cs="Times New Roman"/>
                <w:sz w:val="24"/>
                <w:szCs w:val="24"/>
                <w:lang w:eastAsia="ru-RU"/>
              </w:rPr>
              <w:b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2400</w:t>
            </w:r>
            <w:r w:rsidRPr="004C790E">
              <w:rPr>
                <w:rFonts w:ascii="Times New Roman" w:eastAsia="Times New Roman" w:hAnsi="Times New Roman" w:cs="Times New Roman"/>
                <w:sz w:val="24"/>
                <w:szCs w:val="24"/>
                <w:lang w:eastAsia="ru-RU"/>
              </w:rPr>
              <w:br/>
              <w:t>2400</w:t>
            </w:r>
            <w:r w:rsidRPr="004C790E">
              <w:rPr>
                <w:rFonts w:ascii="Times New Roman" w:eastAsia="Times New Roman" w:hAnsi="Times New Roman" w:cs="Times New Roman"/>
                <w:sz w:val="24"/>
                <w:szCs w:val="24"/>
                <w:lang w:eastAsia="ru-RU"/>
              </w:rPr>
              <w:br/>
              <w:t>1200</w:t>
            </w:r>
            <w:r w:rsidRPr="004C790E">
              <w:rPr>
                <w:rFonts w:ascii="Times New Roman" w:eastAsia="Times New Roman" w:hAnsi="Times New Roman" w:cs="Times New Roman"/>
                <w:sz w:val="24"/>
                <w:szCs w:val="24"/>
                <w:lang w:eastAsia="ru-RU"/>
              </w:rPr>
              <w:b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Частотно-модулированные сигналы факсимильной связи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0,150-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1900</w:t>
            </w:r>
            <w:r w:rsidRPr="004C790E">
              <w:rPr>
                <w:rFonts w:ascii="Times New Roman" w:eastAsia="Times New Roman" w:hAnsi="Times New Roman" w:cs="Times New Roman"/>
                <w:sz w:val="24"/>
                <w:szCs w:val="24"/>
                <w:lang w:eastAsia="ru-RU"/>
              </w:rPr>
              <w:br/>
              <w:t>1700</w:t>
            </w:r>
            <w:r w:rsidRPr="004C790E">
              <w:rPr>
                <w:rFonts w:ascii="Times New Roman" w:eastAsia="Times New Roman" w:hAnsi="Times New Roman" w:cs="Times New Roman"/>
                <w:sz w:val="24"/>
                <w:szCs w:val="24"/>
                <w:lang w:eastAsia="ru-RU"/>
              </w:rPr>
              <w:br/>
              <w:t>2700</w:t>
            </w:r>
            <w:r w:rsidRPr="004C790E">
              <w:rPr>
                <w:rFonts w:ascii="Times New Roman" w:eastAsia="Times New Roman" w:hAnsi="Times New Roman" w:cs="Times New Roman"/>
                <w:sz w:val="24"/>
                <w:szCs w:val="24"/>
                <w:lang w:eastAsia="ru-RU"/>
              </w:rPr>
              <w:br/>
              <w:t>3000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400</w:t>
            </w:r>
            <w:r w:rsidRPr="004C790E">
              <w:rPr>
                <w:rFonts w:ascii="Times New Roman" w:eastAsia="Times New Roman" w:hAnsi="Times New Roman" w:cs="Times New Roman"/>
                <w:sz w:val="24"/>
                <w:szCs w:val="24"/>
                <w:lang w:eastAsia="ru-RU"/>
              </w:rPr>
              <w:br/>
              <w:t>400</w:t>
            </w:r>
            <w:r w:rsidRPr="004C790E">
              <w:rPr>
                <w:rFonts w:ascii="Times New Roman" w:eastAsia="Times New Roman" w:hAnsi="Times New Roman" w:cs="Times New Roman"/>
                <w:sz w:val="24"/>
                <w:szCs w:val="24"/>
                <w:lang w:eastAsia="ru-RU"/>
              </w:rPr>
              <w:br/>
              <w:t>400</w:t>
            </w:r>
            <w:r w:rsidRPr="004C790E">
              <w:rPr>
                <w:rFonts w:ascii="Times New Roman" w:eastAsia="Times New Roman" w:hAnsi="Times New Roman" w:cs="Times New Roman"/>
                <w:sz w:val="24"/>
                <w:szCs w:val="24"/>
                <w:lang w:eastAsia="ru-RU"/>
              </w:rPr>
              <w:br/>
              <w:t>700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w:t>
            </w:r>
            <w:r w:rsidRPr="004C790E">
              <w:rPr>
                <w:rFonts w:ascii="Times New Roman" w:eastAsia="Times New Roman" w:hAnsi="Times New Roman" w:cs="Times New Roman"/>
                <w:sz w:val="24"/>
                <w:szCs w:val="24"/>
                <w:lang w:eastAsia="ru-RU"/>
              </w:rPr>
              <w:br/>
              <w:t>120</w:t>
            </w:r>
            <w:r w:rsidRPr="004C790E">
              <w:rPr>
                <w:rFonts w:ascii="Times New Roman" w:eastAsia="Times New Roman" w:hAnsi="Times New Roman" w:cs="Times New Roman"/>
                <w:sz w:val="24"/>
                <w:szCs w:val="24"/>
                <w:lang w:eastAsia="ru-RU"/>
              </w:rPr>
              <w:br/>
              <w:t>240</w:t>
            </w:r>
            <w:r w:rsidRPr="004C790E">
              <w:rPr>
                <w:rFonts w:ascii="Times New Roman" w:eastAsia="Times New Roman" w:hAnsi="Times New Roman" w:cs="Times New Roman"/>
                <w:sz w:val="24"/>
                <w:szCs w:val="24"/>
                <w:lang w:eastAsia="ru-RU"/>
              </w:rPr>
              <w:br/>
              <w:t>2400</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Амплитудно-модулированные сигналы факсимильной связи</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0,150-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1500</w:t>
            </w:r>
            <w:r w:rsidRPr="004C790E">
              <w:rPr>
                <w:rFonts w:ascii="Times New Roman" w:eastAsia="Times New Roman" w:hAnsi="Times New Roman" w:cs="Times New Roman"/>
                <w:sz w:val="24"/>
                <w:szCs w:val="24"/>
                <w:lang w:eastAsia="ru-RU"/>
              </w:rPr>
              <w:br/>
              <w:t>1900</w:t>
            </w:r>
            <w:r w:rsidRPr="004C790E">
              <w:rPr>
                <w:rFonts w:ascii="Times New Roman" w:eastAsia="Times New Roman" w:hAnsi="Times New Roman" w:cs="Times New Roman"/>
                <w:sz w:val="24"/>
                <w:szCs w:val="24"/>
                <w:lang w:eastAsia="ru-RU"/>
              </w:rPr>
              <w:br/>
              <w:t>2800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90</w:t>
            </w:r>
            <w:r w:rsidRPr="004C790E">
              <w:rPr>
                <w:rFonts w:ascii="Times New Roman" w:eastAsia="Times New Roman" w:hAnsi="Times New Roman" w:cs="Times New Roman"/>
                <w:sz w:val="24"/>
                <w:szCs w:val="24"/>
                <w:lang w:eastAsia="ru-RU"/>
              </w:rPr>
              <w:br/>
              <w:t>120</w:t>
            </w:r>
            <w:r w:rsidRPr="004C790E">
              <w:rPr>
                <w:rFonts w:ascii="Times New Roman" w:eastAsia="Times New Roman" w:hAnsi="Times New Roman" w:cs="Times New Roman"/>
                <w:sz w:val="24"/>
                <w:szCs w:val="24"/>
                <w:lang w:eastAsia="ru-RU"/>
              </w:rPr>
              <w:br/>
              <w:t>250</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Многочастотные сигналы передачи данных (суммарное напряжение) при передаче по одной частоте из групп</w:t>
            </w:r>
            <w:proofErr w:type="gramStart"/>
            <w:r w:rsidRPr="004C790E">
              <w:rPr>
                <w:rFonts w:ascii="Times New Roman" w:eastAsia="Times New Roman" w:hAnsi="Times New Roman" w:cs="Times New Roman"/>
                <w:sz w:val="24"/>
                <w:szCs w:val="24"/>
                <w:lang w:eastAsia="ru-RU"/>
              </w:rPr>
              <w:t xml:space="preserve"> А</w:t>
            </w:r>
            <w:proofErr w:type="gramEnd"/>
            <w:r w:rsidRPr="004C790E">
              <w:rPr>
                <w:rFonts w:ascii="Times New Roman" w:eastAsia="Times New Roman" w:hAnsi="Times New Roman" w:cs="Times New Roman"/>
                <w:sz w:val="24"/>
                <w:szCs w:val="24"/>
                <w:lang w:eastAsia="ru-RU"/>
              </w:rPr>
              <w:t>, С или групп А, В, С</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Группа</w:t>
            </w:r>
            <w:proofErr w:type="gramStart"/>
            <w:r w:rsidRPr="004C790E">
              <w:rPr>
                <w:rFonts w:ascii="Times New Roman" w:eastAsia="Times New Roman" w:hAnsi="Times New Roman" w:cs="Times New Roman"/>
                <w:sz w:val="24"/>
                <w:szCs w:val="24"/>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920</w:t>
            </w:r>
            <w:r w:rsidRPr="004C790E">
              <w:rPr>
                <w:rFonts w:ascii="Times New Roman" w:eastAsia="Times New Roman" w:hAnsi="Times New Roman" w:cs="Times New Roman"/>
                <w:sz w:val="24"/>
                <w:szCs w:val="24"/>
                <w:lang w:eastAsia="ru-RU"/>
              </w:rPr>
              <w:br/>
              <w:t>1000</w:t>
            </w:r>
            <w:r w:rsidRPr="004C790E">
              <w:rPr>
                <w:rFonts w:ascii="Times New Roman" w:eastAsia="Times New Roman" w:hAnsi="Times New Roman" w:cs="Times New Roman"/>
                <w:sz w:val="24"/>
                <w:szCs w:val="24"/>
                <w:lang w:eastAsia="ru-RU"/>
              </w:rPr>
              <w:br/>
              <w:t>1080</w:t>
            </w:r>
            <w:r w:rsidRPr="004C790E">
              <w:rPr>
                <w:rFonts w:ascii="Times New Roman" w:eastAsia="Times New Roman" w:hAnsi="Times New Roman" w:cs="Times New Roman"/>
                <w:sz w:val="24"/>
                <w:szCs w:val="24"/>
                <w:lang w:eastAsia="ru-RU"/>
              </w:rPr>
              <w:br/>
              <w:t>1160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Группа</w:t>
            </w:r>
            <w:proofErr w:type="gramStart"/>
            <w:r w:rsidRPr="004C790E">
              <w:rPr>
                <w:rFonts w:ascii="Times New Roman" w:eastAsia="Times New Roman" w:hAnsi="Times New Roman" w:cs="Times New Roman"/>
                <w:sz w:val="24"/>
                <w:szCs w:val="24"/>
                <w:lang w:eastAsia="ru-RU"/>
              </w:rPr>
              <w:t xml:space="preserve"> В</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1320</w:t>
            </w:r>
            <w:r w:rsidRPr="004C790E">
              <w:rPr>
                <w:rFonts w:ascii="Times New Roman" w:eastAsia="Times New Roman" w:hAnsi="Times New Roman" w:cs="Times New Roman"/>
                <w:sz w:val="24"/>
                <w:szCs w:val="24"/>
                <w:lang w:eastAsia="ru-RU"/>
              </w:rPr>
              <w:br/>
              <w:t>1400</w:t>
            </w:r>
            <w:r w:rsidRPr="004C790E">
              <w:rPr>
                <w:rFonts w:ascii="Times New Roman" w:eastAsia="Times New Roman" w:hAnsi="Times New Roman" w:cs="Times New Roman"/>
                <w:sz w:val="24"/>
                <w:szCs w:val="24"/>
                <w:lang w:eastAsia="ru-RU"/>
              </w:rPr>
              <w:br/>
              <w:t>1430</w:t>
            </w:r>
            <w:r w:rsidRPr="004C790E">
              <w:rPr>
                <w:rFonts w:ascii="Times New Roman" w:eastAsia="Times New Roman" w:hAnsi="Times New Roman" w:cs="Times New Roman"/>
                <w:sz w:val="24"/>
                <w:szCs w:val="24"/>
                <w:lang w:eastAsia="ru-RU"/>
              </w:rPr>
              <w:b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Группа</w:t>
            </w:r>
            <w:proofErr w:type="gramStart"/>
            <w:r w:rsidRPr="004C790E">
              <w:rPr>
                <w:rFonts w:ascii="Times New Roman" w:eastAsia="Times New Roman" w:hAnsi="Times New Roman" w:cs="Times New Roman"/>
                <w:sz w:val="24"/>
                <w:szCs w:val="24"/>
                <w:lang w:eastAsia="ru-RU"/>
              </w:rPr>
              <w:t xml:space="preserve"> С</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0,300-</w:t>
            </w:r>
            <w:r w:rsidRPr="004C790E">
              <w:rPr>
                <w:rFonts w:ascii="Times New Roman" w:eastAsia="Times New Roman" w:hAnsi="Times New Roman" w:cs="Times New Roman"/>
                <w:sz w:val="24"/>
                <w:szCs w:val="24"/>
                <w:lang w:eastAsia="ru-RU"/>
              </w:rPr>
              <w:br/>
              <w:t>0,775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1720</w:t>
            </w:r>
            <w:r w:rsidRPr="004C790E">
              <w:rPr>
                <w:rFonts w:ascii="Times New Roman" w:eastAsia="Times New Roman" w:hAnsi="Times New Roman" w:cs="Times New Roman"/>
                <w:sz w:val="24"/>
                <w:szCs w:val="24"/>
                <w:lang w:eastAsia="ru-RU"/>
              </w:rPr>
              <w:br/>
              <w:t>1800</w:t>
            </w:r>
            <w:r w:rsidRPr="004C790E">
              <w:rPr>
                <w:rFonts w:ascii="Times New Roman" w:eastAsia="Times New Roman" w:hAnsi="Times New Roman" w:cs="Times New Roman"/>
                <w:sz w:val="24"/>
                <w:szCs w:val="24"/>
                <w:lang w:eastAsia="ru-RU"/>
              </w:rPr>
              <w:br/>
              <w:t>1880</w:t>
            </w:r>
            <w:r w:rsidRPr="004C790E">
              <w:rPr>
                <w:rFonts w:ascii="Times New Roman" w:eastAsia="Times New Roman" w:hAnsi="Times New Roman" w:cs="Times New Roman"/>
                <w:sz w:val="24"/>
                <w:szCs w:val="24"/>
                <w:lang w:eastAsia="ru-RU"/>
              </w:rPr>
              <w:b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r w:rsidRPr="004C790E">
              <w:rPr>
                <w:rFonts w:ascii="Times New Roman" w:eastAsia="Times New Roman" w:hAnsi="Times New Roman" w:cs="Times New Roman"/>
                <w:sz w:val="24"/>
                <w:szCs w:val="24"/>
                <w:lang w:eastAsia="ru-RU"/>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r w:rsidRPr="004C790E">
              <w:rPr>
                <w:rFonts w:ascii="Times New Roman" w:eastAsia="Times New Roman" w:hAnsi="Times New Roman" w:cs="Times New Roman"/>
                <w:sz w:val="24"/>
                <w:szCs w:val="24"/>
                <w:lang w:eastAsia="ru-RU"/>
              </w:rPr>
              <w:br/>
              <w:t>-</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Приложение</w:t>
      </w:r>
      <w:proofErr w:type="gramStart"/>
      <w:r w:rsidRPr="004C790E">
        <w:rPr>
          <w:rFonts w:ascii="Times New Roman" w:eastAsia="Times New Roman" w:hAnsi="Times New Roman" w:cs="Times New Roman"/>
          <w:b/>
          <w:bCs/>
          <w:sz w:val="24"/>
          <w:szCs w:val="24"/>
          <w:lang w:eastAsia="ru-RU"/>
        </w:rPr>
        <w:t xml:space="preserve"> Б</w:t>
      </w:r>
      <w:proofErr w:type="gramEnd"/>
      <w:r w:rsidRPr="004C790E">
        <w:rPr>
          <w:rFonts w:ascii="Times New Roman" w:eastAsia="Times New Roman" w:hAnsi="Times New Roman" w:cs="Times New Roman"/>
          <w:sz w:val="24"/>
          <w:szCs w:val="24"/>
          <w:lang w:eastAsia="ru-RU"/>
        </w:rPr>
        <w:br/>
        <w:t>Характеристики оборудования передачи данных и факсимильных сообщений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59"/>
        <w:gridCol w:w="1293"/>
        <w:gridCol w:w="1464"/>
        <w:gridCol w:w="1546"/>
        <w:gridCol w:w="1489"/>
        <w:gridCol w:w="1059"/>
        <w:gridCol w:w="1265"/>
      </w:tblGrid>
      <w:tr w:rsidR="004C790E" w:rsidRPr="004C790E" w:rsidTr="004C790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Рекоме</w:t>
            </w:r>
            <w:proofErr w:type="gramStart"/>
            <w:r w:rsidRPr="004C790E">
              <w:rPr>
                <w:rFonts w:ascii="Times New Roman" w:eastAsia="Times New Roman" w:hAnsi="Times New Roman" w:cs="Times New Roman"/>
                <w:sz w:val="24"/>
                <w:szCs w:val="24"/>
                <w:lang w:eastAsia="ru-RU"/>
              </w:rPr>
              <w:t>н</w:t>
            </w:r>
            <w:proofErr w:type="spellEnd"/>
            <w:r w:rsidRPr="004C790E">
              <w:rPr>
                <w:rFonts w:ascii="Times New Roman" w:eastAsia="Times New Roman" w:hAnsi="Times New Roman" w:cs="Times New Roman"/>
                <w:sz w:val="24"/>
                <w:szCs w:val="24"/>
                <w:lang w:eastAsia="ru-RU"/>
              </w:rPr>
              <w:t>-</w:t>
            </w:r>
            <w:proofErr w:type="gramEnd"/>
            <w:r w:rsidRPr="004C790E">
              <w:rPr>
                <w:rFonts w:ascii="Times New Roman" w:eastAsia="Times New Roman" w:hAnsi="Times New Roman" w:cs="Times New Roman"/>
                <w:sz w:val="24"/>
                <w:szCs w:val="24"/>
                <w:lang w:eastAsia="ru-RU"/>
              </w:rPr>
              <w:br/>
            </w:r>
            <w:proofErr w:type="spellStart"/>
            <w:r w:rsidRPr="004C790E">
              <w:rPr>
                <w:rFonts w:ascii="Times New Roman" w:eastAsia="Times New Roman" w:hAnsi="Times New Roman" w:cs="Times New Roman"/>
                <w:sz w:val="24"/>
                <w:szCs w:val="24"/>
                <w:lang w:eastAsia="ru-RU"/>
              </w:rPr>
              <w:t>дация</w:t>
            </w:r>
            <w:proofErr w:type="spellEnd"/>
            <w:r w:rsidRPr="004C790E">
              <w:rPr>
                <w:rFonts w:ascii="Times New Roman" w:eastAsia="Times New Roman" w:hAnsi="Times New Roman" w:cs="Times New Roman"/>
                <w:sz w:val="24"/>
                <w:szCs w:val="24"/>
                <w:lang w:eastAsia="ru-RU"/>
              </w:rPr>
              <w:t xml:space="preserve"> МККТТ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Модуляция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Несущая частот</w:t>
            </w:r>
            <w:proofErr w:type="gramStart"/>
            <w:r w:rsidRPr="004C790E">
              <w:rPr>
                <w:rFonts w:ascii="Times New Roman" w:eastAsia="Times New Roman" w:hAnsi="Times New Roman" w:cs="Times New Roman"/>
                <w:sz w:val="24"/>
                <w:szCs w:val="24"/>
                <w:lang w:eastAsia="ru-RU"/>
              </w:rPr>
              <w:t>а(</w:t>
            </w:r>
            <w:proofErr w:type="gramEnd"/>
            <w:r w:rsidRPr="004C790E">
              <w:rPr>
                <w:rFonts w:ascii="Times New Roman" w:eastAsia="Times New Roman" w:hAnsi="Times New Roman" w:cs="Times New Roman"/>
                <w:sz w:val="24"/>
                <w:szCs w:val="24"/>
                <w:lang w:eastAsia="ru-RU"/>
              </w:rPr>
              <w:t>Гц)± 0,01%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Скорость (бит/с)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Тип канала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Режим обмена</w:t>
            </w:r>
          </w:p>
        </w:tc>
      </w:tr>
      <w:tr w:rsidR="004C790E" w:rsidRPr="004C790E" w:rsidTr="004C79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отвечающий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вызывающий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v</w:t>
            </w:r>
            <w:proofErr w:type="spellEnd"/>
            <w:r w:rsidRPr="004C790E">
              <w:rPr>
                <w:rFonts w:ascii="Times New Roman" w:eastAsia="Times New Roman" w:hAnsi="Times New Roman" w:cs="Times New Roman"/>
                <w:sz w:val="24"/>
                <w:szCs w:val="24"/>
                <w:lang w:eastAsia="ru-RU"/>
              </w:rPr>
              <w:t xml:space="preserve">. 32 </w:t>
            </w:r>
            <w:proofErr w:type="spellStart"/>
            <w:r w:rsidRPr="004C790E">
              <w:rPr>
                <w:rFonts w:ascii="Times New Roman" w:eastAsia="Times New Roman" w:hAnsi="Times New Roman" w:cs="Times New Roman"/>
                <w:sz w:val="24"/>
                <w:szCs w:val="24"/>
                <w:lang w:eastAsia="ru-RU"/>
              </w:rPr>
              <w:t>bis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РКМ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v</w:t>
            </w:r>
            <w:proofErr w:type="spellEnd"/>
            <w:r w:rsidRPr="004C790E">
              <w:rPr>
                <w:rFonts w:ascii="Times New Roman" w:eastAsia="Times New Roman" w:hAnsi="Times New Roman" w:cs="Times New Roman"/>
                <w:sz w:val="24"/>
                <w:szCs w:val="24"/>
                <w:lang w:eastAsia="ru-RU"/>
              </w:rPr>
              <w:t>. 32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РКМ КАМ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9600 </w:t>
            </w:r>
            <w:proofErr w:type="spellStart"/>
            <w:r w:rsidRPr="004C790E">
              <w:rPr>
                <w:rFonts w:ascii="Times New Roman" w:eastAsia="Times New Roman" w:hAnsi="Times New Roman" w:cs="Times New Roman"/>
                <w:sz w:val="24"/>
                <w:szCs w:val="24"/>
                <w:lang w:eastAsia="ru-RU"/>
              </w:rPr>
              <w:t>9600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lastRenderedPageBreak/>
              <w:t>v</w:t>
            </w:r>
            <w:proofErr w:type="spellEnd"/>
            <w:r w:rsidRPr="004C790E">
              <w:rPr>
                <w:rFonts w:ascii="Times New Roman" w:eastAsia="Times New Roman" w:hAnsi="Times New Roman" w:cs="Times New Roman"/>
                <w:sz w:val="24"/>
                <w:szCs w:val="24"/>
                <w:lang w:eastAsia="ru-RU"/>
              </w:rPr>
              <w:t>. 29</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4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v.27</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ДФМ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v.25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ДФМ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4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proofErr w:type="spellStart"/>
            <w:r w:rsidRPr="004C790E">
              <w:rPr>
                <w:rFonts w:ascii="Times New Roman" w:eastAsia="Times New Roman" w:hAnsi="Times New Roman" w:cs="Times New Roman"/>
                <w:sz w:val="24"/>
                <w:szCs w:val="24"/>
                <w:lang w:eastAsia="ru-RU"/>
              </w:rPr>
              <w:t>v</w:t>
            </w:r>
            <w:proofErr w:type="spellEnd"/>
            <w:r w:rsidRPr="004C790E">
              <w:rPr>
                <w:rFonts w:ascii="Times New Roman" w:eastAsia="Times New Roman" w:hAnsi="Times New Roman" w:cs="Times New Roman"/>
                <w:sz w:val="24"/>
                <w:szCs w:val="24"/>
                <w:lang w:eastAsia="ru-RU"/>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450</w:t>
            </w:r>
            <w:r w:rsidRPr="004C790E">
              <w:rPr>
                <w:rFonts w:ascii="Times New Roman" w:eastAsia="Times New Roman" w:hAnsi="Times New Roman" w:cs="Times New Roman"/>
                <w:sz w:val="24"/>
                <w:szCs w:val="24"/>
                <w:lang w:eastAsia="ru-RU"/>
              </w:rPr>
              <w:b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2100</w:t>
            </w:r>
            <w:r w:rsidRPr="004C790E">
              <w:rPr>
                <w:rFonts w:ascii="Times New Roman" w:eastAsia="Times New Roman" w:hAnsi="Times New Roman" w:cs="Times New Roman"/>
                <w:sz w:val="24"/>
                <w:szCs w:val="24"/>
                <w:lang w:eastAsia="ru-RU"/>
              </w:rPr>
              <w:b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75/1200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v.22 </w:t>
            </w:r>
            <w:proofErr w:type="spellStart"/>
            <w:r w:rsidRPr="004C790E">
              <w:rPr>
                <w:rFonts w:ascii="Times New Roman" w:eastAsia="Times New Roman" w:hAnsi="Times New Roman" w:cs="Times New Roman"/>
                <w:sz w:val="24"/>
                <w:szCs w:val="24"/>
                <w:lang w:eastAsia="ru-RU"/>
              </w:rPr>
              <w:t>bis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v.22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ДФМ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v.21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ЧМ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1650</w:t>
            </w:r>
            <w:r w:rsidRPr="004C790E">
              <w:rPr>
                <w:rFonts w:ascii="Times New Roman" w:eastAsia="Times New Roman" w:hAnsi="Times New Roman" w:cs="Times New Roman"/>
                <w:sz w:val="24"/>
                <w:szCs w:val="24"/>
                <w:lang w:eastAsia="ru-RU"/>
              </w:rPr>
              <w:br/>
              <w:t>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980</w:t>
            </w:r>
            <w:r w:rsidRPr="004C790E">
              <w:rPr>
                <w:rFonts w:ascii="Times New Roman" w:eastAsia="Times New Roman" w:hAnsi="Times New Roman" w:cs="Times New Roman"/>
                <w:sz w:val="24"/>
                <w:szCs w:val="24"/>
                <w:lang w:eastAsia="ru-RU"/>
              </w:rPr>
              <w:b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Д</w:t>
            </w:r>
          </w:p>
        </w:tc>
      </w:tr>
      <w:tr w:rsidR="004C790E" w:rsidRPr="004C790E" w:rsidTr="004C790E">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790E" w:rsidRPr="004C790E" w:rsidRDefault="004C790E" w:rsidP="004C790E">
            <w:pPr>
              <w:spacing w:after="0"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Примечание</w:t>
            </w:r>
            <w:r w:rsidRPr="004C790E">
              <w:rPr>
                <w:rFonts w:ascii="Times New Roman" w:eastAsia="Times New Roman" w:hAnsi="Times New Roman" w:cs="Times New Roman"/>
                <w:sz w:val="24"/>
                <w:szCs w:val="24"/>
                <w:lang w:eastAsia="ru-RU"/>
              </w:rPr>
              <w:br/>
              <w:t>ДФМ - дифференциальная фазовая модуляция;</w:t>
            </w:r>
            <w:r w:rsidRPr="004C790E">
              <w:rPr>
                <w:rFonts w:ascii="Times New Roman" w:eastAsia="Times New Roman" w:hAnsi="Times New Roman" w:cs="Times New Roman"/>
                <w:sz w:val="24"/>
                <w:szCs w:val="24"/>
                <w:lang w:eastAsia="ru-RU"/>
              </w:rPr>
              <w:br/>
              <w:t>КАМ - квадратурная амплитудная модуляция;</w:t>
            </w:r>
            <w:r w:rsidRPr="004C790E">
              <w:rPr>
                <w:rFonts w:ascii="Times New Roman" w:eastAsia="Times New Roman" w:hAnsi="Times New Roman" w:cs="Times New Roman"/>
                <w:sz w:val="24"/>
                <w:szCs w:val="24"/>
                <w:lang w:eastAsia="ru-RU"/>
              </w:rPr>
              <w:br/>
              <w:t>ЧМ - частотная модуляция;</w:t>
            </w:r>
            <w:r w:rsidRPr="004C790E">
              <w:rPr>
                <w:rFonts w:ascii="Times New Roman" w:eastAsia="Times New Roman" w:hAnsi="Times New Roman" w:cs="Times New Roman"/>
                <w:sz w:val="24"/>
                <w:szCs w:val="24"/>
                <w:lang w:eastAsia="ru-RU"/>
              </w:rPr>
              <w:br/>
              <w:t>РКМ - решетчатое кодирование модуляции;</w:t>
            </w:r>
            <w:r w:rsidRPr="004C790E">
              <w:rPr>
                <w:rFonts w:ascii="Times New Roman" w:eastAsia="Times New Roman" w:hAnsi="Times New Roman" w:cs="Times New Roman"/>
                <w:sz w:val="24"/>
                <w:szCs w:val="24"/>
                <w:lang w:eastAsia="ru-RU"/>
              </w:rPr>
              <w:br/>
              <w:t>Д - двухсторонняя одновременная передача;</w:t>
            </w:r>
            <w:r w:rsidRPr="004C790E">
              <w:rPr>
                <w:rFonts w:ascii="Times New Roman" w:eastAsia="Times New Roman" w:hAnsi="Times New Roman" w:cs="Times New Roman"/>
                <w:sz w:val="24"/>
                <w:szCs w:val="24"/>
                <w:lang w:eastAsia="ru-RU"/>
              </w:rPr>
              <w:br/>
              <w:t>ПД - попеременная двухсторонняя передача;</w:t>
            </w:r>
            <w:r w:rsidRPr="004C790E">
              <w:rPr>
                <w:rFonts w:ascii="Times New Roman" w:eastAsia="Times New Roman" w:hAnsi="Times New Roman" w:cs="Times New Roman"/>
                <w:sz w:val="24"/>
                <w:szCs w:val="24"/>
                <w:lang w:eastAsia="ru-RU"/>
              </w:rPr>
              <w:br/>
              <w:t xml:space="preserve">2 </w:t>
            </w:r>
            <w:proofErr w:type="spellStart"/>
            <w:proofErr w:type="gramStart"/>
            <w:r w:rsidRPr="004C790E">
              <w:rPr>
                <w:rFonts w:ascii="Times New Roman" w:eastAsia="Times New Roman" w:hAnsi="Times New Roman" w:cs="Times New Roman"/>
                <w:sz w:val="24"/>
                <w:szCs w:val="24"/>
                <w:lang w:eastAsia="ru-RU"/>
              </w:rPr>
              <w:t>пр</w:t>
            </w:r>
            <w:proofErr w:type="spellEnd"/>
            <w:proofErr w:type="gramEnd"/>
            <w:r w:rsidRPr="004C790E">
              <w:rPr>
                <w:rFonts w:ascii="Times New Roman" w:eastAsia="Times New Roman" w:hAnsi="Times New Roman" w:cs="Times New Roman"/>
                <w:sz w:val="24"/>
                <w:szCs w:val="24"/>
                <w:lang w:eastAsia="ru-RU"/>
              </w:rPr>
              <w:t xml:space="preserve"> - канал с двухпроводным окончанием;</w:t>
            </w:r>
            <w:r w:rsidRPr="004C790E">
              <w:rPr>
                <w:rFonts w:ascii="Times New Roman" w:eastAsia="Times New Roman" w:hAnsi="Times New Roman" w:cs="Times New Roman"/>
                <w:sz w:val="24"/>
                <w:szCs w:val="24"/>
                <w:lang w:eastAsia="ru-RU"/>
              </w:rPr>
              <w:br/>
              <w:t xml:space="preserve">4 </w:t>
            </w:r>
            <w:proofErr w:type="spellStart"/>
            <w:r w:rsidRPr="004C790E">
              <w:rPr>
                <w:rFonts w:ascii="Times New Roman" w:eastAsia="Times New Roman" w:hAnsi="Times New Roman" w:cs="Times New Roman"/>
                <w:sz w:val="24"/>
                <w:szCs w:val="24"/>
                <w:lang w:eastAsia="ru-RU"/>
              </w:rPr>
              <w:t>пр</w:t>
            </w:r>
            <w:proofErr w:type="spellEnd"/>
            <w:r w:rsidRPr="004C790E">
              <w:rPr>
                <w:rFonts w:ascii="Times New Roman" w:eastAsia="Times New Roman" w:hAnsi="Times New Roman" w:cs="Times New Roman"/>
                <w:sz w:val="24"/>
                <w:szCs w:val="24"/>
                <w:lang w:eastAsia="ru-RU"/>
              </w:rPr>
              <w:t xml:space="preserve"> - канал с </w:t>
            </w:r>
            <w:proofErr w:type="spellStart"/>
            <w:r w:rsidRPr="004C790E">
              <w:rPr>
                <w:rFonts w:ascii="Times New Roman" w:eastAsia="Times New Roman" w:hAnsi="Times New Roman" w:cs="Times New Roman"/>
                <w:sz w:val="24"/>
                <w:szCs w:val="24"/>
                <w:lang w:eastAsia="ru-RU"/>
              </w:rPr>
              <w:t>четырехпроводным</w:t>
            </w:r>
            <w:proofErr w:type="spellEnd"/>
            <w:r w:rsidRPr="004C790E">
              <w:rPr>
                <w:rFonts w:ascii="Times New Roman" w:eastAsia="Times New Roman" w:hAnsi="Times New Roman" w:cs="Times New Roman"/>
                <w:sz w:val="24"/>
                <w:szCs w:val="24"/>
                <w:lang w:eastAsia="ru-RU"/>
              </w:rPr>
              <w:t xml:space="preserve"> окончанием</w:t>
            </w:r>
          </w:p>
        </w:tc>
      </w:tr>
    </w:tbl>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b/>
          <w:bCs/>
          <w:sz w:val="24"/>
          <w:szCs w:val="24"/>
          <w:lang w:eastAsia="ru-RU"/>
        </w:rPr>
        <w:t>Приложение В</w:t>
      </w:r>
      <w:r w:rsidRPr="004C790E">
        <w:rPr>
          <w:rFonts w:ascii="Times New Roman" w:eastAsia="Times New Roman" w:hAnsi="Times New Roman" w:cs="Times New Roman"/>
          <w:sz w:val="24"/>
          <w:szCs w:val="24"/>
          <w:lang w:eastAsia="ru-RU"/>
        </w:rPr>
        <w:br/>
        <w:t>(информационное)</w:t>
      </w:r>
      <w:r w:rsidRPr="004C790E">
        <w:rPr>
          <w:rFonts w:ascii="Times New Roman" w:eastAsia="Times New Roman" w:hAnsi="Times New Roman" w:cs="Times New Roman"/>
          <w:sz w:val="24"/>
          <w:szCs w:val="24"/>
          <w:lang w:eastAsia="ru-RU"/>
        </w:rPr>
        <w:br/>
        <w:t>Библиография</w:t>
      </w:r>
      <w:r w:rsidRPr="004C790E">
        <w:rPr>
          <w:rFonts w:ascii="Times New Roman" w:eastAsia="Times New Roman" w:hAnsi="Times New Roman" w:cs="Times New Roman"/>
          <w:sz w:val="24"/>
          <w:szCs w:val="24"/>
          <w:lang w:eastAsia="ru-RU"/>
        </w:rPr>
        <w:br/>
        <w:t>[1] Рекомендация МККТТ Требования к измерительной аппаратуре</w:t>
      </w:r>
      <w:proofErr w:type="gramStart"/>
      <w:r w:rsidRPr="004C790E">
        <w:rPr>
          <w:rFonts w:ascii="Times New Roman" w:eastAsia="Times New Roman" w:hAnsi="Times New Roman" w:cs="Times New Roman"/>
          <w:sz w:val="24"/>
          <w:szCs w:val="24"/>
          <w:lang w:eastAsia="ru-RU"/>
        </w:rPr>
        <w:t>.</w:t>
      </w:r>
      <w:proofErr w:type="gramEnd"/>
      <w:r w:rsidRPr="004C790E">
        <w:rPr>
          <w:rFonts w:ascii="Times New Roman" w:eastAsia="Times New Roman" w:hAnsi="Times New Roman" w:cs="Times New Roman"/>
          <w:sz w:val="24"/>
          <w:szCs w:val="24"/>
          <w:lang w:eastAsia="ru-RU"/>
        </w:rPr>
        <w:t xml:space="preserve"> </w:t>
      </w:r>
      <w:proofErr w:type="gramStart"/>
      <w:r w:rsidRPr="004C790E">
        <w:rPr>
          <w:rFonts w:ascii="Times New Roman" w:eastAsia="Times New Roman" w:hAnsi="Times New Roman" w:cs="Times New Roman"/>
          <w:sz w:val="24"/>
          <w:szCs w:val="24"/>
          <w:lang w:eastAsia="ru-RU"/>
        </w:rPr>
        <w:t>т</w:t>
      </w:r>
      <w:proofErr w:type="gramEnd"/>
      <w:r w:rsidRPr="004C790E">
        <w:rPr>
          <w:rFonts w:ascii="Times New Roman" w:eastAsia="Times New Roman" w:hAnsi="Times New Roman" w:cs="Times New Roman"/>
          <w:sz w:val="24"/>
          <w:szCs w:val="24"/>
          <w:lang w:eastAsia="ru-RU"/>
        </w:rPr>
        <w:t>ом IV, рек. 0.41</w:t>
      </w:r>
      <w:r w:rsidRPr="004C790E">
        <w:rPr>
          <w:rFonts w:ascii="Times New Roman" w:eastAsia="Times New Roman" w:hAnsi="Times New Roman" w:cs="Times New Roman"/>
          <w:sz w:val="24"/>
          <w:szCs w:val="24"/>
          <w:lang w:eastAsia="ru-RU"/>
        </w:rPr>
        <w:br/>
        <w:t xml:space="preserve">[2] Рекомендация МККТТ Передача сигналов звукового и телевизионного </w:t>
      </w:r>
      <w:proofErr w:type="spellStart"/>
      <w:r w:rsidRPr="004C790E">
        <w:rPr>
          <w:rFonts w:ascii="Times New Roman" w:eastAsia="Times New Roman" w:hAnsi="Times New Roman" w:cs="Times New Roman"/>
          <w:sz w:val="24"/>
          <w:szCs w:val="24"/>
          <w:lang w:eastAsia="ru-RU"/>
        </w:rPr>
        <w:t>вещани</w:t>
      </w:r>
      <w:proofErr w:type="spellEnd"/>
      <w:r w:rsidRPr="004C790E">
        <w:rPr>
          <w:rFonts w:ascii="Times New Roman" w:eastAsia="Times New Roman" w:hAnsi="Times New Roman" w:cs="Times New Roman"/>
          <w:sz w:val="24"/>
          <w:szCs w:val="24"/>
          <w:lang w:eastAsia="ru-RU"/>
        </w:rPr>
        <w:t>. том III, J.16</w:t>
      </w:r>
    </w:p>
    <w:p w:rsidR="004C790E" w:rsidRPr="004C790E" w:rsidRDefault="004C790E" w:rsidP="004C790E">
      <w:pPr>
        <w:spacing w:before="100" w:beforeAutospacing="1" w:after="100" w:afterAutospacing="1" w:line="240" w:lineRule="auto"/>
        <w:rPr>
          <w:rFonts w:ascii="Times New Roman" w:eastAsia="Times New Roman" w:hAnsi="Times New Roman" w:cs="Times New Roman"/>
          <w:sz w:val="24"/>
          <w:szCs w:val="24"/>
          <w:lang w:eastAsia="ru-RU"/>
        </w:rPr>
      </w:pPr>
      <w:r w:rsidRPr="004C790E">
        <w:rPr>
          <w:rFonts w:ascii="Times New Roman" w:eastAsia="Times New Roman" w:hAnsi="Times New Roman" w:cs="Times New Roman"/>
          <w:sz w:val="24"/>
          <w:szCs w:val="24"/>
          <w:lang w:eastAsia="ru-RU"/>
        </w:rPr>
        <w:t>Ключевые слова: Электромагнитная совместимость, переходное затухание, помехи, телефонная связь, передача данных, телеграфирование</w:t>
      </w:r>
    </w:p>
    <w:p w:rsidR="008F263E" w:rsidRPr="004C790E" w:rsidRDefault="008F263E" w:rsidP="004C790E"/>
    <w:sectPr w:rsidR="008F263E" w:rsidRPr="004C790E" w:rsidSect="008F2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90E"/>
    <w:rsid w:val="00000B62"/>
    <w:rsid w:val="0002227D"/>
    <w:rsid w:val="00034675"/>
    <w:rsid w:val="0003568C"/>
    <w:rsid w:val="000553B8"/>
    <w:rsid w:val="00062077"/>
    <w:rsid w:val="00062180"/>
    <w:rsid w:val="00072AA8"/>
    <w:rsid w:val="00093DC0"/>
    <w:rsid w:val="000A6F40"/>
    <w:rsid w:val="000B701E"/>
    <w:rsid w:val="000C24BC"/>
    <w:rsid w:val="000D1E12"/>
    <w:rsid w:val="000D7503"/>
    <w:rsid w:val="000E102A"/>
    <w:rsid w:val="000E4CD2"/>
    <w:rsid w:val="000F30EA"/>
    <w:rsid w:val="000F60D5"/>
    <w:rsid w:val="00107819"/>
    <w:rsid w:val="0011211D"/>
    <w:rsid w:val="00124463"/>
    <w:rsid w:val="001248C7"/>
    <w:rsid w:val="00127C91"/>
    <w:rsid w:val="00144FC7"/>
    <w:rsid w:val="0014768B"/>
    <w:rsid w:val="0017520A"/>
    <w:rsid w:val="00176772"/>
    <w:rsid w:val="00192686"/>
    <w:rsid w:val="0019585E"/>
    <w:rsid w:val="001A57FB"/>
    <w:rsid w:val="001A5AE4"/>
    <w:rsid w:val="001B4FE8"/>
    <w:rsid w:val="001C13BD"/>
    <w:rsid w:val="001C2FB4"/>
    <w:rsid w:val="001C3D90"/>
    <w:rsid w:val="001C6FD8"/>
    <w:rsid w:val="001D098C"/>
    <w:rsid w:val="001D49B3"/>
    <w:rsid w:val="001D559F"/>
    <w:rsid w:val="001D6392"/>
    <w:rsid w:val="001E0611"/>
    <w:rsid w:val="001E1DB2"/>
    <w:rsid w:val="001F6A8C"/>
    <w:rsid w:val="00206ACB"/>
    <w:rsid w:val="00214AE9"/>
    <w:rsid w:val="00214F0B"/>
    <w:rsid w:val="00216DD0"/>
    <w:rsid w:val="00217012"/>
    <w:rsid w:val="002224CE"/>
    <w:rsid w:val="00223645"/>
    <w:rsid w:val="002240B4"/>
    <w:rsid w:val="00237DE8"/>
    <w:rsid w:val="00246960"/>
    <w:rsid w:val="00251C8D"/>
    <w:rsid w:val="002534DC"/>
    <w:rsid w:val="00254AC2"/>
    <w:rsid w:val="00262D06"/>
    <w:rsid w:val="00267A65"/>
    <w:rsid w:val="002816DC"/>
    <w:rsid w:val="00290DFB"/>
    <w:rsid w:val="002A098C"/>
    <w:rsid w:val="002A2966"/>
    <w:rsid w:val="002A7741"/>
    <w:rsid w:val="002A7F7E"/>
    <w:rsid w:val="002B264B"/>
    <w:rsid w:val="002C0CFC"/>
    <w:rsid w:val="002C53F9"/>
    <w:rsid w:val="002C7E57"/>
    <w:rsid w:val="002D03C4"/>
    <w:rsid w:val="002D1A70"/>
    <w:rsid w:val="002D1E54"/>
    <w:rsid w:val="002D2277"/>
    <w:rsid w:val="003006AC"/>
    <w:rsid w:val="00301278"/>
    <w:rsid w:val="00303002"/>
    <w:rsid w:val="0030358A"/>
    <w:rsid w:val="00307530"/>
    <w:rsid w:val="00323254"/>
    <w:rsid w:val="003246AC"/>
    <w:rsid w:val="0032665E"/>
    <w:rsid w:val="00331ABE"/>
    <w:rsid w:val="00333E6B"/>
    <w:rsid w:val="00340651"/>
    <w:rsid w:val="003411E1"/>
    <w:rsid w:val="00346956"/>
    <w:rsid w:val="00351153"/>
    <w:rsid w:val="00371E79"/>
    <w:rsid w:val="003737E4"/>
    <w:rsid w:val="003942AE"/>
    <w:rsid w:val="003A19FF"/>
    <w:rsid w:val="003A1D90"/>
    <w:rsid w:val="003C07C4"/>
    <w:rsid w:val="003C2E48"/>
    <w:rsid w:val="003C5D42"/>
    <w:rsid w:val="003C640E"/>
    <w:rsid w:val="003D5B3A"/>
    <w:rsid w:val="003E6DCF"/>
    <w:rsid w:val="003F7182"/>
    <w:rsid w:val="00406DA9"/>
    <w:rsid w:val="00411A73"/>
    <w:rsid w:val="00413C94"/>
    <w:rsid w:val="00424534"/>
    <w:rsid w:val="0043153C"/>
    <w:rsid w:val="004318B8"/>
    <w:rsid w:val="00442B3C"/>
    <w:rsid w:val="00444328"/>
    <w:rsid w:val="004443E6"/>
    <w:rsid w:val="00450D06"/>
    <w:rsid w:val="00451F59"/>
    <w:rsid w:val="004546FA"/>
    <w:rsid w:val="00457E41"/>
    <w:rsid w:val="00464FD9"/>
    <w:rsid w:val="0046627B"/>
    <w:rsid w:val="00471A35"/>
    <w:rsid w:val="0048397C"/>
    <w:rsid w:val="00487D33"/>
    <w:rsid w:val="00493CFF"/>
    <w:rsid w:val="004A131D"/>
    <w:rsid w:val="004B18F1"/>
    <w:rsid w:val="004B1D55"/>
    <w:rsid w:val="004C790E"/>
    <w:rsid w:val="004D1F2D"/>
    <w:rsid w:val="004D287F"/>
    <w:rsid w:val="004D582B"/>
    <w:rsid w:val="004E2D78"/>
    <w:rsid w:val="004E4EE6"/>
    <w:rsid w:val="004E5501"/>
    <w:rsid w:val="004E6F65"/>
    <w:rsid w:val="004E70CC"/>
    <w:rsid w:val="00503670"/>
    <w:rsid w:val="00505310"/>
    <w:rsid w:val="00506B9B"/>
    <w:rsid w:val="0051266C"/>
    <w:rsid w:val="00516EB3"/>
    <w:rsid w:val="00553473"/>
    <w:rsid w:val="00561686"/>
    <w:rsid w:val="0056504F"/>
    <w:rsid w:val="00574BFF"/>
    <w:rsid w:val="00581783"/>
    <w:rsid w:val="005832FA"/>
    <w:rsid w:val="0058341D"/>
    <w:rsid w:val="005841DA"/>
    <w:rsid w:val="00584491"/>
    <w:rsid w:val="0058526F"/>
    <w:rsid w:val="00587513"/>
    <w:rsid w:val="00593498"/>
    <w:rsid w:val="00595A23"/>
    <w:rsid w:val="005A4934"/>
    <w:rsid w:val="005A5D57"/>
    <w:rsid w:val="005A5ED0"/>
    <w:rsid w:val="005B2F4F"/>
    <w:rsid w:val="005B47B4"/>
    <w:rsid w:val="005C164A"/>
    <w:rsid w:val="005C701F"/>
    <w:rsid w:val="005D48C0"/>
    <w:rsid w:val="005E1A53"/>
    <w:rsid w:val="005E4B14"/>
    <w:rsid w:val="005E50FE"/>
    <w:rsid w:val="005F10DD"/>
    <w:rsid w:val="005F11BB"/>
    <w:rsid w:val="005F1BD0"/>
    <w:rsid w:val="006022DA"/>
    <w:rsid w:val="00625F54"/>
    <w:rsid w:val="006320F8"/>
    <w:rsid w:val="00635CF6"/>
    <w:rsid w:val="0065575F"/>
    <w:rsid w:val="00656271"/>
    <w:rsid w:val="00662D24"/>
    <w:rsid w:val="006630C4"/>
    <w:rsid w:val="00675782"/>
    <w:rsid w:val="00675B5C"/>
    <w:rsid w:val="006822D4"/>
    <w:rsid w:val="0069063D"/>
    <w:rsid w:val="006B5482"/>
    <w:rsid w:val="006E0853"/>
    <w:rsid w:val="006E290F"/>
    <w:rsid w:val="006E4F09"/>
    <w:rsid w:val="006F1AFF"/>
    <w:rsid w:val="006F316F"/>
    <w:rsid w:val="006F72F0"/>
    <w:rsid w:val="0070534F"/>
    <w:rsid w:val="0071135C"/>
    <w:rsid w:val="00715E62"/>
    <w:rsid w:val="0072338C"/>
    <w:rsid w:val="00736D44"/>
    <w:rsid w:val="00737784"/>
    <w:rsid w:val="00761C91"/>
    <w:rsid w:val="00761D0C"/>
    <w:rsid w:val="00763E38"/>
    <w:rsid w:val="007654E6"/>
    <w:rsid w:val="00767F53"/>
    <w:rsid w:val="0077619C"/>
    <w:rsid w:val="00781F2F"/>
    <w:rsid w:val="007830A5"/>
    <w:rsid w:val="0078329C"/>
    <w:rsid w:val="00783C1A"/>
    <w:rsid w:val="00787EFC"/>
    <w:rsid w:val="0079073C"/>
    <w:rsid w:val="00791C66"/>
    <w:rsid w:val="00792C25"/>
    <w:rsid w:val="007A5720"/>
    <w:rsid w:val="007B008E"/>
    <w:rsid w:val="007B3832"/>
    <w:rsid w:val="007B3BE6"/>
    <w:rsid w:val="007B4489"/>
    <w:rsid w:val="007B60F8"/>
    <w:rsid w:val="007C17EA"/>
    <w:rsid w:val="007C514B"/>
    <w:rsid w:val="007C5C47"/>
    <w:rsid w:val="007D3908"/>
    <w:rsid w:val="007D5407"/>
    <w:rsid w:val="007E406A"/>
    <w:rsid w:val="007F34D9"/>
    <w:rsid w:val="008025A5"/>
    <w:rsid w:val="00803D6B"/>
    <w:rsid w:val="008216B9"/>
    <w:rsid w:val="00840D2C"/>
    <w:rsid w:val="00847F1A"/>
    <w:rsid w:val="008515E9"/>
    <w:rsid w:val="0086713A"/>
    <w:rsid w:val="00871F1F"/>
    <w:rsid w:val="0087671B"/>
    <w:rsid w:val="00877C43"/>
    <w:rsid w:val="00881CBA"/>
    <w:rsid w:val="00897F95"/>
    <w:rsid w:val="008B1176"/>
    <w:rsid w:val="008B4635"/>
    <w:rsid w:val="008B5453"/>
    <w:rsid w:val="008B639B"/>
    <w:rsid w:val="008D0E05"/>
    <w:rsid w:val="008D5AAA"/>
    <w:rsid w:val="008E3327"/>
    <w:rsid w:val="008E62F4"/>
    <w:rsid w:val="008F25CE"/>
    <w:rsid w:val="008F263E"/>
    <w:rsid w:val="008F2F32"/>
    <w:rsid w:val="008F51FD"/>
    <w:rsid w:val="008F583C"/>
    <w:rsid w:val="00914FA3"/>
    <w:rsid w:val="0094415E"/>
    <w:rsid w:val="00944244"/>
    <w:rsid w:val="00951759"/>
    <w:rsid w:val="00984076"/>
    <w:rsid w:val="0099349D"/>
    <w:rsid w:val="00996DAC"/>
    <w:rsid w:val="009B02EC"/>
    <w:rsid w:val="009B4523"/>
    <w:rsid w:val="009B71E2"/>
    <w:rsid w:val="009B7280"/>
    <w:rsid w:val="009C532D"/>
    <w:rsid w:val="009D174A"/>
    <w:rsid w:val="009E4D8C"/>
    <w:rsid w:val="009F4D98"/>
    <w:rsid w:val="00A0327C"/>
    <w:rsid w:val="00A10658"/>
    <w:rsid w:val="00A10B85"/>
    <w:rsid w:val="00A44EED"/>
    <w:rsid w:val="00A453FD"/>
    <w:rsid w:val="00A50C18"/>
    <w:rsid w:val="00A51B2A"/>
    <w:rsid w:val="00A565C6"/>
    <w:rsid w:val="00A730BA"/>
    <w:rsid w:val="00A9036A"/>
    <w:rsid w:val="00A91EE9"/>
    <w:rsid w:val="00AA24E0"/>
    <w:rsid w:val="00AA601F"/>
    <w:rsid w:val="00AA66A6"/>
    <w:rsid w:val="00AA77E9"/>
    <w:rsid w:val="00AE3768"/>
    <w:rsid w:val="00AE4747"/>
    <w:rsid w:val="00AF55A6"/>
    <w:rsid w:val="00B07D38"/>
    <w:rsid w:val="00B14A02"/>
    <w:rsid w:val="00B15A15"/>
    <w:rsid w:val="00B16043"/>
    <w:rsid w:val="00B16966"/>
    <w:rsid w:val="00B27DC3"/>
    <w:rsid w:val="00B35C2D"/>
    <w:rsid w:val="00B501BA"/>
    <w:rsid w:val="00B52D3B"/>
    <w:rsid w:val="00B561C2"/>
    <w:rsid w:val="00B56854"/>
    <w:rsid w:val="00B64A55"/>
    <w:rsid w:val="00B6569B"/>
    <w:rsid w:val="00B66A75"/>
    <w:rsid w:val="00B7145D"/>
    <w:rsid w:val="00B72496"/>
    <w:rsid w:val="00B82543"/>
    <w:rsid w:val="00B902CB"/>
    <w:rsid w:val="00B91DD9"/>
    <w:rsid w:val="00B922A0"/>
    <w:rsid w:val="00B96099"/>
    <w:rsid w:val="00B9690F"/>
    <w:rsid w:val="00BA15A9"/>
    <w:rsid w:val="00BB283A"/>
    <w:rsid w:val="00BB3626"/>
    <w:rsid w:val="00BB50A7"/>
    <w:rsid w:val="00BC1C0C"/>
    <w:rsid w:val="00BC2273"/>
    <w:rsid w:val="00BC3942"/>
    <w:rsid w:val="00BC6F1C"/>
    <w:rsid w:val="00BD55B3"/>
    <w:rsid w:val="00BE30F3"/>
    <w:rsid w:val="00BE4A3B"/>
    <w:rsid w:val="00BE6AFA"/>
    <w:rsid w:val="00BF2124"/>
    <w:rsid w:val="00BF55E8"/>
    <w:rsid w:val="00BF71A7"/>
    <w:rsid w:val="00C03951"/>
    <w:rsid w:val="00C0765E"/>
    <w:rsid w:val="00C108F2"/>
    <w:rsid w:val="00C10A34"/>
    <w:rsid w:val="00C10EDF"/>
    <w:rsid w:val="00C21DB3"/>
    <w:rsid w:val="00C34761"/>
    <w:rsid w:val="00C4157A"/>
    <w:rsid w:val="00C46A7F"/>
    <w:rsid w:val="00C50888"/>
    <w:rsid w:val="00C50B99"/>
    <w:rsid w:val="00C50ED3"/>
    <w:rsid w:val="00C53AC7"/>
    <w:rsid w:val="00C53B8F"/>
    <w:rsid w:val="00C61902"/>
    <w:rsid w:val="00C71777"/>
    <w:rsid w:val="00C7619A"/>
    <w:rsid w:val="00C76CD4"/>
    <w:rsid w:val="00C8627E"/>
    <w:rsid w:val="00C87B5B"/>
    <w:rsid w:val="00C9182C"/>
    <w:rsid w:val="00CA4938"/>
    <w:rsid w:val="00CB1CB5"/>
    <w:rsid w:val="00CB396B"/>
    <w:rsid w:val="00CB4AE1"/>
    <w:rsid w:val="00CB60D8"/>
    <w:rsid w:val="00CC0D35"/>
    <w:rsid w:val="00CD47FA"/>
    <w:rsid w:val="00CD56DC"/>
    <w:rsid w:val="00CF3F40"/>
    <w:rsid w:val="00CF4519"/>
    <w:rsid w:val="00CF4DC8"/>
    <w:rsid w:val="00CF55D8"/>
    <w:rsid w:val="00CF7B7C"/>
    <w:rsid w:val="00D0418A"/>
    <w:rsid w:val="00D15EE9"/>
    <w:rsid w:val="00D21D8E"/>
    <w:rsid w:val="00D32FD7"/>
    <w:rsid w:val="00D47510"/>
    <w:rsid w:val="00D5131B"/>
    <w:rsid w:val="00D526BE"/>
    <w:rsid w:val="00D57512"/>
    <w:rsid w:val="00D92B12"/>
    <w:rsid w:val="00D95115"/>
    <w:rsid w:val="00DA02B1"/>
    <w:rsid w:val="00DA30D0"/>
    <w:rsid w:val="00DB2EC1"/>
    <w:rsid w:val="00DB54DC"/>
    <w:rsid w:val="00DD7C58"/>
    <w:rsid w:val="00DE46CE"/>
    <w:rsid w:val="00DE5276"/>
    <w:rsid w:val="00DF4F94"/>
    <w:rsid w:val="00E05A20"/>
    <w:rsid w:val="00E07DC8"/>
    <w:rsid w:val="00E14851"/>
    <w:rsid w:val="00E24A7D"/>
    <w:rsid w:val="00E63E53"/>
    <w:rsid w:val="00E74E68"/>
    <w:rsid w:val="00E8113D"/>
    <w:rsid w:val="00E861CE"/>
    <w:rsid w:val="00E90760"/>
    <w:rsid w:val="00E9391E"/>
    <w:rsid w:val="00EB7B85"/>
    <w:rsid w:val="00EC048D"/>
    <w:rsid w:val="00EE1E56"/>
    <w:rsid w:val="00EF0BC5"/>
    <w:rsid w:val="00EF1971"/>
    <w:rsid w:val="00EF578C"/>
    <w:rsid w:val="00F0723F"/>
    <w:rsid w:val="00F11696"/>
    <w:rsid w:val="00F12DAE"/>
    <w:rsid w:val="00F17570"/>
    <w:rsid w:val="00F30123"/>
    <w:rsid w:val="00F40F94"/>
    <w:rsid w:val="00F451DC"/>
    <w:rsid w:val="00F51475"/>
    <w:rsid w:val="00F57973"/>
    <w:rsid w:val="00F713C3"/>
    <w:rsid w:val="00F8433A"/>
    <w:rsid w:val="00F855A9"/>
    <w:rsid w:val="00F8799E"/>
    <w:rsid w:val="00FA79B2"/>
    <w:rsid w:val="00FB3A81"/>
    <w:rsid w:val="00FB7733"/>
    <w:rsid w:val="00FC6558"/>
    <w:rsid w:val="00FD3A76"/>
    <w:rsid w:val="00FE079C"/>
    <w:rsid w:val="00FF1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8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3092</Words>
  <Characters>17627</Characters>
  <Application>Microsoft Office Word</Application>
  <DocSecurity>0</DocSecurity>
  <Lines>146</Lines>
  <Paragraphs>41</Paragraphs>
  <ScaleCrop>false</ScaleCrop>
  <Company>bft</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sorokin_m</dc:creator>
  <cp:keywords/>
  <dc:description/>
  <cp:lastModifiedBy>sorokin_m</cp:lastModifiedBy>
  <cp:revision>1</cp:revision>
  <dcterms:created xsi:type="dcterms:W3CDTF">2008-06-19T16:20:00Z</dcterms:created>
  <dcterms:modified xsi:type="dcterms:W3CDTF">2008-06-19T16:30:00Z</dcterms:modified>
</cp:coreProperties>
</file>