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A3" w:rsidRPr="00FC4DA3" w:rsidRDefault="00912745" w:rsidP="00FC4DA3">
      <w:pPr>
        <w:spacing w:before="100" w:beforeAutospacing="1" w:after="100" w:afterAutospacing="1"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noProof/>
          <w:sz w:val="24"/>
          <w:szCs w:val="24"/>
          <w:lang w:eastAsia="ru-RU"/>
        </w:rPr>
        <w:drawing>
          <wp:inline distT="0" distB="0" distL="0" distR="0">
            <wp:extent cx="1499235" cy="1466215"/>
            <wp:effectExtent l="0" t="0" r="5715" b="635"/>
            <wp:docPr id="1" name="Рисунок 1" descr="http://stroy.dbases.ru/Data1/46/4690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oy.dbases.ru/Data1/46/46908/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235" cy="1466215"/>
                    </a:xfrm>
                    <a:prstGeom prst="rect">
                      <a:avLst/>
                    </a:prstGeom>
                    <a:noFill/>
                    <a:ln>
                      <a:noFill/>
                    </a:ln>
                  </pic:spPr>
                </pic:pic>
              </a:graphicData>
            </a:graphic>
          </wp:inline>
        </w:drawing>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МИНИСТЕРСТВО РОССИЙСКОЙ ФЕДЕРАЦИИ ПО СВЯЗИ И ИНФОРМАТИЗАЦИИ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РУКОВОДЯЩИЙ ДОКУМЕНТ ОТРАСЛИ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b/>
          <w:bCs/>
          <w:sz w:val="28"/>
          <w:szCs w:val="28"/>
          <w:lang w:eastAsia="ru-RU"/>
        </w:rPr>
        <w:t>СТАНЦИИ ТЕЛЕФОННЫЕ АВТОМАТИЧЕСКИЕ ЦИФРОВЫЕ МЕЖДУГОРОДНЫЕ ДЛЯ ПРИМЕНЕНИЯ НА ВЗАИМОУВЯЗАННОЙ СЕТИ СВЯЗИ РОССИЙСКОЙ ФЕДЕРАЦИИ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b/>
          <w:bCs/>
          <w:sz w:val="28"/>
          <w:szCs w:val="28"/>
          <w:lang w:eastAsia="ru-RU"/>
        </w:rPr>
        <w:t>Общие технические требования</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w:t>
      </w:r>
    </w:p>
    <w:p w:rsidR="00FC4DA3" w:rsidRPr="00FC4DA3" w:rsidRDefault="00FC4DA3" w:rsidP="00FC4DA3">
      <w:pPr>
        <w:spacing w:before="100" w:beforeAutospacing="1" w:after="100" w:afterAutospacing="1" w:line="240" w:lineRule="auto"/>
        <w:outlineLvl w:val="7"/>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РД 45.158-2000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ЦНТИ «Информсвязь»</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Москва 2002</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FC4DA3">
        <w:rPr>
          <w:rFonts w:ascii="Times New Roman" w:eastAsia="Times New Roman" w:hAnsi="Times New Roman"/>
          <w:b/>
          <w:bCs/>
          <w:kern w:val="36"/>
          <w:sz w:val="48"/>
          <w:szCs w:val="48"/>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FC4DA3" w:rsidRPr="00FC4DA3" w:rsidTr="00FC4DA3">
        <w:trPr>
          <w:tblCellSpacing w:w="0" w:type="dxa"/>
          <w:jc w:val="center"/>
        </w:trPr>
        <w:tc>
          <w:tcPr>
            <w:tcW w:w="9855" w:type="dxa"/>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fldChar w:fldCharType="begin"/>
            </w:r>
            <w:r w:rsidRPr="00FC4DA3">
              <w:rPr>
                <w:rFonts w:ascii="Times New Roman" w:eastAsia="Times New Roman" w:hAnsi="Times New Roman"/>
                <w:sz w:val="24"/>
                <w:szCs w:val="24"/>
                <w:lang w:val="en-US" w:eastAsia="ru-RU"/>
              </w:rPr>
              <w:instrText xml:space="preserve"> TOC \o "1-2" \n \h \z \u </w:instrText>
            </w:r>
            <w:r w:rsidRPr="00FC4DA3">
              <w:rPr>
                <w:rFonts w:ascii="Times New Roman" w:eastAsia="Times New Roman" w:hAnsi="Times New Roman"/>
                <w:sz w:val="24"/>
                <w:szCs w:val="24"/>
                <w:lang w:val="en-US" w:eastAsia="ru-RU"/>
              </w:rPr>
              <w:fldChar w:fldCharType="separate"/>
            </w:r>
            <w:hyperlink r:id="rId6" w:anchor="i17552" w:history="1">
              <w:r w:rsidRPr="00FC4DA3">
                <w:rPr>
                  <w:rFonts w:ascii="Times New Roman" w:eastAsia="Times New Roman" w:hAnsi="Times New Roman"/>
                  <w:color w:val="0000FF"/>
                  <w:sz w:val="24"/>
                  <w:szCs w:val="24"/>
                  <w:u w:val="single"/>
                  <w:lang w:eastAsia="ru-RU"/>
                </w:rPr>
                <w:t>Предисловие</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7" w:anchor="i24410" w:history="1">
              <w:r w:rsidRPr="00FC4DA3">
                <w:rPr>
                  <w:rFonts w:ascii="Times New Roman" w:eastAsia="Times New Roman" w:hAnsi="Times New Roman"/>
                  <w:color w:val="0000FF"/>
                  <w:sz w:val="24"/>
                  <w:szCs w:val="24"/>
                  <w:u w:val="single"/>
                  <w:lang w:eastAsia="ru-RU"/>
                </w:rPr>
                <w:t>1 Область применения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8" w:anchor="i37354" w:history="1">
              <w:r w:rsidRPr="00FC4DA3">
                <w:rPr>
                  <w:rFonts w:ascii="Times New Roman" w:eastAsia="Times New Roman" w:hAnsi="Times New Roman"/>
                  <w:color w:val="0000FF"/>
                  <w:sz w:val="24"/>
                  <w:szCs w:val="24"/>
                  <w:u w:val="single"/>
                  <w:lang w:eastAsia="ru-RU"/>
                </w:rPr>
                <w:t>2 Нормативные ссылки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9" w:anchor="i41201" w:history="1">
              <w:r w:rsidRPr="00FC4DA3">
                <w:rPr>
                  <w:rFonts w:ascii="Times New Roman" w:eastAsia="Times New Roman" w:hAnsi="Times New Roman"/>
                  <w:color w:val="0000FF"/>
                  <w:sz w:val="24"/>
                  <w:szCs w:val="24"/>
                  <w:u w:val="single"/>
                  <w:lang w:eastAsia="ru-RU"/>
                </w:rPr>
                <w:t>3 Обозначения и сокращения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0" w:anchor="i51937" w:history="1">
              <w:r w:rsidRPr="00FC4DA3">
                <w:rPr>
                  <w:rFonts w:ascii="Times New Roman" w:eastAsia="Times New Roman" w:hAnsi="Times New Roman"/>
                  <w:color w:val="0000FF"/>
                  <w:sz w:val="24"/>
                  <w:szCs w:val="24"/>
                  <w:u w:val="single"/>
                  <w:lang w:eastAsia="ru-RU"/>
                </w:rPr>
                <w:t>4. Технические требования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1" w:anchor="i65969" w:history="1">
              <w:r w:rsidRPr="00FC4DA3">
                <w:rPr>
                  <w:rFonts w:ascii="Times New Roman" w:eastAsia="Times New Roman" w:hAnsi="Times New Roman"/>
                  <w:color w:val="0000FF"/>
                  <w:sz w:val="24"/>
                  <w:szCs w:val="24"/>
                  <w:u w:val="single"/>
                  <w:lang w:eastAsia="ru-RU"/>
                </w:rPr>
                <w:t>4.1 Требования к емкости и производительности станции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2" w:anchor="i77929" w:history="1">
              <w:r w:rsidRPr="00FC4DA3">
                <w:rPr>
                  <w:rFonts w:ascii="Times New Roman" w:eastAsia="Times New Roman" w:hAnsi="Times New Roman"/>
                  <w:color w:val="0000FF"/>
                  <w:sz w:val="24"/>
                  <w:szCs w:val="24"/>
                  <w:u w:val="single"/>
                  <w:lang w:eastAsia="ru-RU"/>
                </w:rPr>
                <w:t>4.2 Требования к основным функциям АМТС</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3" w:anchor="i95192" w:history="1">
              <w:r w:rsidRPr="00FC4DA3">
                <w:rPr>
                  <w:rFonts w:ascii="Times New Roman" w:eastAsia="Times New Roman" w:hAnsi="Times New Roman"/>
                  <w:color w:val="0000FF"/>
                  <w:sz w:val="24"/>
                  <w:szCs w:val="24"/>
                  <w:u w:val="single"/>
                  <w:lang w:eastAsia="ru-RU"/>
                </w:rPr>
                <w:t>4.3 Требования к системе обслуживания вызовов на АМТС</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4" w:anchor="i107771" w:history="1">
              <w:r w:rsidRPr="00FC4DA3">
                <w:rPr>
                  <w:rFonts w:ascii="Times New Roman" w:eastAsia="Times New Roman" w:hAnsi="Times New Roman"/>
                  <w:color w:val="0000FF"/>
                  <w:sz w:val="24"/>
                  <w:szCs w:val="24"/>
                  <w:u w:val="single"/>
                  <w:lang w:eastAsia="ru-RU"/>
                </w:rPr>
                <w:t>4.4. Требования к системе нумерации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5" w:anchor="i116461" w:history="1">
              <w:r w:rsidRPr="00FC4DA3">
                <w:rPr>
                  <w:rFonts w:ascii="Times New Roman" w:eastAsia="Times New Roman" w:hAnsi="Times New Roman"/>
                  <w:color w:val="0000FF"/>
                  <w:sz w:val="24"/>
                  <w:szCs w:val="24"/>
                  <w:u w:val="single"/>
                  <w:lang w:eastAsia="ru-RU"/>
                </w:rPr>
                <w:t>4.5 Требования к сигнализации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6" w:anchor="i126218" w:history="1">
              <w:r w:rsidRPr="00FC4DA3">
                <w:rPr>
                  <w:rFonts w:ascii="Times New Roman" w:eastAsia="Times New Roman" w:hAnsi="Times New Roman"/>
                  <w:color w:val="0000FF"/>
                  <w:sz w:val="24"/>
                  <w:szCs w:val="24"/>
                  <w:u w:val="single"/>
                  <w:lang w:eastAsia="ru-RU"/>
                </w:rPr>
                <w:t>4.6 Требования к электрическим параметрам разговорных трактов</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7" w:anchor="i223373" w:history="1">
              <w:r w:rsidRPr="00FC4DA3">
                <w:rPr>
                  <w:rFonts w:ascii="Times New Roman" w:eastAsia="Times New Roman" w:hAnsi="Times New Roman"/>
                  <w:color w:val="0000FF"/>
                  <w:sz w:val="24"/>
                  <w:szCs w:val="24"/>
                  <w:u w:val="single"/>
                  <w:lang w:eastAsia="ru-RU"/>
                </w:rPr>
                <w:t>4.7 Требования к организации предоставления услуг телефонной связи с помощью телефонистов</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8" w:anchor="i234527" w:history="1">
              <w:r w:rsidRPr="00FC4DA3">
                <w:rPr>
                  <w:rFonts w:ascii="Times New Roman" w:eastAsia="Times New Roman" w:hAnsi="Times New Roman"/>
                  <w:color w:val="0000FF"/>
                  <w:sz w:val="24"/>
                  <w:szCs w:val="24"/>
                  <w:u w:val="single"/>
                  <w:lang w:eastAsia="ru-RU"/>
                </w:rPr>
                <w:t>4.8 Требования к функции учета данных для начисления платы</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19" w:anchor="i243138" w:history="1">
              <w:r w:rsidRPr="00FC4DA3">
                <w:rPr>
                  <w:rFonts w:ascii="Times New Roman" w:eastAsia="Times New Roman" w:hAnsi="Times New Roman"/>
                  <w:color w:val="0000FF"/>
                  <w:sz w:val="24"/>
                  <w:szCs w:val="24"/>
                  <w:u w:val="single"/>
                  <w:lang w:eastAsia="ru-RU"/>
                </w:rPr>
                <w:t>4.9 Требования к синхронизации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0" w:anchor="i258829" w:history="1">
              <w:r w:rsidRPr="00FC4DA3">
                <w:rPr>
                  <w:rFonts w:ascii="Times New Roman" w:eastAsia="Times New Roman" w:hAnsi="Times New Roman"/>
                  <w:color w:val="0000FF"/>
                  <w:sz w:val="24"/>
                  <w:szCs w:val="24"/>
                  <w:u w:val="single"/>
                  <w:lang w:eastAsia="ru-RU"/>
                </w:rPr>
                <w:t>4.10 Требования к цифровому интерфейсу станции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1" w:anchor="i267943" w:history="1">
              <w:r w:rsidRPr="00FC4DA3">
                <w:rPr>
                  <w:rFonts w:ascii="Times New Roman" w:eastAsia="Times New Roman" w:hAnsi="Times New Roman"/>
                  <w:color w:val="0000FF"/>
                  <w:sz w:val="24"/>
                  <w:szCs w:val="24"/>
                  <w:u w:val="single"/>
                  <w:lang w:eastAsia="ru-RU"/>
                </w:rPr>
                <w:t>4.11 Требовавши к централизованному управлению станцией</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2" w:anchor="i283721" w:history="1">
              <w:r w:rsidRPr="00FC4DA3">
                <w:rPr>
                  <w:rFonts w:ascii="Times New Roman" w:eastAsia="Times New Roman" w:hAnsi="Times New Roman"/>
                  <w:color w:val="0000FF"/>
                  <w:sz w:val="24"/>
                  <w:szCs w:val="24"/>
                  <w:u w:val="single"/>
                  <w:lang w:eastAsia="ru-RU"/>
                </w:rPr>
                <w:t>4.12 Требования к средствам технической эксплуатации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3" w:anchor="i291057" w:history="1">
              <w:r w:rsidRPr="00FC4DA3">
                <w:rPr>
                  <w:rFonts w:ascii="Times New Roman" w:eastAsia="Times New Roman" w:hAnsi="Times New Roman"/>
                  <w:color w:val="0000FF"/>
                  <w:sz w:val="24"/>
                  <w:szCs w:val="24"/>
                  <w:u w:val="single"/>
                  <w:lang w:eastAsia="ru-RU"/>
                </w:rPr>
                <w:t>4.13 Требования к организации служебной связи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4" w:anchor="i307035" w:history="1">
              <w:r w:rsidRPr="00FC4DA3">
                <w:rPr>
                  <w:rFonts w:ascii="Times New Roman" w:eastAsia="Times New Roman" w:hAnsi="Times New Roman"/>
                  <w:color w:val="0000FF"/>
                  <w:sz w:val="24"/>
                  <w:szCs w:val="24"/>
                  <w:u w:val="single"/>
                  <w:lang w:eastAsia="ru-RU"/>
                </w:rPr>
                <w:t>4.14 Требования к электропитанию</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5" w:anchor="i312042" w:history="1">
              <w:r w:rsidRPr="00FC4DA3">
                <w:rPr>
                  <w:rFonts w:ascii="Times New Roman" w:eastAsia="Times New Roman" w:hAnsi="Times New Roman"/>
                  <w:color w:val="0000FF"/>
                  <w:sz w:val="24"/>
                  <w:szCs w:val="24"/>
                  <w:u w:val="single"/>
                  <w:lang w:eastAsia="ru-RU"/>
                </w:rPr>
                <w:t>4.15 Требования к надежности и качеству соединения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6" w:anchor="i321486" w:history="1">
              <w:r w:rsidRPr="00FC4DA3">
                <w:rPr>
                  <w:rFonts w:ascii="Times New Roman" w:eastAsia="Times New Roman" w:hAnsi="Times New Roman"/>
                  <w:color w:val="0000FF"/>
                  <w:sz w:val="24"/>
                  <w:szCs w:val="24"/>
                  <w:u w:val="single"/>
                  <w:lang w:eastAsia="ru-RU"/>
                </w:rPr>
                <w:t>4.16 Требования к излучаемым радиопомехам</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7" w:anchor="i337883" w:history="1">
              <w:r w:rsidRPr="00FC4DA3">
                <w:rPr>
                  <w:rFonts w:ascii="Times New Roman" w:eastAsia="Times New Roman" w:hAnsi="Times New Roman"/>
                  <w:color w:val="0000FF"/>
                  <w:sz w:val="24"/>
                  <w:szCs w:val="24"/>
                  <w:u w:val="single"/>
                  <w:lang w:eastAsia="ru-RU"/>
                </w:rPr>
                <w:t>4.17 Требования к оборудованию кросса</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8" w:anchor="i348149" w:history="1">
              <w:r w:rsidRPr="00FC4DA3">
                <w:rPr>
                  <w:rFonts w:ascii="Times New Roman" w:eastAsia="Times New Roman" w:hAnsi="Times New Roman"/>
                  <w:color w:val="0000FF"/>
                  <w:sz w:val="24"/>
                  <w:szCs w:val="24"/>
                  <w:u w:val="single"/>
                  <w:lang w:eastAsia="ru-RU"/>
                </w:rPr>
                <w:t>4.18 Требования по устойчивости к электрическим и магнитным воздействиям</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29" w:anchor="i354070" w:history="1">
              <w:r w:rsidRPr="00FC4DA3">
                <w:rPr>
                  <w:rFonts w:ascii="Times New Roman" w:eastAsia="Times New Roman" w:hAnsi="Times New Roman"/>
                  <w:color w:val="0000FF"/>
                  <w:sz w:val="24"/>
                  <w:szCs w:val="24"/>
                  <w:u w:val="single"/>
                  <w:lang w:eastAsia="ru-RU"/>
                </w:rPr>
                <w:t>4.20 Требования по электробезопасности и охране труда</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0" w:anchor="i368875" w:history="1">
              <w:r w:rsidRPr="00FC4DA3">
                <w:rPr>
                  <w:rFonts w:ascii="Times New Roman" w:eastAsia="Times New Roman" w:hAnsi="Times New Roman"/>
                  <w:color w:val="0000FF"/>
                  <w:sz w:val="24"/>
                  <w:szCs w:val="24"/>
                  <w:u w:val="single"/>
                  <w:lang w:eastAsia="ru-RU"/>
                </w:rPr>
                <w:t>4.21 Требования к аппаратно-программным средствам, реализующим функции коммутации услуг интеллектуальной сети и интеллектуальной периферии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1" w:anchor="i378563" w:history="1">
              <w:r w:rsidRPr="00FC4DA3">
                <w:rPr>
                  <w:rFonts w:ascii="Times New Roman" w:eastAsia="Times New Roman" w:hAnsi="Times New Roman"/>
                  <w:color w:val="0000FF"/>
                  <w:sz w:val="24"/>
                  <w:szCs w:val="24"/>
                  <w:u w:val="single"/>
                  <w:lang w:eastAsia="ru-RU"/>
                </w:rPr>
                <w:t>4.22 Требования к содержанию документации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2" w:anchor="i383769" w:history="1">
              <w:r w:rsidRPr="00FC4DA3">
                <w:rPr>
                  <w:rFonts w:ascii="Times New Roman" w:eastAsia="Times New Roman" w:hAnsi="Times New Roman"/>
                  <w:color w:val="0000FF"/>
                  <w:sz w:val="24"/>
                  <w:szCs w:val="24"/>
                  <w:u w:val="single"/>
                  <w:lang w:eastAsia="ru-RU"/>
                </w:rPr>
                <w:t>4.23 Требования по обеспечению оперативно-розыскных работ</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3" w:anchor="i391620" w:history="1">
              <w:r w:rsidRPr="00FC4DA3">
                <w:rPr>
                  <w:rFonts w:ascii="Times New Roman" w:eastAsia="Times New Roman" w:hAnsi="Times New Roman"/>
                  <w:color w:val="0000FF"/>
                  <w:sz w:val="24"/>
                  <w:szCs w:val="24"/>
                  <w:u w:val="single"/>
                  <w:lang w:eastAsia="ru-RU"/>
                </w:rPr>
                <w:t>Приложение А (обязательное) Состав, конструкция и параметры линейных сигналов и сигналов управления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4" w:anchor="i493769" w:history="1">
              <w:r w:rsidRPr="00FC4DA3">
                <w:rPr>
                  <w:rFonts w:ascii="Times New Roman" w:eastAsia="Times New Roman" w:hAnsi="Times New Roman"/>
                  <w:color w:val="0000FF"/>
                  <w:sz w:val="24"/>
                  <w:szCs w:val="24"/>
                  <w:u w:val="single"/>
                  <w:lang w:eastAsia="ru-RU"/>
                </w:rPr>
                <w:t>Приложение Б (обязательное) Условия приема и передачи линейных сигналов и сигналов управления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5" w:anchor="i516396" w:history="1">
              <w:r w:rsidRPr="00FC4DA3">
                <w:rPr>
                  <w:rFonts w:ascii="Times New Roman" w:eastAsia="Times New Roman" w:hAnsi="Times New Roman"/>
                  <w:color w:val="0000FF"/>
                  <w:sz w:val="24"/>
                  <w:szCs w:val="24"/>
                  <w:u w:val="single"/>
                  <w:lang w:eastAsia="ru-RU"/>
                </w:rPr>
                <w:t xml:space="preserve">Приложение В (обязательное) Состав, конструкция и параметры акустических сигналов. </w:t>
              </w:r>
              <w:r w:rsidRPr="00FC4DA3">
                <w:rPr>
                  <w:rFonts w:ascii="Times New Roman" w:eastAsia="Times New Roman" w:hAnsi="Times New Roman"/>
                  <w:color w:val="0000FF"/>
                  <w:sz w:val="24"/>
                  <w:szCs w:val="24"/>
                  <w:u w:val="single"/>
                  <w:lang w:eastAsia="ru-RU"/>
                </w:rPr>
                <w:lastRenderedPageBreak/>
                <w:t>Фразы автоинформатора</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6" w:anchor="i535907" w:history="1">
              <w:r w:rsidRPr="00FC4DA3">
                <w:rPr>
                  <w:rFonts w:ascii="Times New Roman" w:eastAsia="Times New Roman" w:hAnsi="Times New Roman"/>
                  <w:color w:val="0000FF"/>
                  <w:sz w:val="24"/>
                  <w:szCs w:val="24"/>
                  <w:u w:val="single"/>
                  <w:lang w:eastAsia="ru-RU"/>
                </w:rPr>
                <w:t>Приложение Г (обязательное) Функция учета данных</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7" w:anchor="i555667" w:history="1">
              <w:r w:rsidRPr="00FC4DA3">
                <w:rPr>
                  <w:rFonts w:ascii="Times New Roman" w:eastAsia="Times New Roman" w:hAnsi="Times New Roman"/>
                  <w:color w:val="0000FF"/>
                  <w:sz w:val="24"/>
                  <w:szCs w:val="24"/>
                  <w:u w:val="single"/>
                  <w:lang w:eastAsia="ru-RU"/>
                </w:rPr>
                <w:t>Приложение Д (обязательное) Учет нагрузки и качества обслуживания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8" w:anchor="i582691" w:history="1">
              <w:r w:rsidRPr="00FC4DA3">
                <w:rPr>
                  <w:rFonts w:ascii="Times New Roman" w:eastAsia="Times New Roman" w:hAnsi="Times New Roman"/>
                  <w:color w:val="0000FF"/>
                  <w:sz w:val="24"/>
                  <w:szCs w:val="24"/>
                  <w:u w:val="single"/>
                  <w:lang w:eastAsia="ru-RU"/>
                </w:rPr>
                <w:t>Приложение Е (обязательное) Требования к эхоподавляющим устройствам</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39" w:anchor="i605715" w:history="1">
              <w:r w:rsidRPr="00FC4DA3">
                <w:rPr>
                  <w:rFonts w:ascii="Times New Roman" w:eastAsia="Times New Roman" w:hAnsi="Times New Roman"/>
                  <w:color w:val="0000FF"/>
                  <w:sz w:val="24"/>
                  <w:szCs w:val="24"/>
                  <w:u w:val="single"/>
                  <w:lang w:eastAsia="ru-RU"/>
                </w:rPr>
                <w:t>Приложение Ж (необязательное) Подсистема автоматизированных рабочих мест телефонистов</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0" w:anchor="i626895" w:history="1">
              <w:r w:rsidRPr="00FC4DA3">
                <w:rPr>
                  <w:rFonts w:ascii="Times New Roman" w:eastAsia="Times New Roman" w:hAnsi="Times New Roman"/>
                  <w:color w:val="0000FF"/>
                  <w:sz w:val="24"/>
                  <w:szCs w:val="24"/>
                  <w:u w:val="single"/>
                  <w:lang w:eastAsia="ru-RU"/>
                </w:rPr>
                <w:t>Приложение И (обязательное) Требования к автоматическому определению категории и номера вызывающего абонента (АОН)</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1" w:anchor="i643918" w:history="1">
              <w:r w:rsidRPr="00FC4DA3">
                <w:rPr>
                  <w:rFonts w:ascii="Times New Roman" w:eastAsia="Times New Roman" w:hAnsi="Times New Roman"/>
                  <w:color w:val="0000FF"/>
                  <w:sz w:val="24"/>
                  <w:szCs w:val="24"/>
                  <w:u w:val="single"/>
                  <w:lang w:eastAsia="ru-RU"/>
                </w:rPr>
                <w:t>Приложение К (обязательное) Требования на подсистему отсеивания вызовов ("Черные списки")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2" w:anchor="i661785" w:history="1">
              <w:r w:rsidRPr="00FC4DA3">
                <w:rPr>
                  <w:rFonts w:ascii="Times New Roman" w:eastAsia="Times New Roman" w:hAnsi="Times New Roman"/>
                  <w:color w:val="0000FF"/>
                  <w:sz w:val="24"/>
                  <w:szCs w:val="24"/>
                  <w:u w:val="single"/>
                  <w:lang w:eastAsia="ru-RU"/>
                </w:rPr>
                <w:t>Приложение Л (обязательное) Интерфейсы для централизованного управления</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3" w:anchor="i687778" w:history="1">
              <w:r w:rsidRPr="00FC4DA3">
                <w:rPr>
                  <w:rFonts w:ascii="Times New Roman" w:eastAsia="Times New Roman" w:hAnsi="Times New Roman"/>
                  <w:color w:val="0000FF"/>
                  <w:sz w:val="24"/>
                  <w:szCs w:val="24"/>
                  <w:u w:val="single"/>
                  <w:lang w:eastAsia="ru-RU"/>
                </w:rPr>
                <w:t>Приложение М (обязательное) Общеканальная система сигнализации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4" w:anchor="i706028" w:history="1">
              <w:r w:rsidRPr="00FC4DA3">
                <w:rPr>
                  <w:rFonts w:ascii="Times New Roman" w:eastAsia="Times New Roman" w:hAnsi="Times New Roman"/>
                  <w:color w:val="0000FF"/>
                  <w:sz w:val="24"/>
                  <w:szCs w:val="24"/>
                  <w:u w:val="single"/>
                  <w:lang w:eastAsia="ru-RU"/>
                </w:rPr>
                <w:t>Приложение Н (необязательное) Автоматическое оборудование для измерения характеристик передачи и испытания сигнализации (АТМЕ)</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5" w:anchor="i722885" w:history="1">
              <w:r w:rsidRPr="00FC4DA3">
                <w:rPr>
                  <w:rFonts w:ascii="Times New Roman" w:eastAsia="Times New Roman" w:hAnsi="Times New Roman"/>
                  <w:color w:val="0000FF"/>
                  <w:sz w:val="24"/>
                  <w:szCs w:val="24"/>
                  <w:u w:val="single"/>
                  <w:lang w:eastAsia="ru-RU"/>
                </w:rPr>
                <w:t>Приложение П (необязательное) Требования к функциям ЦСИС для служебной АТС</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6" w:anchor="i764612" w:history="1">
              <w:r w:rsidRPr="00FC4DA3">
                <w:rPr>
                  <w:rFonts w:ascii="Times New Roman" w:eastAsia="Times New Roman" w:hAnsi="Times New Roman"/>
                  <w:color w:val="0000FF"/>
                  <w:sz w:val="24"/>
                  <w:szCs w:val="24"/>
                  <w:u w:val="single"/>
                  <w:lang w:eastAsia="ru-RU"/>
                </w:rPr>
                <w:t>Приложение Р (обязательное) Требования к конструкции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7" w:anchor="i773036" w:history="1">
              <w:r w:rsidRPr="00FC4DA3">
                <w:rPr>
                  <w:rFonts w:ascii="Times New Roman" w:eastAsia="Times New Roman" w:hAnsi="Times New Roman"/>
                  <w:color w:val="0000FF"/>
                  <w:sz w:val="24"/>
                  <w:szCs w:val="24"/>
                  <w:u w:val="single"/>
                  <w:lang w:eastAsia="ru-RU"/>
                </w:rPr>
                <w:t>Приложение С (необязательное) Аппаратно-программные средства, реализующие функции коммутации услуг интеллектуальной сети и интеллектуальной периферии</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8" w:anchor="i798179" w:history="1">
              <w:r w:rsidRPr="00FC4DA3">
                <w:rPr>
                  <w:rFonts w:ascii="Times New Roman" w:eastAsia="Times New Roman" w:hAnsi="Times New Roman"/>
                  <w:color w:val="0000FF"/>
                  <w:sz w:val="24"/>
                  <w:szCs w:val="24"/>
                  <w:u w:val="single"/>
                  <w:lang w:eastAsia="ru-RU"/>
                </w:rPr>
                <w:t>Приложение Т (обязательное) Требования к оборудованию, реализующему первый уровень синхронной цифровой иерархии со скоростью передачи 155 520 кбит/с</w:t>
              </w:r>
            </w:hyperlink>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49" w:anchor="i825477" w:history="1">
              <w:r w:rsidRPr="00FC4DA3">
                <w:rPr>
                  <w:rFonts w:ascii="Times New Roman" w:eastAsia="Times New Roman" w:hAnsi="Times New Roman"/>
                  <w:color w:val="0000FF"/>
                  <w:sz w:val="24"/>
                  <w:szCs w:val="24"/>
                  <w:u w:val="single"/>
                  <w:lang w:eastAsia="ru-RU"/>
                </w:rPr>
                <w:t>Приложение У (справочное) Библиография</w:t>
              </w:r>
            </w:hyperlink>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fldChar w:fldCharType="end"/>
            </w:r>
            <w:r w:rsidRPr="00FC4DA3">
              <w:rPr>
                <w:rFonts w:ascii="Times New Roman" w:eastAsia="Times New Roman" w:hAnsi="Times New Roman"/>
                <w:sz w:val="24"/>
                <w:szCs w:val="24"/>
                <w:lang w:val="en-US" w:eastAsia="ru-RU"/>
              </w:rPr>
              <w:t> </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1" w:name="i17552"/>
      <w:r w:rsidRPr="00FC4DA3">
        <w:rPr>
          <w:rFonts w:ascii="Times New Roman" w:eastAsia="Times New Roman" w:hAnsi="Times New Roman"/>
          <w:b/>
          <w:bCs/>
          <w:kern w:val="36"/>
          <w:sz w:val="48"/>
          <w:szCs w:val="48"/>
          <w:lang w:eastAsia="ru-RU"/>
        </w:rPr>
        <w:lastRenderedPageBreak/>
        <w:t>Предисловие</w:t>
      </w:r>
      <w:bookmarkEnd w:id="1"/>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РАЗРАБОТАН Центральным научно-исследовательским институтом связи (ЦНИИС)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ВНЕСЕН Управлением электросвязи Минсвязи России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УТВЕРЖДЕН Минсвязи России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ВВЕДЕН В ДЕЙСТВИЕ приказом Минсвязи России от 27.06.2002 г. N67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ВВЕДЕН ВЗАМЕН «Типовых технических требований на цифровые автоматические междугородные телефонные станции (АМТС) и узлы автоматической коммутации (УАК)», утвержденных Министерством связи Российской Федерации 06.07.94г.</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2" w:name="i24410"/>
      <w:r w:rsidRPr="00FC4DA3">
        <w:rPr>
          <w:rFonts w:ascii="Times New Roman" w:eastAsia="Times New Roman" w:hAnsi="Times New Roman"/>
          <w:b/>
          <w:bCs/>
          <w:kern w:val="36"/>
          <w:sz w:val="48"/>
          <w:szCs w:val="48"/>
          <w:lang w:eastAsia="ru-RU"/>
        </w:rPr>
        <w:lastRenderedPageBreak/>
        <w:t>1 Область применения</w:t>
      </w:r>
      <w:bookmarkEnd w:id="2"/>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Настоящий руководящий документ отрасли распространяется на аппаратные средства и программное обеспечение цифровых междугородных телефонных станций с функциями ОКС 7, ЦСИС, СОРМ,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и с интерфейсом первого уровня СЦИ, предназначенных для организации исходящих и входящих соединений на междугородной и зоновых телефонных сетях общего пользования.</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3" w:name="i37354"/>
      <w:r w:rsidRPr="00FC4DA3">
        <w:rPr>
          <w:rFonts w:ascii="Times New Roman" w:eastAsia="Times New Roman" w:hAnsi="Times New Roman"/>
          <w:b/>
          <w:bCs/>
          <w:kern w:val="36"/>
          <w:sz w:val="48"/>
          <w:szCs w:val="48"/>
          <w:lang w:eastAsia="ru-RU"/>
        </w:rPr>
        <w:t>2 Нормативные ссылки</w:t>
      </w:r>
      <w:bookmarkEnd w:id="3"/>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настоящем руководящем документе использованы ссылки на следующие нормативные документы: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50" w:tooltip="ССБТ. Электрические поля промышленной частоты. Допустимые уровни напряженности и требования к проведению контроля на рабочих местах" w:history="1">
        <w:r w:rsidRPr="00FC4DA3">
          <w:rPr>
            <w:rFonts w:ascii="Times New Roman" w:eastAsia="Times New Roman" w:hAnsi="Times New Roman"/>
            <w:color w:val="0000FF"/>
            <w:sz w:val="24"/>
            <w:szCs w:val="24"/>
            <w:u w:val="single"/>
            <w:lang w:eastAsia="ru-RU"/>
          </w:rPr>
          <w:t>ГОСТ 12.1.002-84</w:t>
        </w:r>
      </w:hyperlink>
      <w:r w:rsidRPr="00FC4DA3">
        <w:rPr>
          <w:rFonts w:ascii="Times New Roman" w:eastAsia="Times New Roman" w:hAnsi="Times New Roman"/>
          <w:sz w:val="24"/>
          <w:szCs w:val="24"/>
          <w:lang w:eastAsia="ru-RU"/>
        </w:rPr>
        <w:t xml:space="preserve"> - ССБТ. Электрические поля промышленной частоты. Допустимые уровни напряженности и требования к проведению контроля на рабочих местах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51" w:tooltip="ССБТ. Шум. Общие требования безопасности" w:history="1">
        <w:r w:rsidRPr="00FC4DA3">
          <w:rPr>
            <w:rFonts w:ascii="Times New Roman" w:eastAsia="Times New Roman" w:hAnsi="Times New Roman"/>
            <w:color w:val="0000FF"/>
            <w:sz w:val="24"/>
            <w:szCs w:val="24"/>
            <w:u w:val="single"/>
            <w:lang w:eastAsia="ru-RU"/>
          </w:rPr>
          <w:t>ГОСТ 12.1.003-83</w:t>
        </w:r>
      </w:hyperlink>
      <w:r w:rsidRPr="00FC4DA3">
        <w:rPr>
          <w:rFonts w:ascii="Times New Roman" w:eastAsia="Times New Roman" w:hAnsi="Times New Roman"/>
          <w:sz w:val="24"/>
          <w:szCs w:val="24"/>
          <w:lang w:eastAsia="ru-RU"/>
        </w:rPr>
        <w:t xml:space="preserve"> - ССБТ. Шум. Общие требования безопасности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52" w:tooltip="ССБТ. Электробезопасность. Защитное заземление, зануление" w:history="1">
        <w:r w:rsidRPr="00FC4DA3">
          <w:rPr>
            <w:rFonts w:ascii="Times New Roman" w:eastAsia="Times New Roman" w:hAnsi="Times New Roman"/>
            <w:color w:val="0000FF"/>
            <w:sz w:val="24"/>
            <w:szCs w:val="24"/>
            <w:u w:val="single"/>
            <w:lang w:eastAsia="ru-RU"/>
          </w:rPr>
          <w:t>ГОСТ 12.1.030-81</w:t>
        </w:r>
      </w:hyperlink>
      <w:r w:rsidRPr="00FC4DA3">
        <w:rPr>
          <w:rFonts w:ascii="Times New Roman" w:eastAsia="Times New Roman" w:hAnsi="Times New Roman"/>
          <w:sz w:val="24"/>
          <w:szCs w:val="24"/>
          <w:lang w:eastAsia="ru-RU"/>
        </w:rPr>
        <w:t xml:space="preserve"> - ССБТ. Электробезопасность. Защитное заземление, зануление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53" w:tooltip="ССБТ. Изделия электротехнические. Общие требования безопасности" w:history="1">
        <w:r w:rsidRPr="00FC4DA3">
          <w:rPr>
            <w:rFonts w:ascii="Times New Roman" w:eastAsia="Times New Roman" w:hAnsi="Times New Roman"/>
            <w:color w:val="0000FF"/>
            <w:sz w:val="24"/>
            <w:szCs w:val="24"/>
            <w:u w:val="single"/>
            <w:lang w:eastAsia="ru-RU"/>
          </w:rPr>
          <w:t>ГОСТ 12.2.007.0-75</w:t>
        </w:r>
      </w:hyperlink>
      <w:r w:rsidRPr="00FC4DA3">
        <w:rPr>
          <w:rFonts w:ascii="Times New Roman" w:eastAsia="Times New Roman" w:hAnsi="Times New Roman"/>
          <w:sz w:val="24"/>
          <w:szCs w:val="24"/>
          <w:lang w:eastAsia="ru-RU"/>
        </w:rPr>
        <w:t xml:space="preserve"> - ССБТ. Изделия электротехнические. Общие требования безопасности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ГОСТ </w:t>
      </w:r>
      <w:hyperlink r:id="rId54"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FC4DA3">
          <w:rPr>
            <w:rFonts w:ascii="Times New Roman" w:eastAsia="Times New Roman" w:hAnsi="Times New Roman"/>
            <w:color w:val="0000FF"/>
            <w:sz w:val="24"/>
            <w:szCs w:val="24"/>
            <w:u w:val="single"/>
            <w:lang w:eastAsia="ru-RU"/>
          </w:rPr>
          <w:t>12.4.026</w:t>
        </w:r>
      </w:hyperlink>
      <w:r w:rsidRPr="00FC4DA3">
        <w:rPr>
          <w:rFonts w:ascii="Times New Roman" w:eastAsia="Times New Roman" w:hAnsi="Times New Roman"/>
          <w:sz w:val="24"/>
          <w:szCs w:val="24"/>
          <w:lang w:eastAsia="ru-RU"/>
        </w:rPr>
        <w:t>-76 - ССБТ. Цвета сигнальные и знаки безопасности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21130-75 - Изделия электротехнические. Зажимы заземляющие и знаки заземления. Конструкция и размеры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29.05.006-85 - Система стандартов эргономических требований и эргономического обеспечения. Трубки электронно-лучевые приемные. Общие эргономические требования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hyperlink r:id="rId55" w:tooltip="Аппаратура электросвязи. Напряжения питания и методы измерений" w:history="1">
        <w:r w:rsidRPr="00FC4DA3">
          <w:rPr>
            <w:rFonts w:ascii="Times New Roman" w:eastAsia="Times New Roman" w:hAnsi="Times New Roman"/>
            <w:color w:val="0000FF"/>
            <w:sz w:val="24"/>
            <w:szCs w:val="24"/>
            <w:u w:val="single"/>
            <w:lang w:eastAsia="ru-RU"/>
          </w:rPr>
          <w:t>ГОСТ 5237-83</w:t>
        </w:r>
      </w:hyperlink>
      <w:r w:rsidRPr="00FC4DA3">
        <w:rPr>
          <w:rFonts w:ascii="Times New Roman" w:eastAsia="Times New Roman" w:hAnsi="Times New Roman"/>
          <w:sz w:val="24"/>
          <w:szCs w:val="24"/>
          <w:lang w:eastAsia="ru-RU"/>
        </w:rPr>
        <w:t xml:space="preserve"> - Аппаратура электросвязи. Напряжения питания и методы измерений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29037-91 - Совместимость технических средств электромагнитная. Сертификационные испытания. Общие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29073-91 - Совместимость технических средств измерения, контроля и управления промышленными процессами электромагнитная. Устойчивость к электромагнитным помехам. Общие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29156-91 - Совместимость технических средств электромагнитная. Устойчивость к наносекундным импульсным помехам, Технические требования и методы испытаний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29191-91 - Совместимость технических средств электромагнитная. Устойчивость к электростатическим разрядам. Технические требования и методы испытаний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ГОСТ Р 50008-92 - Совместимость технических средств электромагнитная. Устойчивость к радиочастотным электромагнитным полям в полосе 26-1000 МГц. Технические требования и методы испытаний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Нормы 8-95 - Общесоюзные нормы допускаемых индустриальных радиопомех. Электроустройства, эксплуатируемые вне жилых домов и не связанные с их электрическими сетями. Предприятия (объекты) на выделенных территориях или в отдельных помещениях. Допускаемые величины. Методы испытаний.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Нормы 9-93 - Радиопомехи индустриальные. Аппаратура проводной связи. Нормы и методы испытаний</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4" w:name="i41201"/>
      <w:r w:rsidRPr="00FC4DA3">
        <w:rPr>
          <w:rFonts w:ascii="Times New Roman" w:eastAsia="Times New Roman" w:hAnsi="Times New Roman"/>
          <w:b/>
          <w:bCs/>
          <w:kern w:val="36"/>
          <w:sz w:val="48"/>
          <w:szCs w:val="48"/>
          <w:lang w:eastAsia="ru-RU"/>
        </w:rPr>
        <w:t>3 Обозначения и сокращения</w:t>
      </w:r>
      <w:bookmarkEnd w:id="4"/>
    </w:p>
    <w:p w:rsidR="00FC4DA3" w:rsidRPr="00FC4DA3" w:rsidRDefault="00FC4DA3" w:rsidP="00FC4DA3">
      <w:pPr>
        <w:spacing w:before="100" w:beforeAutospacing="1"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3.1 В настоящем документе используются следующие обозначения и сокращения:</w:t>
      </w:r>
    </w:p>
    <w:tbl>
      <w:tblPr>
        <w:tblW w:w="5000" w:type="pct"/>
        <w:jc w:val="center"/>
        <w:tblCellSpacing w:w="0" w:type="dxa"/>
        <w:tblCellMar>
          <w:left w:w="0" w:type="dxa"/>
          <w:right w:w="0" w:type="dxa"/>
        </w:tblCellMar>
        <w:tblLook w:val="04A0" w:firstRow="1" w:lastRow="0" w:firstColumn="1" w:lastColumn="0" w:noHBand="0" w:noVBand="1"/>
      </w:tblPr>
      <w:tblGrid>
        <w:gridCol w:w="1909"/>
        <w:gridCol w:w="95"/>
        <w:gridCol w:w="7351"/>
      </w:tblGrid>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ОКС 7</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сигнализация 7 по общему каналу;</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ЦСИС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цифровая сеть с интеграцией служб;</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СОРМ</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система технических средств по обеспечению функций оперативно-розыскных мероприятий;</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аппаратно-программные средства, реализующие функции коммутации услуг интеллектуальной сети и интеллектуальной периферии;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СЦИ</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синхронная цифровая иерархия;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АМТС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междугородная телефонная станция;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ЧНН</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час наибольшей нагрузки;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АОН</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автоматическое определение номера;</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телефонная станция;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ЦКП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центр коммутации подвижной связи;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УАК</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узел автоматической коммутации;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МЦК (МНТС)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международный центр коммутации (международная телефонная станция);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ТФОП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телефонная сеть общего пользования;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ОТС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оконечно-транзитная станция;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ВТПС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выделенный транзитный пункт сигнализации;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АРМТ</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автоматическое рабочее место телефониста;</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ЗСЛ</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заказно-соединительная линия;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СЛМ</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соединительная линия междугородная;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АЦП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аналого-цифровой преобразователь;</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прямой путь;</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ИСС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интеллектуальная сеть связи;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ППВ</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путь последнего выбора;</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ССП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спутниковая система передачи;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АТС Э</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телефонная станция электронная;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АТС КЭ</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телефонная станция квази-электронная;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АТС К</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телефонная станция координатная;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АТС ДШ</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автоматическая телефонная станция декадно-шаговая;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ВРМ</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временное рабочее место;</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ОКС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общий канал сигнализации;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МСЭ-Т</w:t>
            </w:r>
            <w:r w:rsidRPr="00FC4DA3">
              <w:rPr>
                <w:rFonts w:ascii="Times New Roman" w:eastAsia="Times New Roman" w:hAnsi="Times New Roman"/>
                <w:sz w:val="24"/>
                <w:szCs w:val="24"/>
                <w:lang w:eastAsia="ru-RU"/>
              </w:rPr>
              <w:br/>
              <w:t>АПКРМТ</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Международный Электротехнический Совет по Телефонии; аппаратно-программный комплекс с рабочими местами телефонистов;</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АСР</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автоматизированная система расчета;</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ПЭГ</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первичный эталонный генератор;</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БСС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базовый сигнал синхронизации;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МОВИ</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максимальная ошибка временного интервала;</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ДВИ</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дополнительный вид обслуживания;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ЦТЭ</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центр технической эксплуатации;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ЗИП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запасные изделия и принадлежности;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ИКМ</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импульсно-кодовая модуляция;</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ЭПУ</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электропитающее устройство;</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СУД</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система учета данных;</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ЭП</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эхоподавляющее устройство;</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АТМЕ</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автоматическое оборудование для измерения характеристик передачи;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SCP</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Service Control Point (</w:t>
            </w:r>
            <w:r w:rsidRPr="00FC4DA3">
              <w:rPr>
                <w:rFonts w:ascii="Times New Roman" w:eastAsia="Times New Roman" w:hAnsi="Times New Roman"/>
                <w:sz w:val="24"/>
                <w:szCs w:val="24"/>
                <w:lang w:eastAsia="ru-RU"/>
              </w:rPr>
              <w:t>узел управления услугами</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INAP(INAP-R)</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Прикладной протокол интеллектуальной сети российская версия ШАР;</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МТР</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Message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Transfer</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Part</w:t>
            </w:r>
            <w:r w:rsidRPr="00FC4DA3">
              <w:rPr>
                <w:rFonts w:ascii="Times New Roman" w:eastAsia="Times New Roman" w:hAnsi="Times New Roman"/>
                <w:sz w:val="24"/>
                <w:szCs w:val="24"/>
                <w:lang w:eastAsia="ru-RU"/>
              </w:rPr>
              <w:t xml:space="preserve"> (подсистема передачи сообщений);</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SCCP</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Signalling</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Connection</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Control</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Point</w:t>
            </w:r>
            <w:r w:rsidRPr="00FC4DA3">
              <w:rPr>
                <w:rFonts w:ascii="Times New Roman" w:eastAsia="Times New Roman" w:hAnsi="Times New Roman"/>
                <w:sz w:val="24"/>
                <w:szCs w:val="24"/>
                <w:lang w:eastAsia="ru-RU"/>
              </w:rPr>
              <w:t xml:space="preserve"> (подсистема управления соединением сигнализации);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ТСАР</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Transaction Capability Application Part </w:t>
            </w:r>
            <w:r w:rsidRPr="00FC4DA3">
              <w:rPr>
                <w:rFonts w:ascii="Times New Roman" w:eastAsia="Times New Roman" w:hAnsi="Times New Roman"/>
                <w:sz w:val="24"/>
                <w:szCs w:val="24"/>
                <w:lang w:eastAsia="ru-RU"/>
              </w:rPr>
              <w:t>(подсистема применения возможностей транзакций);</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SRF</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Specialized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Resource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Function</w:t>
            </w:r>
            <w:r w:rsidRPr="00FC4DA3">
              <w:rPr>
                <w:rFonts w:ascii="Times New Roman" w:eastAsia="Times New Roman" w:hAnsi="Times New Roman"/>
                <w:sz w:val="24"/>
                <w:szCs w:val="24"/>
                <w:lang w:eastAsia="ru-RU"/>
              </w:rPr>
              <w:t xml:space="preserve"> (функция поддержки специализированных ресурсов);</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DTMF</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Dual-tone multy-frequency (</w:t>
            </w:r>
            <w:r w:rsidRPr="00FC4DA3">
              <w:rPr>
                <w:rFonts w:ascii="Times New Roman" w:eastAsia="Times New Roman" w:hAnsi="Times New Roman"/>
                <w:sz w:val="24"/>
                <w:szCs w:val="24"/>
                <w:lang w:eastAsia="ru-RU"/>
              </w:rPr>
              <w:t>двухгрупповой многочастотный код</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FPH</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Freephone </w:t>
            </w:r>
            <w:r w:rsidRPr="00FC4DA3">
              <w:rPr>
                <w:rFonts w:ascii="Times New Roman" w:eastAsia="Times New Roman" w:hAnsi="Times New Roman"/>
                <w:sz w:val="24"/>
                <w:szCs w:val="24"/>
                <w:lang w:eastAsia="ru-RU"/>
              </w:rPr>
              <w:t>(бесплатный вызов);</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PRM</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Premium</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Rate</w:t>
            </w:r>
            <w:r w:rsidRPr="00FC4DA3">
              <w:rPr>
                <w:rFonts w:ascii="Times New Roman" w:eastAsia="Times New Roman" w:hAnsi="Times New Roman"/>
                <w:sz w:val="24"/>
                <w:szCs w:val="24"/>
                <w:lang w:eastAsia="ru-RU"/>
              </w:rPr>
              <w:t xml:space="preserve"> (услуга за дополнительную плату);</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АСС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Account Card Calling </w:t>
            </w:r>
            <w:r w:rsidRPr="00FC4DA3">
              <w:rPr>
                <w:rFonts w:ascii="Times New Roman" w:eastAsia="Times New Roman" w:hAnsi="Times New Roman"/>
                <w:sz w:val="24"/>
                <w:szCs w:val="24"/>
                <w:lang w:eastAsia="ru-RU"/>
              </w:rPr>
              <w:t>(вызов по расчетной карте);</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РСС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Prepaid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Card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Calling</w:t>
            </w:r>
            <w:r w:rsidRPr="00FC4DA3">
              <w:rPr>
                <w:rFonts w:ascii="Times New Roman" w:eastAsia="Times New Roman" w:hAnsi="Times New Roman"/>
                <w:sz w:val="24"/>
                <w:szCs w:val="24"/>
                <w:lang w:eastAsia="ru-RU"/>
              </w:rPr>
              <w:t xml:space="preserve"> (вызов по предоплаченной карте);</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4СС</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Credit Card Calling </w:t>
            </w:r>
            <w:r w:rsidRPr="00FC4DA3">
              <w:rPr>
                <w:rFonts w:ascii="Times New Roman" w:eastAsia="Times New Roman" w:hAnsi="Times New Roman"/>
                <w:sz w:val="24"/>
                <w:szCs w:val="24"/>
                <w:lang w:eastAsia="ru-RU"/>
              </w:rPr>
              <w:t>(вызов по кредитной карте);</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VOT</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Televoting (</w:t>
            </w:r>
            <w:r w:rsidRPr="00FC4DA3">
              <w:rPr>
                <w:rFonts w:ascii="Times New Roman" w:eastAsia="Times New Roman" w:hAnsi="Times New Roman"/>
                <w:sz w:val="24"/>
                <w:szCs w:val="24"/>
                <w:lang w:eastAsia="ru-RU"/>
              </w:rPr>
              <w:t>телеголосовие</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CS1</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Capability Set 1 (</w:t>
            </w:r>
            <w:r w:rsidRPr="00FC4DA3">
              <w:rPr>
                <w:rFonts w:ascii="Times New Roman" w:eastAsia="Times New Roman" w:hAnsi="Times New Roman"/>
                <w:sz w:val="24"/>
                <w:szCs w:val="24"/>
                <w:lang w:eastAsia="ru-RU"/>
              </w:rPr>
              <w:t>набор возможностей</w:t>
            </w:r>
            <w:r w:rsidRPr="00FC4DA3">
              <w:rPr>
                <w:rFonts w:ascii="Times New Roman" w:eastAsia="Times New Roman" w:hAnsi="Times New Roman"/>
                <w:sz w:val="24"/>
                <w:szCs w:val="24"/>
                <w:lang w:val="en-US" w:eastAsia="ru-RU"/>
              </w:rPr>
              <w:t xml:space="preserve"> 1);</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PIN</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Personal Identification Number (</w:t>
            </w:r>
            <w:r w:rsidRPr="00FC4DA3">
              <w:rPr>
                <w:rFonts w:ascii="Times New Roman" w:eastAsia="Times New Roman" w:hAnsi="Times New Roman"/>
                <w:sz w:val="24"/>
                <w:szCs w:val="24"/>
                <w:lang w:eastAsia="ru-RU"/>
              </w:rPr>
              <w:t>персональный номер идентификации</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ТСР</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Р</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Transmission</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Control</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Protocol</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Internet</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Protocol</w:t>
            </w:r>
            <w:r w:rsidRPr="00FC4DA3">
              <w:rPr>
                <w:rFonts w:ascii="Times New Roman" w:eastAsia="Times New Roman" w:hAnsi="Times New Roman"/>
                <w:sz w:val="24"/>
                <w:szCs w:val="24"/>
                <w:lang w:eastAsia="ru-RU"/>
              </w:rPr>
              <w:t xml:space="preserve"> (протокол управления передачей/Интернет протокол);</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DET</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Determination </w:t>
            </w:r>
            <w:r w:rsidRPr="00FC4DA3">
              <w:rPr>
                <w:rFonts w:ascii="Times New Roman" w:eastAsia="Times New Roman" w:hAnsi="Times New Roman"/>
                <w:sz w:val="24"/>
                <w:szCs w:val="24"/>
                <w:lang w:eastAsia="ru-RU"/>
              </w:rPr>
              <w:t>(функции определения данных);</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GEN</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Generation </w:t>
            </w:r>
            <w:r w:rsidRPr="00FC4DA3">
              <w:rPr>
                <w:rFonts w:ascii="Times New Roman" w:eastAsia="Times New Roman" w:hAnsi="Times New Roman"/>
                <w:sz w:val="24"/>
                <w:szCs w:val="24"/>
                <w:lang w:eastAsia="ru-RU"/>
              </w:rPr>
              <w:t>(функции генерации данных);</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REG</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Registration </w:t>
            </w:r>
            <w:r w:rsidRPr="00FC4DA3">
              <w:rPr>
                <w:rFonts w:ascii="Times New Roman" w:eastAsia="Times New Roman" w:hAnsi="Times New Roman"/>
                <w:sz w:val="24"/>
                <w:szCs w:val="24"/>
                <w:lang w:eastAsia="ru-RU"/>
              </w:rPr>
              <w:t>(функции регистрации данных);</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OUT</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Output</w:t>
            </w:r>
            <w:r w:rsidRPr="00FC4DA3">
              <w:rPr>
                <w:rFonts w:ascii="Times New Roman" w:eastAsia="Times New Roman" w:hAnsi="Times New Roman"/>
                <w:sz w:val="24"/>
                <w:szCs w:val="24"/>
                <w:lang w:eastAsia="ru-RU"/>
              </w:rPr>
              <w:t xml:space="preserve"> (функции вывода записей данных для дальнейшей обработки);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OFC</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Off</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line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(расчет с последующей тарификацией);</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ONC</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On</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line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(расчет с непосредственной тарификацией);</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TRC</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Tariff Regime Code (</w:t>
            </w:r>
            <w:r w:rsidRPr="00FC4DA3">
              <w:rPr>
                <w:rFonts w:ascii="Times New Roman" w:eastAsia="Times New Roman" w:hAnsi="Times New Roman"/>
                <w:sz w:val="24"/>
                <w:szCs w:val="24"/>
                <w:lang w:eastAsia="ru-RU"/>
              </w:rPr>
              <w:t>код</w:t>
            </w:r>
            <w:r w:rsidRPr="00FC4DA3">
              <w:rPr>
                <w:rFonts w:ascii="Times New Roman" w:eastAsia="Times New Roman" w:hAnsi="Times New Roman"/>
                <w:sz w:val="24"/>
                <w:szCs w:val="24"/>
                <w:lang w:val="en-US" w:eastAsia="ru-RU"/>
              </w:rPr>
              <w:t xml:space="preserve"> </w:t>
            </w:r>
            <w:r w:rsidRPr="00FC4DA3">
              <w:rPr>
                <w:rFonts w:ascii="Times New Roman" w:eastAsia="Times New Roman" w:hAnsi="Times New Roman"/>
                <w:sz w:val="24"/>
                <w:szCs w:val="24"/>
                <w:lang w:eastAsia="ru-RU"/>
              </w:rPr>
              <w:t>тарифа</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CRM</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Charge Rate Modulator (</w:t>
            </w:r>
            <w:r w:rsidRPr="00FC4DA3">
              <w:rPr>
                <w:rFonts w:ascii="Times New Roman" w:eastAsia="Times New Roman" w:hAnsi="Times New Roman"/>
                <w:sz w:val="24"/>
                <w:szCs w:val="24"/>
                <w:lang w:eastAsia="ru-RU"/>
              </w:rPr>
              <w:t>коэффициент изменения тарифа</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FCI</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Furnish</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Information</w:t>
            </w:r>
            <w:r w:rsidRPr="00FC4DA3">
              <w:rPr>
                <w:rFonts w:ascii="Times New Roman" w:eastAsia="Times New Roman" w:hAnsi="Times New Roman"/>
                <w:sz w:val="24"/>
                <w:szCs w:val="24"/>
                <w:lang w:eastAsia="ru-RU"/>
              </w:rPr>
              <w:t xml:space="preserve"> (предоставить информацию для тарификации в АСР);</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SCI</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Send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Information</w:t>
            </w:r>
            <w:r w:rsidRPr="00FC4DA3">
              <w:rPr>
                <w:rFonts w:ascii="Times New Roman" w:eastAsia="Times New Roman" w:hAnsi="Times New Roman"/>
                <w:sz w:val="24"/>
                <w:szCs w:val="24"/>
                <w:lang w:eastAsia="ru-RU"/>
              </w:rPr>
              <w:t xml:space="preserve"> (передать информацию о тарификации);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BCI</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Backward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Indication</w:t>
            </w:r>
            <w:r w:rsidRPr="00FC4DA3">
              <w:rPr>
                <w:rFonts w:ascii="Times New Roman" w:eastAsia="Times New Roman" w:hAnsi="Times New Roman"/>
                <w:sz w:val="24"/>
                <w:szCs w:val="24"/>
                <w:lang w:eastAsia="ru-RU"/>
              </w:rPr>
              <w:t xml:space="preserve"> (идентификатор тарификации для передачи по сети в обратном направлении);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ACM</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Address Complete Message (</w:t>
            </w:r>
            <w:r w:rsidRPr="00FC4DA3">
              <w:rPr>
                <w:rFonts w:ascii="Times New Roman" w:eastAsia="Times New Roman" w:hAnsi="Times New Roman"/>
                <w:sz w:val="24"/>
                <w:szCs w:val="24"/>
                <w:lang w:eastAsia="ru-RU"/>
              </w:rPr>
              <w:t>сообщение</w:t>
            </w:r>
            <w:r w:rsidRPr="00FC4DA3">
              <w:rPr>
                <w:rFonts w:ascii="Times New Roman" w:eastAsia="Times New Roman" w:hAnsi="Times New Roman"/>
                <w:sz w:val="24"/>
                <w:szCs w:val="24"/>
                <w:lang w:val="en-US" w:eastAsia="ru-RU"/>
              </w:rPr>
              <w:t xml:space="preserve"> "</w:t>
            </w:r>
            <w:r w:rsidRPr="00FC4DA3">
              <w:rPr>
                <w:rFonts w:ascii="Times New Roman" w:eastAsia="Times New Roman" w:hAnsi="Times New Roman"/>
                <w:sz w:val="24"/>
                <w:szCs w:val="24"/>
                <w:lang w:eastAsia="ru-RU"/>
              </w:rPr>
              <w:t>адрес</w:t>
            </w:r>
            <w:r w:rsidRPr="00FC4DA3">
              <w:rPr>
                <w:rFonts w:ascii="Times New Roman" w:eastAsia="Times New Roman" w:hAnsi="Times New Roman"/>
                <w:sz w:val="24"/>
                <w:szCs w:val="24"/>
                <w:lang w:val="en-US" w:eastAsia="ru-RU"/>
              </w:rPr>
              <w:t xml:space="preserve"> </w:t>
            </w:r>
            <w:r w:rsidRPr="00FC4DA3">
              <w:rPr>
                <w:rFonts w:ascii="Times New Roman" w:eastAsia="Times New Roman" w:hAnsi="Times New Roman"/>
                <w:sz w:val="24"/>
                <w:szCs w:val="24"/>
                <w:lang w:eastAsia="ru-RU"/>
              </w:rPr>
              <w:t>полный</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ANM</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Answer Message (</w:t>
            </w:r>
            <w:r w:rsidRPr="00FC4DA3">
              <w:rPr>
                <w:rFonts w:ascii="Times New Roman" w:eastAsia="Times New Roman" w:hAnsi="Times New Roman"/>
                <w:sz w:val="24"/>
                <w:szCs w:val="24"/>
                <w:lang w:eastAsia="ru-RU"/>
              </w:rPr>
              <w:t>сообщение</w:t>
            </w:r>
            <w:r w:rsidRPr="00FC4DA3">
              <w:rPr>
                <w:rFonts w:ascii="Times New Roman" w:eastAsia="Times New Roman" w:hAnsi="Times New Roman"/>
                <w:sz w:val="24"/>
                <w:szCs w:val="24"/>
                <w:lang w:val="en-US" w:eastAsia="ru-RU"/>
              </w:rPr>
              <w:t xml:space="preserve"> "</w:t>
            </w:r>
            <w:r w:rsidRPr="00FC4DA3">
              <w:rPr>
                <w:rFonts w:ascii="Times New Roman" w:eastAsia="Times New Roman" w:hAnsi="Times New Roman"/>
                <w:sz w:val="24"/>
                <w:szCs w:val="24"/>
                <w:lang w:eastAsia="ru-RU"/>
              </w:rPr>
              <w:t>ответ</w:t>
            </w:r>
            <w:r w:rsidRPr="00FC4DA3">
              <w:rPr>
                <w:rFonts w:ascii="Times New Roman" w:eastAsia="Times New Roman" w:hAnsi="Times New Roman"/>
                <w:sz w:val="24"/>
                <w:szCs w:val="24"/>
                <w:lang w:val="en-US"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ACR</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Apply</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Report</w:t>
            </w:r>
            <w:r w:rsidRPr="00FC4DA3">
              <w:rPr>
                <w:rFonts w:ascii="Times New Roman" w:eastAsia="Times New Roman" w:hAnsi="Times New Roman"/>
                <w:sz w:val="24"/>
                <w:szCs w:val="24"/>
                <w:lang w:eastAsia="ru-RU"/>
              </w:rPr>
              <w:t xml:space="preserve"> (отчет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 выполнении тарификации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AC</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Apply</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Charging</w:t>
            </w:r>
            <w:r w:rsidRPr="00FC4DA3">
              <w:rPr>
                <w:rFonts w:ascii="Times New Roman" w:eastAsia="Times New Roman" w:hAnsi="Times New Roman"/>
                <w:sz w:val="24"/>
                <w:szCs w:val="24"/>
                <w:lang w:eastAsia="ru-RU"/>
              </w:rPr>
              <w:t xml:space="preserve"> (выполнить тарификацию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ASN</w:t>
            </w:r>
            <w:r w:rsidRPr="00FC4DA3">
              <w:rPr>
                <w:rFonts w:ascii="Times New Roman" w:eastAsia="Times New Roman" w:hAnsi="Times New Roman"/>
                <w:sz w:val="24"/>
                <w:szCs w:val="24"/>
                <w:lang w:eastAsia="ru-RU"/>
              </w:rPr>
              <w:t>.1</w:t>
            </w:r>
          </w:p>
        </w:tc>
        <w:tc>
          <w:tcPr>
            <w:tcW w:w="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p>
        </w:tc>
        <w:tc>
          <w:tcPr>
            <w:tcW w:w="3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Abstract</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Syntax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Notation</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One</w:t>
            </w:r>
            <w:r w:rsidRPr="00FC4DA3">
              <w:rPr>
                <w:rFonts w:ascii="Times New Roman" w:eastAsia="Times New Roman" w:hAnsi="Times New Roman"/>
                <w:sz w:val="24"/>
                <w:szCs w:val="24"/>
                <w:lang w:eastAsia="ru-RU"/>
              </w:rPr>
              <w:t xml:space="preserve"> (абстрактно - синтаксическая нотация версии 1).</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 w:name="i51937"/>
      <w:r w:rsidRPr="00FC4DA3">
        <w:rPr>
          <w:rFonts w:ascii="Times New Roman" w:eastAsia="Times New Roman" w:hAnsi="Times New Roman"/>
          <w:b/>
          <w:bCs/>
          <w:kern w:val="36"/>
          <w:sz w:val="48"/>
          <w:szCs w:val="48"/>
          <w:lang w:eastAsia="ru-RU"/>
        </w:rPr>
        <w:t>4. Технические требования</w:t>
      </w:r>
      <w:bookmarkEnd w:id="5"/>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6" w:name="i65969"/>
      <w:r w:rsidRPr="00FC4DA3">
        <w:rPr>
          <w:rFonts w:ascii="Times New Roman" w:eastAsia="Times New Roman" w:hAnsi="Times New Roman"/>
          <w:b/>
          <w:bCs/>
          <w:sz w:val="36"/>
          <w:szCs w:val="36"/>
          <w:lang w:eastAsia="ru-RU"/>
        </w:rPr>
        <w:t>4.1 Требования к емкости и производительности станции</w:t>
      </w:r>
      <w:bookmarkEnd w:id="6"/>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4.1.1 Должно обеспечиваться построение АМТС различной емкости, включая емкость 60000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 Производительность управляющих устройств АМТС должна обеспечивать обслуживание телефонной нагрузки до 0,8 Эрл на один канал.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 Управляющий комплекс АМТС должен обеспечивать обработку нагрузки не менее 30000 Эрл и не менее 690000 вызовов в ЧНН при емкости АМТС 60000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 Коэффициент использования процессора в нормальных условиях (в отсутствии перегрузок и неисправностей) не должен превышать 0,85.</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7" w:name="i77929"/>
      <w:r w:rsidRPr="00FC4DA3">
        <w:rPr>
          <w:rFonts w:ascii="Times New Roman" w:eastAsia="Times New Roman" w:hAnsi="Times New Roman"/>
          <w:b/>
          <w:bCs/>
          <w:sz w:val="36"/>
          <w:szCs w:val="36"/>
          <w:lang w:eastAsia="ru-RU"/>
        </w:rPr>
        <w:t>4.2 Требования к основным функциям АМТС</w:t>
      </w:r>
      <w:bookmarkEnd w:id="7"/>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4.2.1 АМТС должна выполнять следующие основные функции: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исходящих и входящих соединений для передачи информационных сообщений;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прием и анализ сигнальной информации и выдачу сигнальной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выбор направлений при установлении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защиту телефонных разговоров от мешающего воздействия эффекта электрического эха;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определение категории и номера вызывающего абонента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учет данных для начисления платы;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сбор и обработку данных по трафику и качеству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входящих, исходящих соединений от/к абонентам служебной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4.2.2 АМТС должна обеспечивать следующие виды коммутации: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коммутацию каналов на скорости 64 кбит/сек;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полупостоянную коммутацию каналов на скорости 64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4.2.3 АМТС должна обеспечивать предоставление: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исходящих и входящих автоматических и полуавтоматических международных, междугородных и внутризоновых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выход к центрам коммутаций подвижной связи (ЦКП);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соединений с заказными, справочными и иформационно-справочными междугородными и международными службами, организованными на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входящих и исходящих соединений от телефониста служб АМТС к аналогичным службам АМТС, комбинированных АМТС/АТС, УАК, МЦК и МНТС сети ТФОП;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входящих и исходящих соединений между абонентами служебных АТС сети ТФОП.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4.2.4 К АМТС могут быть подключены следующие типы каналов и линий (</w:t>
      </w:r>
      <w:hyperlink r:id="rId56" w:anchor="i81547" w:tooltip="рисунок 4.1" w:history="1">
        <w:r w:rsidRPr="00FC4DA3">
          <w:rPr>
            <w:rFonts w:ascii="Times New Roman" w:eastAsia="Times New Roman" w:hAnsi="Times New Roman"/>
            <w:color w:val="0000FF"/>
            <w:sz w:val="24"/>
            <w:szCs w:val="24"/>
            <w:u w:val="single"/>
            <w:lang w:eastAsia="ru-RU"/>
          </w:rPr>
          <w:t>рисунок 4.1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цифровые и аналоговые междугородные телефонные каналы для связи с другими АМТС, комбинированными АМТС/АТС, УАК, МЦК (МНТС), ОТС, ВТПС, ЦКДАРМТ;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цифровые и аналоговые заказно-соединительные линии (ЗСЛ) и соединительные линии междугородные (СЛМ) для связи со станциями и узлами местных телефонных сетей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цифровые соединительные линии к автоматизированным рабочим местам телефонистов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цифровые соединительные линии к служебной АТС, при условии, что оборудование служебной АТС не совмещено с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цифровые абонентские линии для подключения абонентских установок подсистемы служебной связи АМТС (служебная АТС совмещена с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Аналоговые каналы и линии могут подключаться к АМТС через АЦП или конверторы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4.2.5 АМТС должна обеспечивать возможность осуществления внутризоновой, междугородной и международной связи с пунктом назначения по прямым путям и путям последнего выбора (до 8-ми направлений).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отсутствии прямого направления выбирается путь последнего выбора (ППВ).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Выбор маршрута установления соединения на АМТС должен осуществляться по анализу (от одного до семи знаков) принимаемой номерной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Количество направлений, включаемых в станцию, может быть до 256.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4.2.6 При установлении междугородных и международных соединений на большие расстояния (свыше 8000 км), а также при работе по каналам ССП, АМТС должны обеспечивать включение коммутируемых и некоммутируемых эхоподавляющих устройств в каналы связи, если время распространения сигналов по каналу в одном направлении превышает 24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Решение о включении эхоподавляющих устройств должно приниматься либо в зависимости от кода пункта назначения и трассы прохождения вызова (для оконечных АМТС), либо на основе сигнала о включении эхоподавляющего устройства Сэ, передаваемого в составе сигналов управления по участкам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Требования по включению эхоподавляющих устройств изложены в </w:t>
      </w:r>
      <w:hyperlink r:id="rId57" w:anchor="i592238" w:tooltip="приложение Е" w:history="1">
        <w:r w:rsidRPr="00FC4DA3">
          <w:rPr>
            <w:rFonts w:ascii="Times New Roman" w:eastAsia="Times New Roman" w:hAnsi="Times New Roman"/>
            <w:color w:val="0000FF"/>
            <w:sz w:val="24"/>
            <w:szCs w:val="24"/>
            <w:u w:val="single"/>
            <w:lang w:eastAsia="ru-RU"/>
          </w:rPr>
          <w:t>Приложении Е</w:t>
        </w:r>
      </w:hyperlink>
      <w:r w:rsidRPr="00FC4DA3">
        <w:rPr>
          <w:rFonts w:ascii="Times New Roman" w:eastAsia="Times New Roman" w:hAnsi="Times New Roman"/>
          <w:sz w:val="24"/>
          <w:szCs w:val="24"/>
          <w:lang w:eastAsia="ru-RU"/>
        </w:rPr>
        <w:t>.</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8" w:name="i81547"/>
      <w:r>
        <w:rPr>
          <w:rFonts w:ascii="Times New Roman" w:eastAsia="Times New Roman" w:hAnsi="Times New Roman"/>
          <w:noProof/>
          <w:sz w:val="24"/>
          <w:szCs w:val="24"/>
          <w:lang w:eastAsia="ru-RU"/>
        </w:rPr>
        <w:lastRenderedPageBreak/>
        <w:drawing>
          <wp:inline distT="0" distB="0" distL="0" distR="0">
            <wp:extent cx="5923280" cy="5840730"/>
            <wp:effectExtent l="0" t="0" r="1270" b="7620"/>
            <wp:docPr id="2" name="Рисунок 2" descr="http://stroy.dbases.ru/Data1/46/46908/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roy.dbases.ru/Data1/46/46908/x00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23280" cy="5840730"/>
                    </a:xfrm>
                    <a:prstGeom prst="rect">
                      <a:avLst/>
                    </a:prstGeom>
                    <a:noFill/>
                    <a:ln>
                      <a:noFill/>
                    </a:ln>
                  </pic:spPr>
                </pic:pic>
              </a:graphicData>
            </a:graphic>
          </wp:inline>
        </w:drawing>
      </w:r>
      <w:bookmarkEnd w:id="8"/>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4.1 - Каналы и линии, включаемые в АМТСРД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4.2.7 При междугородной, международной и внутризоновой связи, а также для предоставления услуг интеллектуальной сети, должна обеспечиваться возможность определения категории и номера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Информация о категории и номере вызывающего абонента (</w:t>
      </w:r>
      <w:r w:rsidRPr="00FC4DA3">
        <w:rPr>
          <w:rFonts w:ascii="Times New Roman" w:eastAsia="Times New Roman" w:hAnsi="Times New Roman"/>
          <w:sz w:val="24"/>
          <w:szCs w:val="24"/>
          <w:lang w:val="en-US" w:eastAsia="ru-RU"/>
        </w:rPr>
        <w:t>KaNa</w:t>
      </w:r>
      <w:r w:rsidRPr="00FC4DA3">
        <w:rPr>
          <w:rFonts w:ascii="Times New Roman" w:eastAsia="Times New Roman" w:hAnsi="Times New Roman"/>
          <w:sz w:val="24"/>
          <w:szCs w:val="24"/>
          <w:lang w:eastAsia="ru-RU"/>
        </w:rPr>
        <w:t>) должна передаваться с АТС местной сети в ответ на запрос со стороны АМТС после занятия ЗСЛ в предответном состоянии.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4.2.8 АМТС должна выполнять функцию пункта сигнализации в сети сигнализации ОКС 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4.2.9 АМТС с помощью подсистемы пользователя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-2000) должна передавать все сообщения, относящиеся к основным и дополнительным услугам ЦСИС. АМТС должна предоставлять абонентам основные услуги ЦСИС в части доставки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 услугам доставки информации относятся: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- 3,1 кГц аудио;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- 64 кбит/с без ограничений;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речевая информация.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наличии в служебной АТС функций ЦСИС технические требования на эти функции приведены в </w:t>
      </w:r>
      <w:hyperlink r:id="rId59" w:anchor="i737342" w:tooltip="приложение П" w:history="1">
        <w:r w:rsidRPr="00FC4DA3">
          <w:rPr>
            <w:rFonts w:ascii="Times New Roman" w:eastAsia="Times New Roman" w:hAnsi="Times New Roman"/>
            <w:color w:val="0000FF"/>
            <w:sz w:val="24"/>
            <w:szCs w:val="24"/>
            <w:u w:val="single"/>
            <w:lang w:eastAsia="ru-RU"/>
          </w:rPr>
          <w:t>приложении П</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4.2.10 Программное обеспечение АМТС должно поддерживать реализацию технических требований, приведенных в настоящем Руководящем Документе.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4.2.11 АМТС должна обеспечивать совместную работу со всеми существующими на телефонной сети общего пользования коммутационными станциями с помощью стандартных систем сигнализации.</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9" w:name="i95192"/>
      <w:r w:rsidRPr="00FC4DA3">
        <w:rPr>
          <w:rFonts w:ascii="Times New Roman" w:eastAsia="Times New Roman" w:hAnsi="Times New Roman"/>
          <w:b/>
          <w:bCs/>
          <w:sz w:val="36"/>
          <w:szCs w:val="36"/>
          <w:lang w:eastAsia="ru-RU"/>
        </w:rPr>
        <w:t>4.3 Требования к системе обслуживания вызовов на АМТС</w:t>
      </w:r>
      <w:bookmarkEnd w:id="9"/>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4.3.1 Исходящие междугородные и внутризоновые вызовы обслуживаются по 4-м категориям приоритета. Вызовы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-Ш категории - приоритетные, вызовы </w:t>
      </w:r>
      <w:r w:rsidRPr="00FC4DA3">
        <w:rPr>
          <w:rFonts w:ascii="Times New Roman" w:eastAsia="Times New Roman" w:hAnsi="Times New Roman"/>
          <w:sz w:val="24"/>
          <w:szCs w:val="24"/>
          <w:lang w:val="en-US" w:eastAsia="ru-RU"/>
        </w:rPr>
        <w:t>IV</w:t>
      </w:r>
      <w:r w:rsidRPr="00FC4DA3">
        <w:rPr>
          <w:rFonts w:ascii="Times New Roman" w:eastAsia="Times New Roman" w:hAnsi="Times New Roman"/>
          <w:sz w:val="24"/>
          <w:szCs w:val="24"/>
          <w:lang w:eastAsia="ru-RU"/>
        </w:rPr>
        <w:t xml:space="preserve"> категории - неприоритетные.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Приоритетные вызовы обслуживаются по системе ограниченного ожидания освобождения каналов и линий, неприоритетные - по системе с отказами при занятости каналов или линий требуемого направления.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4.3.2 Приоритетность в обслуживании вызовов на АМТС определяется на основе анализа категории оконечного устройства вызывающего абонента (Ка), получаемой от станции местной сети или категории вызова </w:t>
      </w:r>
      <w:r w:rsidRPr="00FC4DA3">
        <w:rPr>
          <w:rFonts w:ascii="Times New Roman" w:eastAsia="Times New Roman" w:hAnsi="Times New Roman"/>
          <w:caps/>
          <w:sz w:val="24"/>
          <w:szCs w:val="24"/>
          <w:lang w:eastAsia="ru-RU"/>
        </w:rPr>
        <w:t xml:space="preserve">(Кв), </w:t>
      </w:r>
      <w:r w:rsidRPr="00FC4DA3">
        <w:rPr>
          <w:rFonts w:ascii="Times New Roman" w:eastAsia="Times New Roman" w:hAnsi="Times New Roman"/>
          <w:sz w:val="24"/>
          <w:szCs w:val="24"/>
          <w:lang w:eastAsia="ru-RU"/>
        </w:rPr>
        <w:t>получаемой в пакете информации от междугородной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4.3.3 Категория оконечного абонентского устройства вызывающего абонента (Ка) определяется с помощью аппаратуры АОН, которой оборудуются городские, сельские и учрежденческо-производственные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4.3.4 По информации о категории абонента Ка, либо по информации, получаемой от рабочего места телефонистки, формируется категория вызова Кв, которая определяет приоритетность при обслуживании и вид соединения (автоматическое или полуавтоматическое) и передается по каналам междугородной сети в виде следующих значений: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1 - вызов автоматический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2 - вызов полуавтоматический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3 - вызов автоматический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4 - вызов полуавтоматический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11 - вызов автоматический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Кв = 12 - вызов полуавтоматический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13 - вызов автоматический </w:t>
      </w:r>
      <w:r w:rsidRPr="00FC4DA3">
        <w:rPr>
          <w:rFonts w:ascii="Times New Roman" w:eastAsia="Times New Roman" w:hAnsi="Times New Roman"/>
          <w:sz w:val="24"/>
          <w:szCs w:val="24"/>
          <w:lang w:val="en-US" w:eastAsia="ru-RU"/>
        </w:rPr>
        <w:t>IV</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 14 - вызов полуавтоматический </w:t>
      </w:r>
      <w:r w:rsidRPr="00FC4DA3">
        <w:rPr>
          <w:rFonts w:ascii="Times New Roman" w:eastAsia="Times New Roman" w:hAnsi="Times New Roman"/>
          <w:sz w:val="24"/>
          <w:szCs w:val="24"/>
          <w:lang w:val="en-US" w:eastAsia="ru-RU"/>
        </w:rPr>
        <w:t>IV</w:t>
      </w:r>
      <w:r w:rsidRPr="00FC4DA3">
        <w:rPr>
          <w:rFonts w:ascii="Times New Roman" w:eastAsia="Times New Roman" w:hAnsi="Times New Roman"/>
          <w:sz w:val="24"/>
          <w:szCs w:val="24"/>
          <w:lang w:eastAsia="ru-RU"/>
        </w:rPr>
        <w:t xml:space="preserve">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4.3.5 Категория приоритета формируется на АМТС либо на основе категории оконечного устройства вызывающего абонента (Ка) или рабочего места телефонистки, либо на основе категории вызова (Кв), поступающих по ЗСЛ или каналам.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4.3.6 Вызовы на междугородной и внутризоновых телефонных сетях обслуживаются с разным качеством в зависимости от категории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4.3.6.1 Вызовы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приоритета имеют абсолютный приоритет в обслуживании и постановке на ожидание перед вызовами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случае занятости всех каналов, вновь поступивший вызов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будет поставлен на ограниченное ожидание освобождения каналов. При занятости всех мест ожидания вызов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снимает с ожидания вызовы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категорий, начиная с вызовов низшей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Снятый с ожидания вызов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или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 получает отказ.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Ожидающие вызовы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обслуживаются в первую очередь перед вызовами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категорий и в порядке поступления (первый пришел, первый обслужился), если в очереди несколько вызовов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4.1 - Формирование категории приоритета вызовов на АМТС</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1783"/>
        <w:gridCol w:w="1877"/>
        <w:gridCol w:w="1783"/>
        <w:gridCol w:w="2065"/>
      </w:tblGrid>
      <w:tr w:rsidR="00FC4DA3" w:rsidRPr="00FC4DA3" w:rsidTr="00FC4DA3">
        <w:trPr>
          <w:tblCellSpacing w:w="0" w:type="dxa"/>
          <w:jc w:val="center"/>
        </w:trPr>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Значения Ка и Кв, поступающие на АМТС в Составе пакета управляющей информации</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 категория приоритета</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 выдаваемое с АМТС</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Ка(отАТС)</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 (автомат, связь)</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 (от телефонистки)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1, 2</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3, 4</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11</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Ш</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11, 12</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 5, 8</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IV</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13, 34</w:t>
            </w:r>
          </w:p>
        </w:tc>
      </w:tr>
      <w:tr w:rsidR="00FC4DA3" w:rsidRPr="00FC4DA3" w:rsidTr="00FC4DA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Абонентам с категорией Ка=3 запрещается выход на внутризоновую, междугородную и международную сети, но разрешается выход на справочные и заказные службы 11-18, 19</w:t>
            </w:r>
            <w:r w:rsidRPr="00FC4DA3">
              <w:rPr>
                <w:rFonts w:ascii="Times New Roman" w:eastAsia="Times New Roman" w:hAnsi="Times New Roman"/>
                <w:sz w:val="20"/>
                <w:szCs w:val="20"/>
                <w:lang w:val="en-US" w:eastAsia="ru-RU"/>
              </w:rPr>
              <w:t>L</w:t>
            </w:r>
            <w:r w:rsidRPr="00FC4DA3">
              <w:rPr>
                <w:rFonts w:ascii="Times New Roman" w:eastAsia="Times New Roman" w:hAnsi="Times New Roman"/>
                <w:sz w:val="20"/>
                <w:szCs w:val="20"/>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2 Вызовы телефонной сети общего пользования обслуживаются по </w:t>
            </w:r>
            <w:r w:rsidRPr="00FC4DA3">
              <w:rPr>
                <w:rFonts w:ascii="Times New Roman" w:eastAsia="Times New Roman" w:hAnsi="Times New Roman"/>
                <w:sz w:val="20"/>
                <w:szCs w:val="20"/>
                <w:lang w:val="en-US" w:eastAsia="ru-RU"/>
              </w:rPr>
              <w:t>III</w:t>
            </w:r>
            <w:r w:rsidRPr="00FC4DA3">
              <w:rPr>
                <w:rFonts w:ascii="Times New Roman" w:eastAsia="Times New Roman" w:hAnsi="Times New Roman"/>
                <w:sz w:val="20"/>
                <w:szCs w:val="20"/>
                <w:lang w:eastAsia="ru-RU"/>
              </w:rPr>
              <w:t xml:space="preserve"> и </w:t>
            </w:r>
            <w:r w:rsidRPr="00FC4DA3">
              <w:rPr>
                <w:rFonts w:ascii="Times New Roman" w:eastAsia="Times New Roman" w:hAnsi="Times New Roman"/>
                <w:sz w:val="20"/>
                <w:szCs w:val="20"/>
                <w:lang w:val="en-US" w:eastAsia="ru-RU"/>
              </w:rPr>
              <w:t>IV</w:t>
            </w:r>
            <w:r w:rsidRPr="00FC4DA3">
              <w:rPr>
                <w:rFonts w:ascii="Times New Roman" w:eastAsia="Times New Roman" w:hAnsi="Times New Roman"/>
                <w:sz w:val="20"/>
                <w:szCs w:val="20"/>
                <w:lang w:eastAsia="ru-RU"/>
              </w:rPr>
              <w:t xml:space="preserve"> категориям приоритета, а вызовы от выделенной по обслуживанию сети «Искра» обслуживаются по </w:t>
            </w:r>
            <w:r w:rsidRPr="00FC4DA3">
              <w:rPr>
                <w:rFonts w:ascii="Times New Roman" w:eastAsia="Times New Roman" w:hAnsi="Times New Roman"/>
                <w:sz w:val="20"/>
                <w:szCs w:val="20"/>
                <w:lang w:val="en-US" w:eastAsia="ru-RU"/>
              </w:rPr>
              <w:t>I</w:t>
            </w:r>
            <w:r w:rsidRPr="00FC4DA3">
              <w:rPr>
                <w:rFonts w:ascii="Times New Roman" w:eastAsia="Times New Roman" w:hAnsi="Times New Roman"/>
                <w:sz w:val="20"/>
                <w:szCs w:val="20"/>
                <w:lang w:eastAsia="ru-RU"/>
              </w:rPr>
              <w:t xml:space="preserve"> и </w:t>
            </w:r>
            <w:r w:rsidRPr="00FC4DA3">
              <w:rPr>
                <w:rFonts w:ascii="Times New Roman" w:eastAsia="Times New Roman" w:hAnsi="Times New Roman"/>
                <w:sz w:val="20"/>
                <w:szCs w:val="20"/>
                <w:lang w:val="en-US" w:eastAsia="ru-RU"/>
              </w:rPr>
              <w:t>II</w:t>
            </w:r>
            <w:r w:rsidRPr="00FC4DA3">
              <w:rPr>
                <w:rFonts w:ascii="Times New Roman" w:eastAsia="Times New Roman" w:hAnsi="Times New Roman"/>
                <w:sz w:val="20"/>
                <w:szCs w:val="20"/>
                <w:lang w:eastAsia="ru-RU"/>
              </w:rPr>
              <w:t xml:space="preserve"> категориям приоритета.</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4.3.6.2 Вызовы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приоритета имеют относительный приоритет в обслуживании и абсолютный при постановке в очередь перед вызовами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 В случае занятости всех каналов в требуемом направлении, вновь поступивший вызов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ставится на ожидание. При занятости всех мест ожидания вызов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снимает с ожидания вызов </w:t>
      </w:r>
      <w:r w:rsidRPr="00FC4DA3">
        <w:rPr>
          <w:rFonts w:ascii="Times New Roman" w:eastAsia="Times New Roman" w:hAnsi="Times New Roman"/>
          <w:sz w:val="24"/>
          <w:szCs w:val="24"/>
          <w:lang w:val="en-US" w:eastAsia="ru-RU"/>
        </w:rPr>
        <w:t>III</w:t>
      </w:r>
      <w:r w:rsidRPr="00FC4DA3">
        <w:rPr>
          <w:rFonts w:ascii="Times New Roman" w:eastAsia="Times New Roman" w:hAnsi="Times New Roman"/>
          <w:sz w:val="24"/>
          <w:szCs w:val="24"/>
          <w:lang w:eastAsia="ru-RU"/>
        </w:rPr>
        <w:t xml:space="preserve"> категории. Снятый с ожидания вызов Ш категории получает отказ.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Вызовы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получают отказ в случае занятости всех каналов и всех мест ожидания вызовами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Освободившийся канал предоставляется вызовам </w:t>
      </w:r>
      <w:r w:rsidRPr="00FC4DA3">
        <w:rPr>
          <w:rFonts w:ascii="Times New Roman" w:eastAsia="Times New Roman" w:hAnsi="Times New Roman"/>
          <w:sz w:val="24"/>
          <w:szCs w:val="24"/>
          <w:lang w:val="en-US" w:eastAsia="ru-RU"/>
        </w:rPr>
        <w:t>II</w:t>
      </w:r>
      <w:r w:rsidRPr="00FC4DA3">
        <w:rPr>
          <w:rFonts w:ascii="Times New Roman" w:eastAsia="Times New Roman" w:hAnsi="Times New Roman"/>
          <w:sz w:val="24"/>
          <w:szCs w:val="24"/>
          <w:lang w:eastAsia="ru-RU"/>
        </w:rPr>
        <w:t xml:space="preserve"> категории, если в очереди нет вызовов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категории. Ожидающие вызовы одноименных категорий обслуживаются в порядке их поступления.</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10" w:name="i107771"/>
      <w:r w:rsidRPr="00FC4DA3">
        <w:rPr>
          <w:rFonts w:ascii="Times New Roman" w:eastAsia="Times New Roman" w:hAnsi="Times New Roman"/>
          <w:b/>
          <w:bCs/>
          <w:sz w:val="36"/>
          <w:szCs w:val="36"/>
          <w:lang w:eastAsia="ru-RU"/>
        </w:rPr>
        <w:t>4.4. Требования к системе нумерации</w:t>
      </w:r>
      <w:bookmarkEnd w:id="10"/>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4.4.1 Номерная информация, поступающая на АМТС по линиям ЗСЛ от абонентов АТСЭ, АТСКЭ, АТСК и АТСДШ,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2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2 - означает связь внутри зоны нумерации;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 зоновый номер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 - категория абонента (</w:t>
      </w:r>
      <w:hyperlink r:id="rId60" w:anchor="i464534" w:tooltip="Приложение А.1, таблица А.10" w:history="1">
        <w:r w:rsidRPr="00FC4DA3">
          <w:rPr>
            <w:rFonts w:ascii="Times New Roman" w:eastAsia="Times New Roman" w:hAnsi="Times New Roman"/>
            <w:color w:val="0000FF"/>
            <w:sz w:val="24"/>
            <w:szCs w:val="24"/>
            <w:u w:val="single"/>
            <w:lang w:eastAsia="ru-RU"/>
          </w:rPr>
          <w:t>Приложение А.1, таблица А.10</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 зоновый номер абонента </w:t>
      </w:r>
      <w:r w:rsidRPr="00FC4DA3">
        <w:rPr>
          <w:rFonts w:ascii="Times New Roman" w:eastAsia="Times New Roman" w:hAnsi="Times New Roman"/>
          <w:sz w:val="24"/>
          <w:szCs w:val="24"/>
          <w:lang w:val="en-US" w:eastAsia="ru-RU"/>
        </w:rPr>
        <w:t>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Кн - конец набора (</w:t>
      </w:r>
      <w:hyperlink r:id="rId61" w:anchor="i456677" w:tooltip="Приложение А.1, таблица А.10" w:history="1">
        <w:r w:rsidRPr="00FC4DA3">
          <w:rPr>
            <w:rFonts w:ascii="Times New Roman" w:eastAsia="Times New Roman" w:hAnsi="Times New Roman"/>
            <w:color w:val="0000FF"/>
            <w:sz w:val="24"/>
            <w:szCs w:val="24"/>
            <w:u w:val="single"/>
            <w:lang w:eastAsia="ru-RU"/>
          </w:rPr>
          <w:t>Приложение А.1, таблица А.10</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7</w:t>
      </w:r>
      <w:r w:rsidRPr="00FC4DA3">
        <w:rPr>
          <w:rFonts w:ascii="Times New Roman" w:eastAsia="Times New Roman" w:hAnsi="Times New Roman"/>
          <w:sz w:val="24"/>
          <w:szCs w:val="24"/>
          <w:lang w:eastAsia="ru-RU"/>
        </w:rPr>
        <w:t xml:space="preserve"> 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7</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 код географической зоны нумерации;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 код негеографической зоны нумерации;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7</w:t>
      </w:r>
      <w:r w:rsidRPr="00FC4DA3">
        <w:rPr>
          <w:rFonts w:ascii="Times New Roman" w:eastAsia="Times New Roman" w:hAnsi="Times New Roman"/>
          <w:sz w:val="24"/>
          <w:szCs w:val="24"/>
          <w:lang w:eastAsia="ru-RU"/>
        </w:rPr>
        <w:t xml:space="preserve"> - номер абонента или услуги негеографической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Междугородный номер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или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7</w:t>
      </w:r>
      <w:r w:rsidRPr="00FC4DA3">
        <w:rPr>
          <w:rFonts w:ascii="Times New Roman" w:eastAsia="Times New Roman" w:hAnsi="Times New Roman"/>
          <w:sz w:val="24"/>
          <w:szCs w:val="24"/>
          <w:lang w:eastAsia="ru-RU"/>
        </w:rPr>
        <w:t xml:space="preserve">) содержит 10 знаков (3 знака кода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и 7 знаков номера абонента или услуги). В перспективе, на отдельных сетях допускается применение междугородного номера большей значности, но не больше 12 знаков (3 знака код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и номер абонента не более 9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международной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10 </w:t>
      </w: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10 </w:t>
      </w: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sz w:val="24"/>
          <w:szCs w:val="24"/>
          <w:lang w:eastAsia="ru-RU"/>
        </w:rPr>
        <w:t>(от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где 10 - определяет выход на международную сеть (в перспективе «0»);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sz w:val="24"/>
          <w:szCs w:val="24"/>
          <w:lang w:eastAsia="ru-RU"/>
        </w:rPr>
        <w:t>международный номер.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Международный номер </w:t>
      </w:r>
      <w:r w:rsidRPr="00FC4DA3">
        <w:rPr>
          <w:rFonts w:ascii="Times New Roman" w:eastAsia="Times New Roman" w:hAnsi="Times New Roman"/>
          <w:caps/>
          <w:sz w:val="24"/>
          <w:szCs w:val="24"/>
          <w:lang w:eastAsia="ru-RU"/>
        </w:rPr>
        <w:t>(</w:t>
      </w:r>
      <w:r w:rsidRPr="00FC4DA3">
        <w:rPr>
          <w:rFonts w:ascii="Times New Roman" w:eastAsia="Times New Roman" w:hAnsi="Times New Roman"/>
          <w:caps/>
          <w:sz w:val="24"/>
          <w:szCs w:val="24"/>
          <w:lang w:val="en-US" w:eastAsia="ru-RU"/>
        </w:rPr>
        <w:t>N</w:t>
      </w:r>
      <w:r w:rsidRPr="00FC4DA3">
        <w:rPr>
          <w:rFonts w:ascii="Times New Roman" w:eastAsia="Times New Roman" w:hAnsi="Times New Roman"/>
          <w:sz w:val="24"/>
          <w:szCs w:val="24"/>
          <w:lang w:eastAsia="ru-RU"/>
        </w:rPr>
        <w:t>мн</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sz w:val="24"/>
          <w:szCs w:val="24"/>
          <w:lang w:eastAsia="ru-RU"/>
        </w:rPr>
        <w:t>согласно рекомендации Е.164 МСЭ-Т [</w:t>
      </w:r>
      <w:hyperlink r:id="rId62" w:anchor="i837437" w:tooltip="План нумерации международной сети телекоммуникаций общего пользования" w:history="1">
        <w:r w:rsidRPr="00FC4DA3">
          <w:rPr>
            <w:rFonts w:ascii="Times New Roman" w:eastAsia="Times New Roman" w:hAnsi="Times New Roman"/>
            <w:color w:val="0000FF"/>
            <w:sz w:val="24"/>
            <w:szCs w:val="24"/>
            <w:u w:val="single"/>
            <w:lang w:eastAsia="ru-RU"/>
          </w:rPr>
          <w:t>1</w:t>
        </w:r>
      </w:hyperlink>
      <w:r w:rsidRPr="00FC4DA3">
        <w:rPr>
          <w:rFonts w:ascii="Times New Roman" w:eastAsia="Times New Roman" w:hAnsi="Times New Roman"/>
          <w:sz w:val="24"/>
          <w:szCs w:val="24"/>
          <w:lang w:eastAsia="ru-RU"/>
        </w:rPr>
        <w:t xml:space="preserve">], может иметь до 15 знаков и состоит из кода страны (1-3 знака) и национального (значащего) номера - «Кс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 xml:space="preserve">нац», либо кода страны для Глобальной службы (3 знака) и Глобального абонентского номера - «Кс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 xml:space="preserve">гл», либо кода страны для Сетей (3 знака), кода идентификации Сети (1-4 знака) и абонентского номера - «Кс Ки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аб»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операторам междугородной заказно-справочной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настоящее время)</w:t>
      </w:r>
    </w:p>
    <w:p w:rsidR="00FC4DA3" w:rsidRPr="00FC4DA3" w:rsidRDefault="00FC4DA3" w:rsidP="00FC4DA3">
      <w:pPr>
        <w:spacing w:before="100" w:beforeAutospacing="1" w:after="100" w:afterAutospacing="1" w:line="240" w:lineRule="auto"/>
        <w:ind w:left="1532"/>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11-15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18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w:t>
      </w:r>
      <w:r w:rsidRPr="00FC4DA3">
        <w:rPr>
          <w:rFonts w:ascii="Times New Roman" w:eastAsia="Times New Roman" w:hAnsi="Times New Roman"/>
          <w:sz w:val="24"/>
          <w:szCs w:val="24"/>
          <w:lang w:eastAsia="ru-RU"/>
        </w:rPr>
        <w:t>н,</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11-15 (от АТСК, ДШ);</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перспективе)</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18</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w:t>
      </w:r>
      <w:r w:rsidRPr="00FC4DA3">
        <w:rPr>
          <w:rFonts w:ascii="Times New Roman" w:eastAsia="Times New Roman" w:hAnsi="Times New Roman"/>
          <w:sz w:val="24"/>
          <w:szCs w:val="24"/>
          <w:lang w:eastAsia="ru-RU"/>
        </w:rPr>
        <w:t>н (от АТСЭ, КЭ);</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18Х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11-15, 18 - номера междугородных служб;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Х=1-5, 8 - номера междугородных служб;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операторам международных служб АМТС:</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19Х 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ind w:left="1248"/>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19 - индекс выхода на международную службу;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 определяет выход к соответствующим международным заказно-справочным службам: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l</w:t>
      </w:r>
      <w:r w:rsidRPr="00FC4DA3">
        <w:rPr>
          <w:rFonts w:ascii="Times New Roman" w:eastAsia="Times New Roman" w:hAnsi="Times New Roman"/>
          <w:sz w:val="24"/>
          <w:szCs w:val="24"/>
          <w:lang w:eastAsia="ru-RU"/>
        </w:rPr>
        <w:t xml:space="preserve"> - французский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Х=2 - английский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Х=3 - немецкий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Х=4 - русский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Х=5 - испанский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6) Х=8, Х=0 - при выходе к информационно-справочной службе.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4.4.2 Номерная информация, поступающая на АМТС от абонентов служебной АТС,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другой АМТС при зоновой связи:</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 </w:t>
      </w:r>
      <w:r w:rsidRPr="00FC4DA3">
        <w:rPr>
          <w:rFonts w:ascii="Times New Roman" w:eastAsia="Times New Roman" w:hAnsi="Times New Roman"/>
          <w:sz w:val="24"/>
          <w:szCs w:val="24"/>
          <w:lang w:val="en-US" w:eastAsia="ru-RU"/>
        </w:rPr>
        <w:t>OX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своей служебной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0 - признак служебной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=1-5 номер служебной АТС в зоне;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 номер абонента внутри служебной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4.4.3 Номерная информация, поступающая на АМТС по линиям ЗСЛ от абонентов сети «Искра»,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 от абонентов регионов к абонентам Московского региона: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код зоны нумерации, (АВС=097, в перспективе АВС=997);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eastAsia="ru-RU"/>
        </w:rPr>
        <w:t xml:space="preserve"> - не равно Пм (префикс выхода на местную сеть),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Пн - национальный префикс (Пн=8, в перспективе Пн=0);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 к абонентам других регионов: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 код зоны нумерации региона сети ТФОП, в котором расположены станции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 xml:space="preserve"> не равно 1-5, Пм, Пн (Пн=8, в перспективе Пн=0);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 между абонентами Московского региона: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2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2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 между абонентами других регионов: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 2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w:t>
      </w:r>
      <w:r w:rsidRPr="00FC4DA3">
        <w:rPr>
          <w:rFonts w:ascii="Times New Roman" w:eastAsia="Times New Roman" w:hAnsi="Times New Roman"/>
          <w:sz w:val="24"/>
          <w:szCs w:val="24"/>
          <w:lang w:eastAsia="ru-RU"/>
        </w:rPr>
        <w:t>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2 0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телефонисту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80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80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 код зоны нумерации расположения станции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80 - номер ВРМ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4.4.4 Номерная информация, поступающая на АМТС от телефонистов междугородных служб: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2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Кв - категория вызова (</w:t>
      </w:r>
      <w:hyperlink r:id="rId63" w:anchor="i447509" w:tooltip="Приложения А, таблица А.9" w:history="1">
        <w:r w:rsidRPr="00FC4DA3">
          <w:rPr>
            <w:rFonts w:ascii="Times New Roman" w:eastAsia="Times New Roman" w:hAnsi="Times New Roman"/>
            <w:color w:val="0000FF"/>
            <w:sz w:val="24"/>
            <w:szCs w:val="24"/>
            <w:u w:val="single"/>
            <w:lang w:eastAsia="ru-RU"/>
          </w:rPr>
          <w:t>Приложения А, таблица А.9</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w:t>
      </w:r>
      <w:r w:rsidRPr="00FC4DA3">
        <w:rPr>
          <w:rFonts w:ascii="Times New Roman" w:eastAsia="Times New Roman" w:hAnsi="Times New Roman"/>
          <w:sz w:val="24"/>
          <w:szCs w:val="24"/>
          <w:lang w:val="en-US" w:eastAsia="ru-RU"/>
        </w:rPr>
        <w:t>ABCabxxxxx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w:t>
      </w:r>
      <w:r w:rsidRPr="00FC4DA3">
        <w:rPr>
          <w:rFonts w:ascii="Times New Roman" w:eastAsia="Times New Roman" w:hAnsi="Times New Roman"/>
          <w:sz w:val="24"/>
          <w:szCs w:val="24"/>
          <w:lang w:val="en-US" w:eastAsia="ru-RU"/>
        </w:rPr>
        <w:t>DEFXi</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 xml:space="preserve">7 </w:t>
      </w:r>
      <w:r w:rsidRPr="00FC4DA3">
        <w:rPr>
          <w:rFonts w:ascii="Times New Roman" w:eastAsia="Times New Roman" w:hAnsi="Times New Roman"/>
          <w:sz w:val="24"/>
          <w:szCs w:val="24"/>
          <w:lang w:eastAsia="ru-RU"/>
        </w:rPr>
        <w:t>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международной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10 </w:t>
      </w: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Kh</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служебной АТС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АВС 0Х</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ХХХ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рабочим местам телефонистов международной службы МЦК или МНТС: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настоящее время) Кв АВС19х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перспективе ) Кв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w:t>
      </w:r>
      <w:r w:rsidRPr="00FC4DA3">
        <w:rPr>
          <w:rFonts w:ascii="Times New Roman" w:eastAsia="Times New Roman" w:hAnsi="Times New Roman"/>
          <w:sz w:val="24"/>
          <w:szCs w:val="24"/>
          <w:lang w:eastAsia="ru-RU"/>
        </w:rPr>
        <w:t xml:space="preserve"> 19х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 временно назначенный код зоны нумерации для МЦК, МНТС, УАК;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lastRenderedPageBreak/>
        <w:t>DEF</w:t>
      </w:r>
      <w:r w:rsidRPr="00FC4DA3">
        <w:rPr>
          <w:rFonts w:ascii="Times New Roman" w:eastAsia="Times New Roman" w:hAnsi="Times New Roman"/>
          <w:sz w:val="24"/>
          <w:szCs w:val="24"/>
          <w:lang w:eastAsia="ru-RU"/>
        </w:rPr>
        <w:t>=795 - единый код при подключении к вспомогательным рабочим местам телефонистов (ВРМ) международной службы МЦК, МНТС;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ab</w:t>
      </w:r>
      <w:r w:rsidRPr="00FC4DA3">
        <w:rPr>
          <w:rFonts w:ascii="Times New Roman" w:eastAsia="Times New Roman" w:hAnsi="Times New Roman"/>
          <w:sz w:val="24"/>
          <w:szCs w:val="24"/>
          <w:lang w:eastAsia="ru-RU"/>
        </w:rPr>
        <w:t xml:space="preserve"> - код конкретного МЦК, МНТС;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междугородной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АВС81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международной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82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4.4.5 Номерная информация, поступающая на АМТС по междугородным каналам: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2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Сэ - сигнал управления эхозаградителями (</w:t>
      </w:r>
      <w:hyperlink r:id="rId64" w:anchor="i436333" w:tooltip="Приложения А, таблица А.9" w:history="1">
        <w:r w:rsidRPr="00FC4DA3">
          <w:rPr>
            <w:rFonts w:ascii="Times New Roman" w:eastAsia="Times New Roman" w:hAnsi="Times New Roman"/>
            <w:color w:val="0000FF"/>
            <w:sz w:val="24"/>
            <w:szCs w:val="24"/>
            <w:u w:val="single"/>
            <w:lang w:eastAsia="ru-RU"/>
          </w:rPr>
          <w:t>Приложения А, таблица А.9</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DEFabxxxxx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международной связи (при наличии в зоне двух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caps/>
          <w:sz w:val="24"/>
          <w:szCs w:val="24"/>
          <w:lang w:eastAsia="ru-RU"/>
        </w:rPr>
        <w:t xml:space="preserve">10 </w:t>
      </w: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Kh</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А</w:t>
      </w:r>
      <w:r w:rsidRPr="00FC4DA3">
        <w:rPr>
          <w:rFonts w:ascii="Times New Roman" w:eastAsia="Times New Roman" w:hAnsi="Times New Roman"/>
          <w:sz w:val="24"/>
          <w:szCs w:val="24"/>
          <w:lang w:val="en-US" w:eastAsia="ru-RU"/>
        </w:rPr>
        <w:t>BC</w:t>
      </w:r>
      <w:r w:rsidRPr="00FC4DA3">
        <w:rPr>
          <w:rFonts w:ascii="Times New Roman" w:eastAsia="Times New Roman" w:hAnsi="Times New Roman"/>
          <w:sz w:val="24"/>
          <w:szCs w:val="24"/>
          <w:lang w:eastAsia="ru-RU"/>
        </w:rPr>
        <w:t xml:space="preserve"> 0Х</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ХХ</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при зоновой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aps/>
          <w:sz w:val="24"/>
          <w:szCs w:val="24"/>
          <w:lang w:val="en-US" w:eastAsia="ru-RU"/>
        </w:rPr>
        <w:t>Kb</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C</w:t>
      </w:r>
      <w:r w:rsidRPr="00FC4DA3">
        <w:rPr>
          <w:rFonts w:ascii="Times New Roman" w:eastAsia="Times New Roman" w:hAnsi="Times New Roman"/>
          <w:caps/>
          <w:sz w:val="24"/>
          <w:szCs w:val="24"/>
          <w:lang w:eastAsia="ru-RU"/>
        </w:rPr>
        <w:t>э 2 0</w:t>
      </w:r>
      <w:r w:rsidRPr="00FC4DA3">
        <w:rPr>
          <w:rFonts w:ascii="Times New Roman" w:eastAsia="Times New Roman" w:hAnsi="Times New Roman"/>
          <w:caps/>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caps/>
          <w:sz w:val="24"/>
          <w:szCs w:val="24"/>
          <w:lang w:val="en-US" w:eastAsia="ru-RU"/>
        </w:rPr>
        <w:t>XXX</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Kh</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сети «Искра» Московского региона: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АВС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ХХХ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сети «Искра» других регионов: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caps/>
          <w:sz w:val="24"/>
          <w:szCs w:val="24"/>
          <w:lang w:val="en-US" w:eastAsia="ru-RU"/>
        </w:rPr>
        <w:t>Kb C</w:t>
      </w:r>
      <w:r w:rsidRPr="00FC4DA3">
        <w:rPr>
          <w:rFonts w:ascii="Times New Roman" w:eastAsia="Times New Roman" w:hAnsi="Times New Roman"/>
          <w:caps/>
          <w:sz w:val="24"/>
          <w:szCs w:val="24"/>
          <w:lang w:eastAsia="ru-RU"/>
        </w:rPr>
        <w:t>э</w:t>
      </w:r>
      <w:r w:rsidRPr="00FC4DA3">
        <w:rPr>
          <w:rFonts w:ascii="Times New Roman" w:eastAsia="Times New Roman" w:hAnsi="Times New Roman"/>
          <w:caps/>
          <w:sz w:val="24"/>
          <w:szCs w:val="24"/>
          <w:lang w:val="en-US" w:eastAsia="ru-RU"/>
        </w:rPr>
        <w:t xml:space="preserve"> ABC 0X</w:t>
      </w:r>
      <w:r w:rsidRPr="00FC4DA3">
        <w:rPr>
          <w:rFonts w:ascii="Times New Roman" w:eastAsia="Times New Roman" w:hAnsi="Times New Roman"/>
          <w:sz w:val="24"/>
          <w:szCs w:val="24"/>
          <w:vertAlign w:val="subscript"/>
          <w:lang w:val="en-US" w:eastAsia="ru-RU"/>
        </w:rPr>
        <w:t>1</w:t>
      </w:r>
      <w:r w:rsidRPr="00FC4DA3">
        <w:rPr>
          <w:rFonts w:ascii="Times New Roman" w:eastAsia="Times New Roman" w:hAnsi="Times New Roman"/>
          <w:caps/>
          <w:sz w:val="24"/>
          <w:szCs w:val="24"/>
          <w:lang w:val="en-US" w:eastAsia="ru-RU"/>
        </w:rPr>
        <w:t>XXX Kh;</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междугородной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АВС 81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81 - номер ВРМ телефониста междугородной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к ВРМ телефонистов международной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АВС 82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82 - номер ВРМ телефониста международной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АВС 80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80 - номерВРМ телефониста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4.4.6. Номерная информация, поступающая на АМТС от технического персонала объектов национальной сети для проверки междугородных каналов,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настоящее время) 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перспективе) Кв Сэ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АВС - код географической зоны нумерации расположения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 998 - единый код при проверке каналов к АМТС, УАК;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89Х - определяет тип ответного проверочного устройства.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4.4.7 Номерная информация, поступающая на АМТС от технического персонала для проверки заказно-соединительных линий,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выход на тональные автоответчики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настоящее время)</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16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17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(от АТСЭ, КЭ);</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16,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17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перспективе)</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881,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(от АТСЭ, КЭ);</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881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выход на устройство, образующее цифровой шлейф на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перспективе)</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880 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Кн (от АТСЭ, КЭ)</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880 (от АТСК, ДШ),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 998 - единый код при проверке заказно-соединительных линий к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4.4.8 Номерная информация, передаваемая от АМТС по междугородным каналам национальной сети в сторону МЦК(МНТС)нац, УАК, АМТС, комбинированной АМТС/АТС,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зоновой связи (при наличии двух АМТС в одной зоне):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2а</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ХХХХХКн;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междугородной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DEFX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 xml:space="preserve">7 </w:t>
      </w:r>
      <w:r w:rsidRPr="00FC4DA3">
        <w:rPr>
          <w:rFonts w:ascii="Times New Roman" w:eastAsia="Times New Roman" w:hAnsi="Times New Roman"/>
          <w:sz w:val="24"/>
          <w:szCs w:val="24"/>
          <w:lang w:eastAsia="ru-RU"/>
        </w:rPr>
        <w:t>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международной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10 </w:t>
      </w:r>
      <w:r w:rsidRPr="00FC4DA3">
        <w:rPr>
          <w:rFonts w:ascii="Times New Roman" w:eastAsia="Times New Roman" w:hAnsi="Times New Roman"/>
          <w:caps/>
          <w:sz w:val="24"/>
          <w:szCs w:val="24"/>
          <w:lang w:val="en-US" w:eastAsia="ru-RU"/>
        </w:rPr>
        <w:t>Nmh</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Kh</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телефонисту международной службы МЦК(МНТС)нац.: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настоящее время)</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19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 либо</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19Х Кн, либо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перспективе)</w:t>
      </w:r>
    </w:p>
    <w:p w:rsidR="00FC4DA3" w:rsidRPr="00FC4DA3" w:rsidRDefault="00FC4DA3" w:rsidP="00FC4DA3">
      <w:pPr>
        <w:spacing w:before="100" w:beforeAutospacing="1" w:after="100" w:afterAutospacing="1" w:line="240" w:lineRule="auto"/>
        <w:ind w:left="624"/>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ab</w:t>
      </w:r>
      <w:r w:rsidRPr="00FC4DA3">
        <w:rPr>
          <w:rFonts w:ascii="Times New Roman" w:eastAsia="Times New Roman" w:hAnsi="Times New Roman"/>
          <w:sz w:val="24"/>
          <w:szCs w:val="24"/>
          <w:lang w:eastAsia="ru-RU"/>
        </w:rPr>
        <w:t xml:space="preserve"> 19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междугородной службы АМТС центра субъекта Российской Федерации: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АВС 81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 ВРМ телефонистов международной службы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aps/>
          <w:sz w:val="24"/>
          <w:szCs w:val="24"/>
          <w:lang w:val="en-US" w:eastAsia="ru-RU"/>
        </w:rPr>
        <w:t>Kb</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sz w:val="24"/>
          <w:szCs w:val="24"/>
          <w:lang w:eastAsia="ru-RU"/>
        </w:rPr>
        <w:t xml:space="preserve">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82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ВРМ телефонистов сети «Искра»: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80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объектов национальной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настоящее время) 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служебной АТС другой АМТС своей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Кв Сэ 2а</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ХХХХХ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 абонентам служебной АТС своей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lastRenderedPageBreak/>
        <w:t>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техническому персоналу объектов национальной сети для проверки междугородных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настоящее время) 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89Х Кн, либо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перспективе) Кв Сэ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89</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w:t>
      </w: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 998 - единый код при проверке каналов к МЦК(МНТС); АМТС, УАК;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89Х - определяет тип ответного проверочного устройства;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сети "Искра" Московского региона: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 абонентам сети "Искра" других регионов: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Кв Сэ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0</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XXX</w:t>
      </w:r>
      <w:r w:rsidRPr="00FC4DA3">
        <w:rPr>
          <w:rFonts w:ascii="Times New Roman" w:eastAsia="Times New Roman" w:hAnsi="Times New Roman"/>
          <w:sz w:val="24"/>
          <w:szCs w:val="24"/>
          <w:lang w:eastAsia="ru-RU"/>
        </w:rPr>
        <w:t xml:space="preserve"> Кн.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4.4.9 Номерная информация, передаваемая от АМТС по СЛМ, должна иметь следующий вид: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выходе к абоненту 5-ти, 6-ти или 7-значной местной нумерации: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ххххх (АТСдш, АТСК);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 </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ххххх;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3) </w:t>
      </w:r>
      <w:r w:rsidRPr="00FC4DA3">
        <w:rPr>
          <w:rFonts w:ascii="Times New Roman" w:eastAsia="Times New Roman" w:hAnsi="Times New Roman"/>
          <w:sz w:val="24"/>
          <w:szCs w:val="24"/>
          <w:lang w:val="en-US" w:eastAsia="ru-RU"/>
        </w:rPr>
        <w:t>abxxxxx</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хххххКв (АТСЭ, АТСКЭ);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5) </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хххххКв;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а</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хххххКв.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При работе с станциями АМТС-5,6 (</w:t>
      </w:r>
      <w:r w:rsidRPr="00FC4DA3">
        <w:rPr>
          <w:rFonts w:ascii="Times New Roman" w:eastAsia="Times New Roman" w:hAnsi="Times New Roman"/>
          <w:sz w:val="24"/>
          <w:szCs w:val="24"/>
          <w:lang w:val="en-US" w:eastAsia="ru-RU"/>
        </w:rPr>
        <w:t>ARM</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ARE</w:t>
      </w:r>
      <w:r w:rsidRPr="00FC4DA3">
        <w:rPr>
          <w:rFonts w:ascii="Times New Roman" w:eastAsia="Times New Roman" w:hAnsi="Times New Roman"/>
          <w:sz w:val="24"/>
          <w:szCs w:val="24"/>
          <w:lang w:eastAsia="ru-RU"/>
        </w:rPr>
        <w:t>) и АМТС КЭ «Кварц» сигналы управления эхозаградителями не передаются и не принимаются.</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11" w:name="i116461"/>
      <w:r w:rsidRPr="00FC4DA3">
        <w:rPr>
          <w:rFonts w:ascii="Times New Roman" w:eastAsia="Times New Roman" w:hAnsi="Times New Roman"/>
          <w:b/>
          <w:bCs/>
          <w:sz w:val="36"/>
          <w:szCs w:val="36"/>
          <w:lang w:eastAsia="ru-RU"/>
        </w:rPr>
        <w:t>4.5 Требования к сигнализации</w:t>
      </w:r>
      <w:bookmarkEnd w:id="11"/>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4.5.1 На междугородной и внутризоновой сетях должны передаваться линейные сигналы, сигналы управления и информационные акустические сигналы.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4.5.2 Состав линейных сигналов, передаваемых по междугородным и внутризоновым каналам и линиям, приведен в </w:t>
      </w:r>
      <w:hyperlink r:id="rId65" w:anchor="i423449" w:tooltip="Приложении А, таблица А.1" w:history="1">
        <w:r w:rsidRPr="00FC4DA3">
          <w:rPr>
            <w:rFonts w:ascii="Times New Roman" w:eastAsia="Times New Roman" w:hAnsi="Times New Roman"/>
            <w:color w:val="0000FF"/>
            <w:sz w:val="24"/>
            <w:szCs w:val="24"/>
            <w:u w:val="single"/>
            <w:lang w:eastAsia="ru-RU"/>
          </w:rPr>
          <w:t>Приложении А, таблица А.1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4.5.2.1 Способы передачи линейных сигналов должны быть следующими: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по междугородным каналам: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 (ОКС);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по двум выделенным сигнальным каналам ЦСП;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одночастотный на частоте 2600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заказно-соединительным линиям (ЗСЛ):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по двум выделенным сигнальным каналам в ЦСП;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одночастотный на частоте 2600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соединительным линиям междугородным (СЛМ):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по двум выделенным сигнальным каналам в ЦСП;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одночастотный на частоте 2600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4.5.2.2 Передача линейных сигналов по междугородным и внутризоновым каналам и линиям должна обеспечиваться в соответствии с сигнальными кодами, приведенными в </w:t>
      </w:r>
      <w:hyperlink r:id="rId66" w:anchor="i402824" w:tooltip="приложение А" w:history="1">
        <w:r w:rsidRPr="00FC4DA3">
          <w:rPr>
            <w:rFonts w:ascii="Times New Roman" w:eastAsia="Times New Roman" w:hAnsi="Times New Roman"/>
            <w:color w:val="0000FF"/>
            <w:sz w:val="24"/>
            <w:szCs w:val="24"/>
            <w:u w:val="single"/>
            <w:lang w:eastAsia="ru-RU"/>
          </w:rPr>
          <w:t>Приложении А</w:t>
        </w:r>
      </w:hyperlink>
      <w:r w:rsidRPr="00FC4DA3">
        <w:rPr>
          <w:rFonts w:ascii="Times New Roman" w:eastAsia="Times New Roman" w:hAnsi="Times New Roman"/>
          <w:sz w:val="24"/>
          <w:szCs w:val="24"/>
          <w:lang w:eastAsia="ru-RU"/>
        </w:rPr>
        <w:t xml:space="preserve">, таблицы А.2 - А.8 и в </w:t>
      </w:r>
      <w:hyperlink r:id="rId67" w:anchor="i696270" w:tooltip="приложение М" w:history="1">
        <w:r w:rsidRPr="00FC4DA3">
          <w:rPr>
            <w:rFonts w:ascii="Times New Roman" w:eastAsia="Times New Roman" w:hAnsi="Times New Roman"/>
            <w:color w:val="0000FF"/>
            <w:sz w:val="24"/>
            <w:szCs w:val="24"/>
            <w:u w:val="single"/>
            <w:lang w:eastAsia="ru-RU"/>
          </w:rPr>
          <w:t>Приложении М</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4.5.3 Состав сигналов управления, передаваемых по междугородным и внутризоновым каналам и линиям, приведен в </w:t>
      </w:r>
      <w:hyperlink r:id="rId68" w:anchor="i402824" w:tooltip="приложение А" w:history="1">
        <w:r w:rsidRPr="00FC4DA3">
          <w:rPr>
            <w:rFonts w:ascii="Times New Roman" w:eastAsia="Times New Roman" w:hAnsi="Times New Roman"/>
            <w:color w:val="0000FF"/>
            <w:sz w:val="24"/>
            <w:szCs w:val="24"/>
            <w:u w:val="single"/>
            <w:lang w:eastAsia="ru-RU"/>
          </w:rPr>
          <w:t>Приложении А</w:t>
        </w:r>
      </w:hyperlink>
      <w:r w:rsidRPr="00FC4DA3">
        <w:rPr>
          <w:rFonts w:ascii="Times New Roman" w:eastAsia="Times New Roman" w:hAnsi="Times New Roman"/>
          <w:sz w:val="24"/>
          <w:szCs w:val="24"/>
          <w:lang w:eastAsia="ru-RU"/>
        </w:rPr>
        <w:t>, таблицы А.9 - А.12.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4.5.3.1 Способы передачи сигналов управления должны быть следующими: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междугородным каналам: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многочастотным кодом по методу "импульсный пакет" с использованием частот 700, 900, 1100, 1300, 1500 и 1700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заказно-соединительным линиям: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многочастотным кодом по методу "импульсный пакет" с использованием частот 700, 900, 1100,1300,1500 и 1700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многочастотным кодом по методу "безинтервальный пакет" с использованием частот 700, 900, 1100, 1300, 1500 и 1700 Гц (передача категории и номера абонента А-информация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декадным кодом;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по соединительным линиям междугородным: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двоичным кодом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многочастотным кодом по методу "импульсный челнок" с использованием частот 700, 900, 1100, 1300, 1500 и 1700Гц;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декадным кодом.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4.5.4 Информационные акустические сигналы должны передаваться в виде зуммерных сигналов и фраз автоинформаторов.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Состав акустических сигналов и фраз автоинформаторов и требования к их параметрам на междугородной и внутризоновой сетях приведены в </w:t>
      </w:r>
      <w:hyperlink r:id="rId69" w:anchor="i522089" w:tooltip="приложение В" w:history="1">
        <w:r w:rsidRPr="00FC4DA3">
          <w:rPr>
            <w:rFonts w:ascii="Times New Roman" w:eastAsia="Times New Roman" w:hAnsi="Times New Roman"/>
            <w:color w:val="0000FF"/>
            <w:sz w:val="24"/>
            <w:szCs w:val="24"/>
            <w:u w:val="single"/>
            <w:lang w:eastAsia="ru-RU"/>
          </w:rPr>
          <w:t>Приложении В</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4.5.5 Требования к автоматическому определению категории и номера вызывающего абонента (АОН) приведены в </w:t>
      </w:r>
      <w:hyperlink r:id="rId70" w:anchor="i637785" w:tooltip="приложение И" w:history="1">
        <w:r w:rsidRPr="00FC4DA3">
          <w:rPr>
            <w:rFonts w:ascii="Times New Roman" w:eastAsia="Times New Roman" w:hAnsi="Times New Roman"/>
            <w:color w:val="0000FF"/>
            <w:sz w:val="24"/>
            <w:szCs w:val="24"/>
            <w:u w:val="single"/>
            <w:lang w:eastAsia="ru-RU"/>
          </w:rPr>
          <w:t>Приложении И</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4.5.6 Приемо-передающее оборудование линейных и управляющих сигналов должно удовлетворять требованиям, изложенным в </w:t>
      </w:r>
      <w:hyperlink r:id="rId71" w:anchor="i508776" w:tooltip="приложение Б" w:history="1">
        <w:r w:rsidRPr="00FC4DA3">
          <w:rPr>
            <w:rFonts w:ascii="Times New Roman" w:eastAsia="Times New Roman" w:hAnsi="Times New Roman"/>
            <w:color w:val="0000FF"/>
            <w:sz w:val="24"/>
            <w:szCs w:val="24"/>
            <w:u w:val="single"/>
            <w:lang w:eastAsia="ru-RU"/>
          </w:rPr>
          <w:t>Приложении Б</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4.5.7 При междугородной и внутризоновой связи должно обеспечиваться разделение разговорного тракта для: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защиты приемников сигналов управления от разговорных токов абонентов (в прямом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предотвращения трансляции линейных сигналов через коммутационное оборудование (в обратном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защиты линии вызываемого абонента, занятого соединением, от подключения к ней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обеспечения устойчивости связи до момента ответа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Обрыв разговорного тракта не должен нарушать передачу информационных (акустических) сигналов в сторону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Разделение разговорного тракта передачи должно обеспечиваться на время передачи линейных сигналов в разговорной полосе частот.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4.5.8 Для обеспечения прохождения акустических сигналов и фраз автоинформатора тракт приема для вызывающего абонента или телефониста должен переключаться после окончания обмена управляющей информацией с последующей (входящей) станцией.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4.5.9 Контрольные выдержки времени на АМТС при установлении соединений приведены в </w:t>
      </w:r>
      <w:hyperlink r:id="rId72" w:anchor="i488860" w:tooltip="таблица А.13 Приложения А" w:history="1">
        <w:r w:rsidRPr="00FC4DA3">
          <w:rPr>
            <w:rFonts w:ascii="Times New Roman" w:eastAsia="Times New Roman" w:hAnsi="Times New Roman"/>
            <w:color w:val="0000FF"/>
            <w:sz w:val="24"/>
            <w:szCs w:val="24"/>
            <w:u w:val="single"/>
            <w:lang w:eastAsia="ru-RU"/>
          </w:rPr>
          <w:t>таблице А.13 Приложения А</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12" w:name="i126218"/>
      <w:r w:rsidRPr="00FC4DA3">
        <w:rPr>
          <w:rFonts w:ascii="Times New Roman" w:eastAsia="Times New Roman" w:hAnsi="Times New Roman"/>
          <w:b/>
          <w:bCs/>
          <w:sz w:val="36"/>
          <w:szCs w:val="36"/>
          <w:lang w:eastAsia="ru-RU"/>
        </w:rPr>
        <w:t>4.6 Требования к электрическим параметрам разговорных трактов</w:t>
      </w:r>
      <w:bookmarkEnd w:id="12"/>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4.6.1 Интерфейсы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4.6.1.1 Определение интерфейсов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Интерфейс А является цифровым стыком, служащим для обеспечения соединения в направлении других станций на первичном иерархическом уровне плезиохронной цифровой иерархии ПЦИ.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Интерфейс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аналоговый стык для абонентского доступа.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Интерфейс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 xml:space="preserve">1 является цифровым стыком, служащим для обеспечения соединения в направлении других станций на первом уровне СЦИ. Требования к интерфейсу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 xml:space="preserve">1 приведены в </w:t>
      </w:r>
      <w:hyperlink r:id="rId73" w:anchor="i676738" w:tooltip="приложение Л" w:history="1">
        <w:r w:rsidRPr="00FC4DA3">
          <w:rPr>
            <w:rFonts w:ascii="Times New Roman" w:eastAsia="Times New Roman" w:hAnsi="Times New Roman"/>
            <w:color w:val="0000FF"/>
            <w:sz w:val="24"/>
            <w:szCs w:val="24"/>
            <w:u w:val="single"/>
            <w:lang w:eastAsia="ru-RU"/>
          </w:rPr>
          <w:t>Приложении Л</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стык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1 является необязательным для АМТС и, в случае его наличия, рассматривается как дополнительная функция.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Интерфейс </w:t>
      </w:r>
      <w:r w:rsidRPr="00FC4DA3">
        <w:rPr>
          <w:rFonts w:ascii="Times New Roman" w:eastAsia="Times New Roman" w:hAnsi="Times New Roman"/>
          <w:sz w:val="24"/>
          <w:szCs w:val="24"/>
          <w:lang w:val="en-US" w:eastAsia="ru-RU"/>
        </w:rPr>
        <w:t>VI</w:t>
      </w:r>
      <w:r w:rsidRPr="00FC4DA3">
        <w:rPr>
          <w:rFonts w:ascii="Times New Roman" w:eastAsia="Times New Roman" w:hAnsi="Times New Roman"/>
          <w:sz w:val="24"/>
          <w:szCs w:val="24"/>
          <w:lang w:eastAsia="ru-RU"/>
        </w:rPr>
        <w:t xml:space="preserve"> - цифровой стык для абонентского доступа на базовой скорости (2</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для абонентов служебной АТС (дополнительные функции ЦСИС), требования к интерфейсу </w:t>
      </w:r>
      <w:r w:rsidRPr="00FC4DA3">
        <w:rPr>
          <w:rFonts w:ascii="Times New Roman" w:eastAsia="Times New Roman" w:hAnsi="Times New Roman"/>
          <w:sz w:val="24"/>
          <w:szCs w:val="24"/>
          <w:lang w:val="en-US" w:eastAsia="ru-RU"/>
        </w:rPr>
        <w:t>VI</w:t>
      </w:r>
      <w:r w:rsidRPr="00FC4DA3">
        <w:rPr>
          <w:rFonts w:ascii="Times New Roman" w:eastAsia="Times New Roman" w:hAnsi="Times New Roman"/>
          <w:sz w:val="24"/>
          <w:szCs w:val="24"/>
          <w:lang w:eastAsia="ru-RU"/>
        </w:rPr>
        <w:t xml:space="preserve"> приведены в </w:t>
      </w:r>
      <w:hyperlink r:id="rId74" w:anchor="i737342" w:tooltip="приложение П" w:history="1">
        <w:r w:rsidRPr="00FC4DA3">
          <w:rPr>
            <w:rFonts w:ascii="Times New Roman" w:eastAsia="Times New Roman" w:hAnsi="Times New Roman"/>
            <w:color w:val="0000FF"/>
            <w:sz w:val="24"/>
            <w:szCs w:val="24"/>
            <w:u w:val="single"/>
            <w:lang w:eastAsia="ru-RU"/>
          </w:rPr>
          <w:t>Приложение П</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4.6.1.2 Электрические характеристики интерфейса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4.6.1.2.1 Общие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Скорость передачи: 2048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Допуск +- 50×10 ехр(-6)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Линейный код: </w:t>
      </w:r>
      <w:r w:rsidRPr="00FC4DA3">
        <w:rPr>
          <w:rFonts w:ascii="Times New Roman" w:eastAsia="Times New Roman" w:hAnsi="Times New Roman"/>
          <w:sz w:val="24"/>
          <w:szCs w:val="24"/>
          <w:lang w:val="en-US" w:eastAsia="ru-RU"/>
        </w:rPr>
        <w:t>HDB</w:t>
      </w:r>
      <w:r w:rsidRPr="00FC4DA3">
        <w:rPr>
          <w:rFonts w:ascii="Times New Roman" w:eastAsia="Times New Roman" w:hAnsi="Times New Roman"/>
          <w:sz w:val="24"/>
          <w:szCs w:val="24"/>
          <w:lang w:eastAsia="ru-RU"/>
        </w:rPr>
        <w:t>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Шаблон импульса на интерфейсе приведен на </w:t>
      </w:r>
      <w:hyperlink r:id="rId75" w:anchor="i132145" w:tooltip="рисунок 4.2" w:history="1">
        <w:r w:rsidRPr="00FC4DA3">
          <w:rPr>
            <w:rFonts w:ascii="Times New Roman" w:eastAsia="Times New Roman" w:hAnsi="Times New Roman"/>
            <w:color w:val="0000FF"/>
            <w:sz w:val="24"/>
            <w:szCs w:val="24"/>
            <w:u w:val="single"/>
            <w:lang w:eastAsia="ru-RU"/>
          </w:rPr>
          <w:t>рисунке 4.2</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4.6.3 Характеристики на выходе соединения следующие: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форма импульса - номинально прямоугольная - все импульсы должны соответствовать шаблону </w:t>
      </w:r>
      <w:hyperlink r:id="rId76" w:anchor="i132145" w:tooltip="рисунок 4.2" w:history="1">
        <w:r w:rsidRPr="00FC4DA3">
          <w:rPr>
            <w:rFonts w:ascii="Times New Roman" w:eastAsia="Times New Roman" w:hAnsi="Times New Roman"/>
            <w:color w:val="0000FF"/>
            <w:sz w:val="24"/>
            <w:szCs w:val="24"/>
            <w:u w:val="single"/>
            <w:lang w:eastAsia="ru-RU"/>
          </w:rPr>
          <w:t>рисунке 4.2</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испытательное нагрузочное полное сопротивление - активная нагрузка 120 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номинальное амплитудное значение напряжения импульса - 3В;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номинальное амплитудное значение напряжения паузы (отсутствие импульса) - (0±0,3)В;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номинальная ширина импульса - 244 нс;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соотношение амплитуд положительного и отрицательного импульсов в центре периода импульсов - с 0,95 по 1,05;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соотношение ширины положительного и отрицательного импульсов к номинальной середине амплитуды - с 0,95 по 1,05;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максимальное фазовое дрожание на выходном порту - 0,05×488 нс.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4.6.4 Характеристики на входе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4.6.4.1 Цифровой сигнал на входе соединения должен соответствовать параметрам </w:t>
      </w:r>
      <w:hyperlink r:id="rId77" w:anchor="i132145" w:tooltip="рисунок 4.2" w:history="1">
        <w:r w:rsidRPr="00FC4DA3">
          <w:rPr>
            <w:rFonts w:ascii="Times New Roman" w:eastAsia="Times New Roman" w:hAnsi="Times New Roman"/>
            <w:color w:val="0000FF"/>
            <w:sz w:val="24"/>
            <w:szCs w:val="24"/>
            <w:u w:val="single"/>
            <w:lang w:eastAsia="ru-RU"/>
          </w:rPr>
          <w:t>рисунке 4.2</w:t>
        </w:r>
      </w:hyperlink>
      <w:r w:rsidRPr="00FC4DA3">
        <w:rPr>
          <w:rFonts w:ascii="Times New Roman" w:eastAsia="Times New Roman" w:hAnsi="Times New Roman"/>
          <w:sz w:val="24"/>
          <w:szCs w:val="24"/>
          <w:lang w:eastAsia="ru-RU"/>
        </w:rPr>
        <w:t xml:space="preserve"> с учетом величин затухания соединительной линии от 0 до 6 дБ на частоте 1024 кГц.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4.6.4.2 Допуск на дрожание и дрейф фазы входного сигнала характеризует способность станции справиться с фазовыми отклонениями поступающих сигналов, не допуская проскальзываний или ошибок.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Допуск на дрожание и дрейф фазы на входе А должен соответствовать рекомендациям МСЭ-Т серии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13" w:name="i132145"/>
      <w:r>
        <w:rPr>
          <w:rFonts w:ascii="Times New Roman" w:eastAsia="Times New Roman" w:hAnsi="Times New Roman"/>
          <w:noProof/>
          <w:sz w:val="24"/>
          <w:szCs w:val="24"/>
          <w:lang w:eastAsia="ru-RU"/>
        </w:rPr>
        <w:drawing>
          <wp:inline distT="0" distB="0" distL="0" distR="0">
            <wp:extent cx="4695825" cy="3599815"/>
            <wp:effectExtent l="0" t="0" r="9525" b="635"/>
            <wp:docPr id="3" name="Рисунок 3" descr="http://stroy.dbases.ru/Data1/46/4690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troy.dbases.ru/Data1/46/46908/x00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95825" cy="3599815"/>
                    </a:xfrm>
                    <a:prstGeom prst="rect">
                      <a:avLst/>
                    </a:prstGeom>
                    <a:noFill/>
                    <a:ln>
                      <a:noFill/>
                    </a:ln>
                  </pic:spPr>
                </pic:pic>
              </a:graphicData>
            </a:graphic>
          </wp:inline>
        </w:drawing>
      </w:r>
      <w:bookmarkEnd w:id="13"/>
    </w:p>
    <w:p w:rsidR="00FC4DA3" w:rsidRPr="00FC4DA3" w:rsidRDefault="00FC4DA3" w:rsidP="00FC4DA3">
      <w:pPr>
        <w:spacing w:before="120"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r w:rsidRPr="00FC4DA3">
        <w:rPr>
          <w:rFonts w:ascii="Times New Roman" w:eastAsia="Times New Roman" w:hAnsi="Times New Roman"/>
          <w:sz w:val="20"/>
          <w:szCs w:val="20"/>
          <w:lang w:eastAsia="ru-RU"/>
        </w:rPr>
        <w:t xml:space="preserve"> - </w:t>
      </w:r>
      <w:r w:rsidRPr="00FC4DA3">
        <w:rPr>
          <w:rFonts w:ascii="Times New Roman" w:eastAsia="Times New Roman" w:hAnsi="Times New Roman"/>
          <w:sz w:val="20"/>
          <w:szCs w:val="20"/>
          <w:lang w:val="en-US" w:eastAsia="ru-RU"/>
        </w:rPr>
        <w:t>V</w:t>
      </w:r>
      <w:r w:rsidRPr="00FC4DA3">
        <w:rPr>
          <w:rFonts w:ascii="Times New Roman" w:eastAsia="Times New Roman" w:hAnsi="Times New Roman"/>
          <w:sz w:val="20"/>
          <w:szCs w:val="20"/>
          <w:lang w:eastAsia="ru-RU"/>
        </w:rPr>
        <w:t xml:space="preserve"> соответствует номинальному пиковому значению.</w:t>
      </w:r>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4.2 - Шаблон импульса на интерфейсе А со скоростью 2048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4.6.4.3 Затухание несогласованности на входе соединения должно быть меньше значений, приведенных в таблице 4.2.</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4.2 - Характеристики на входе соединения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Частотный диапазон, кГц</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Затухание несогласованности, дБ</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51 до 102 включ.</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102 до 2048 включ.</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18</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2048 до 3072 включ.</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4.6.4.4 Значение отношения полезного сигнала к интерференциальной помехе, воздействующей на входной сигнал, при котором отсутствуют искажения, должно быть 18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4.6.5 Экран симметричной пары на передачу должен заземляться, в случае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необходимости должна быть предусмотрена возможность заземления экрана симметричной пары на прием.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4.6.6 Электрические характеристики интерфейса </w:t>
      </w:r>
      <w:r w:rsidRPr="00FC4DA3">
        <w:rPr>
          <w:rFonts w:ascii="Times New Roman" w:eastAsia="Times New Roman" w:hAnsi="Times New Roman"/>
          <w:sz w:val="24"/>
          <w:szCs w:val="24"/>
          <w:lang w:val="en-US" w:eastAsia="ru-RU"/>
        </w:rPr>
        <w:t>Z</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4.6.6.1 Номинальное значение станционного импеданса представляет собой комплексное сопротивление </w:t>
      </w:r>
      <w:r w:rsidRPr="00FC4DA3">
        <w:rPr>
          <w:rFonts w:ascii="Times New Roman" w:eastAsia="Times New Roman" w:hAnsi="Times New Roman"/>
          <w:sz w:val="24"/>
          <w:szCs w:val="24"/>
          <w:lang w:val="en-US" w:eastAsia="ru-RU"/>
        </w:rPr>
        <w:t>ZL</w:t>
      </w:r>
      <w:r w:rsidRPr="00FC4DA3">
        <w:rPr>
          <w:rFonts w:ascii="Times New Roman" w:eastAsia="Times New Roman" w:hAnsi="Times New Roman"/>
          <w:sz w:val="24"/>
          <w:szCs w:val="24"/>
          <w:lang w:eastAsia="ru-RU"/>
        </w:rPr>
        <w:t xml:space="preserve">, приведенное на рисунке 4.3, где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1=150 Ом, </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2=510 Ом, С=47 нФ.</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14" w:name="i144712"/>
      <w:r>
        <w:rPr>
          <w:rFonts w:ascii="Times New Roman" w:eastAsia="Times New Roman" w:hAnsi="Times New Roman"/>
          <w:noProof/>
          <w:sz w:val="24"/>
          <w:szCs w:val="24"/>
          <w:lang w:eastAsia="ru-RU"/>
        </w:rPr>
        <w:drawing>
          <wp:inline distT="0" distB="0" distL="0" distR="0">
            <wp:extent cx="4802505" cy="1524000"/>
            <wp:effectExtent l="0" t="0" r="0" b="0"/>
            <wp:docPr id="4" name="Рисунок 4" descr="http://stroy.dbases.ru/Data1/46/46908/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troy.dbases.ru/Data1/46/46908/x008.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02505" cy="1524000"/>
                    </a:xfrm>
                    <a:prstGeom prst="rect">
                      <a:avLst/>
                    </a:prstGeom>
                    <a:noFill/>
                    <a:ln>
                      <a:noFill/>
                    </a:ln>
                  </pic:spPr>
                </pic:pic>
              </a:graphicData>
            </a:graphic>
          </wp:inline>
        </w:drawing>
      </w:r>
      <w:bookmarkEnd w:id="14"/>
    </w:p>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Рисунок 4.3 - Полное комплексное сопротивление </w:t>
      </w:r>
      <w:r w:rsidRPr="00FC4DA3">
        <w:rPr>
          <w:rFonts w:ascii="Times New Roman" w:eastAsia="Times New Roman" w:hAnsi="Times New Roman"/>
          <w:sz w:val="20"/>
          <w:szCs w:val="20"/>
          <w:lang w:val="en-US" w:eastAsia="ru-RU"/>
        </w:rPr>
        <w:t>ZL</w:t>
      </w:r>
      <w:r w:rsidRPr="00FC4DA3">
        <w:rPr>
          <w:rFonts w:ascii="Times New Roman" w:eastAsia="Times New Roman" w:hAnsi="Times New Roman"/>
          <w:sz w:val="20"/>
          <w:szCs w:val="20"/>
          <w:lang w:eastAsia="ru-RU"/>
        </w:rPr>
        <w:t xml:space="preserve"> (испытательный контур)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4.6.6.2 Затухание несогласованности по отношению к испытательному контуру, равному </w:t>
      </w:r>
      <w:r w:rsidRPr="00FC4DA3">
        <w:rPr>
          <w:rFonts w:ascii="Times New Roman" w:eastAsia="Times New Roman" w:hAnsi="Times New Roman"/>
          <w:sz w:val="24"/>
          <w:szCs w:val="24"/>
          <w:lang w:val="en-US" w:eastAsia="ru-RU"/>
        </w:rPr>
        <w:t>ZL</w:t>
      </w:r>
      <w:r w:rsidRPr="00FC4DA3">
        <w:rPr>
          <w:rFonts w:ascii="Times New Roman" w:eastAsia="Times New Roman" w:hAnsi="Times New Roman"/>
          <w:sz w:val="24"/>
          <w:szCs w:val="24"/>
          <w:lang w:eastAsia="ru-RU"/>
        </w:rPr>
        <w:t xml:space="preserve">, должно быть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 менее 14 дБ в диапазонах от 300 до 500 Гц и от 2000 до 3400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 менее 18 дБ в диапазоне от 500 до 2000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4.6.6.3 Затухание асимметрии относительно "земли" должно быть не менее 40 дБ в диапазоне частот от 300 до 600 Гц и не менее 46 дБ в диапазоне частот от 600 до 3400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4.6.6.4 Номинальные значения относительных входных (</w:t>
      </w:r>
      <w:r w:rsidRPr="00FC4DA3">
        <w:rPr>
          <w:rFonts w:ascii="Times New Roman" w:eastAsia="Times New Roman" w:hAnsi="Times New Roman"/>
          <w:sz w:val="24"/>
          <w:szCs w:val="24"/>
          <w:lang w:val="en-US" w:eastAsia="ru-RU"/>
        </w:rPr>
        <w:t>Li</w:t>
      </w:r>
      <w:r w:rsidRPr="00FC4DA3">
        <w:rPr>
          <w:rFonts w:ascii="Times New Roman" w:eastAsia="Times New Roman" w:hAnsi="Times New Roman"/>
          <w:sz w:val="24"/>
          <w:szCs w:val="24"/>
          <w:lang w:eastAsia="ru-RU"/>
        </w:rPr>
        <w:t>) и выходных (</w:t>
      </w:r>
      <w:r w:rsidRPr="00FC4DA3">
        <w:rPr>
          <w:rFonts w:ascii="Times New Roman" w:eastAsia="Times New Roman" w:hAnsi="Times New Roman"/>
          <w:sz w:val="24"/>
          <w:szCs w:val="24"/>
          <w:lang w:val="en-US" w:eastAsia="ru-RU"/>
        </w:rPr>
        <w:t>Lo</w:t>
      </w:r>
      <w:r w:rsidRPr="00FC4DA3">
        <w:rPr>
          <w:rFonts w:ascii="Times New Roman" w:eastAsia="Times New Roman" w:hAnsi="Times New Roman"/>
          <w:sz w:val="24"/>
          <w:szCs w:val="24"/>
          <w:lang w:eastAsia="ru-RU"/>
        </w:rPr>
        <w:t xml:space="preserve">) уровней, измеренные на частоте 1020 Гц при нагрузке на полное комплексное сопротивление </w:t>
      </w:r>
      <w:r w:rsidRPr="00FC4DA3">
        <w:rPr>
          <w:rFonts w:ascii="Times New Roman" w:eastAsia="Times New Roman" w:hAnsi="Times New Roman"/>
          <w:sz w:val="24"/>
          <w:szCs w:val="24"/>
          <w:lang w:val="en-US" w:eastAsia="ru-RU"/>
        </w:rPr>
        <w:t>ZL</w:t>
      </w:r>
      <w:r w:rsidRPr="00FC4DA3">
        <w:rPr>
          <w:rFonts w:ascii="Times New Roman" w:eastAsia="Times New Roman" w:hAnsi="Times New Roman"/>
          <w:sz w:val="24"/>
          <w:szCs w:val="24"/>
          <w:lang w:eastAsia="ru-RU"/>
        </w:rPr>
        <w:t xml:space="preserve">, должны быть для стыка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Li</w:t>
      </w:r>
      <w:r w:rsidRPr="00FC4DA3">
        <w:rPr>
          <w:rFonts w:ascii="Times New Roman" w:eastAsia="Times New Roman" w:hAnsi="Times New Roman"/>
          <w:sz w:val="24"/>
          <w:szCs w:val="24"/>
          <w:lang w:eastAsia="ru-RU"/>
        </w:rPr>
        <w:t xml:space="preserve">=0 дБо, </w:t>
      </w:r>
      <w:r w:rsidRPr="00FC4DA3">
        <w:rPr>
          <w:rFonts w:ascii="Times New Roman" w:eastAsia="Times New Roman" w:hAnsi="Times New Roman"/>
          <w:sz w:val="24"/>
          <w:szCs w:val="24"/>
          <w:lang w:val="en-US" w:eastAsia="ru-RU"/>
        </w:rPr>
        <w:t>Lo</w:t>
      </w:r>
      <w:r w:rsidRPr="00FC4DA3">
        <w:rPr>
          <w:rFonts w:ascii="Times New Roman" w:eastAsia="Times New Roman" w:hAnsi="Times New Roman"/>
          <w:sz w:val="24"/>
          <w:szCs w:val="24"/>
          <w:lang w:eastAsia="ru-RU"/>
        </w:rPr>
        <w:t>=-7 дБо;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Допускается увеличение номинального значения </w:t>
      </w:r>
      <w:r w:rsidRPr="00FC4DA3">
        <w:rPr>
          <w:rFonts w:ascii="Times New Roman" w:eastAsia="Times New Roman" w:hAnsi="Times New Roman"/>
          <w:sz w:val="24"/>
          <w:szCs w:val="24"/>
          <w:lang w:val="en-US" w:eastAsia="ru-RU"/>
        </w:rPr>
        <w:t>Lo</w:t>
      </w:r>
      <w:r w:rsidRPr="00FC4DA3">
        <w:rPr>
          <w:rFonts w:ascii="Times New Roman" w:eastAsia="Times New Roman" w:hAnsi="Times New Roman"/>
          <w:sz w:val="24"/>
          <w:szCs w:val="24"/>
          <w:lang w:eastAsia="ru-RU"/>
        </w:rPr>
        <w:t xml:space="preserve"> до 0 дБо с шагом 1 дБо.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Разница между номинальным и действительным относительным уровнем должна находиться в пределах: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входной относительный уровень: от минус 0,3 до 0,7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выходной относительный уровень: от минус 0,7 до 0,3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4.6.7 Характеристики интерфейса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4.6.7.1 Характеристики интерфейса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1 электрического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4.6.7.1.1 Общие характеристики: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скорость передачи 155520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допуск скорости передачи +\- 20×10</w:t>
      </w:r>
      <w:r w:rsidRPr="00FC4DA3">
        <w:rPr>
          <w:rFonts w:ascii="Times New Roman" w:eastAsia="Times New Roman" w:hAnsi="Times New Roman"/>
          <w:sz w:val="24"/>
          <w:szCs w:val="24"/>
          <w:vertAlign w:val="superscript"/>
          <w:lang w:eastAsia="ru-RU"/>
        </w:rPr>
        <w:t>-6</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 двухуровневый код с инверсией посылок (</w:t>
      </w:r>
      <w:r w:rsidRPr="00FC4DA3">
        <w:rPr>
          <w:rFonts w:ascii="Times New Roman" w:eastAsia="Times New Roman" w:hAnsi="Times New Roman"/>
          <w:sz w:val="24"/>
          <w:szCs w:val="24"/>
          <w:lang w:val="en-US" w:eastAsia="ru-RU"/>
        </w:rPr>
        <w:t>CMI</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4.6.7.1.2 Параметры на выходных портах: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форма импульса - номинально прямоугольная и соответствующая маскам, представленным на рис 24\</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и 25\</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МСЭ-Т [</w:t>
      </w:r>
      <w:hyperlink r:id="rId80"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пары в каждом направлении - одна коаксиальная пара;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измерительное нагрузочное сопротивление - 75 Ом, активное;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напряжение при размахе - 1+\-0,1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нарастания между 10% и 90% от измеренной стационарной амплитуды ≤2 нс,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допуск на временные соотношения переходов (относится к среднему значению для точек с 50% амплитуды отрицательных переходов) - отрицательные переходы: +\- 0,1 не; положительные переходы на границах единичных интервалов: +\- 0,5 не; положительные переходы в середине единичных интервалов: +\- 0,35 н</w:t>
      </w:r>
      <w:r w:rsidRPr="00FC4DA3">
        <w:rPr>
          <w:rFonts w:ascii="Times New Roman" w:eastAsia="Times New Roman" w:hAnsi="Times New Roman"/>
          <w:sz w:val="24"/>
          <w:szCs w:val="24"/>
          <w:lang w:val="en-US" w:eastAsia="ru-RU"/>
        </w:rPr>
        <w:t>c</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затухание отражения - ≥15 дБ в диапазоне частот 8-240 МГц;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максимальное фазовое дрожание (при размахе) на выходном порту - в соответствии с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.825 [</w:t>
      </w:r>
      <w:hyperlink r:id="rId81" w:anchor="i1023380" w:tooltip="Контроль джиггера и вандера на цифровой сети, основанной на синхронной цифровой иерархии (SDH)" w:history="1">
        <w:r w:rsidRPr="00FC4DA3">
          <w:rPr>
            <w:rFonts w:ascii="Times New Roman" w:eastAsia="Times New Roman" w:hAnsi="Times New Roman"/>
            <w:color w:val="0000FF"/>
            <w:sz w:val="24"/>
            <w:szCs w:val="24"/>
            <w:u w:val="single"/>
            <w:lang w:eastAsia="ru-RU"/>
          </w:rPr>
          <w:t>20</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4.6.7.1.3 Параметры на входных портах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Параметры на входных портах соответствуют параметрам на выходных портах с учетом изменений параметров, обусловленных характеристиками соединительной коаксиальной пары.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Примечание - Затухание коаксиальной пары должно приблизительно соответствовать закону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 а максимальное вносимое затухание должно составлять 12,7 дБ при частоте 78 МГц.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4.6.7.1.4 Параметры в точках переключения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Глазковая диаграмма при максимальном и минимальном уровнях мощности представлена на рис. 26\</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МСЭ-Т [</w:t>
      </w:r>
      <w:hyperlink r:id="rId82"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4.6.7.2 Характеристики интерфейса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 xml:space="preserve">1 оптического должны соответствовать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..957 [</w:t>
      </w:r>
      <w:hyperlink r:id="rId83" w:anchor="i1033643" w:tooltip="Оптический интерфейс для оборудования и систем, относящихся к синхронной цифровой иерархии" w:history="1">
        <w:r w:rsidRPr="00FC4DA3">
          <w:rPr>
            <w:rFonts w:ascii="Times New Roman" w:eastAsia="Times New Roman" w:hAnsi="Times New Roman"/>
            <w:color w:val="0000FF"/>
            <w:sz w:val="24"/>
            <w:szCs w:val="24"/>
            <w:u w:val="single"/>
            <w:lang w:eastAsia="ru-RU"/>
          </w:rPr>
          <w:t>21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4.6.8 Характеристики тракта передачи полусоединений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4.6.8.1 Рабочее затухание передачи определяется как разность относительных уровней на входе и выходе соединения на частоте 1020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Показатели номинального значения затухания между интерфейсами должны быть: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 между входом и выходом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- 7,0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между входом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и выходом интерфейса А - 0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между входом А и выходом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- 7,0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между входом и выходом интерфейса А - 0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Разность между номинальным и действующим рабочим затуханием полусоединения должна находиться в пределах от минус 0,3 до 0,7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4.6.8.2 При подаче синусоидального сигнала с частотой 1020 Гц и уровнем минус 10 дБмО на вход любого двухпроводного аналогового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или синусоидального цифрового сигнала с такими же параметрами на вход цифрового интерфейса типа А, рабочее затухание не должно изменяться более, чем на +/- 0,2 дБ в течение любого десятиминутного интервала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4.6.8.3 При подаче синусоидального сигнала с частотой 1020 Гц и уровнем от минус 55 дБмО до плюс 3 дБмО на вход любого аналогового интерфейса, или же синусоидального цифрового сигнала с такими же параметрами на вход цифрового интерфейса любого соединения, изменения амплитудной характеристики данного соединения относительно входного уровня минус 10 дБмО должны находиться в диапазоне, приведенном на </w:t>
      </w:r>
      <w:hyperlink r:id="rId84" w:anchor="i156124" w:tooltip="рисунок 4.4" w:history="1">
        <w:r w:rsidRPr="00FC4DA3">
          <w:rPr>
            <w:rFonts w:ascii="Times New Roman" w:eastAsia="Times New Roman" w:hAnsi="Times New Roman"/>
            <w:color w:val="0000FF"/>
            <w:sz w:val="24"/>
            <w:szCs w:val="24"/>
            <w:u w:val="single"/>
            <w:lang w:eastAsia="ru-RU"/>
          </w:rPr>
          <w:t>рисунке 4.4</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4.6.8.4 Отклонения рабочего затухания в полосе частот 0,3 - 3,4 кГц от затухания на частоте 1020 Гц при входном уровне минус 10 дБмО должны соответствовать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рисункам </w:t>
      </w:r>
      <w:hyperlink r:id="rId85" w:anchor="i166097" w:tooltip="рисунок 4.5" w:history="1">
        <w:r w:rsidRPr="00FC4DA3">
          <w:rPr>
            <w:rFonts w:ascii="Times New Roman" w:eastAsia="Times New Roman" w:hAnsi="Times New Roman"/>
            <w:color w:val="0000FF"/>
            <w:sz w:val="24"/>
            <w:szCs w:val="24"/>
            <w:u w:val="single"/>
            <w:lang w:eastAsia="ru-RU"/>
          </w:rPr>
          <w:t>4.5</w:t>
        </w:r>
      </w:hyperlink>
      <w:r w:rsidRPr="00FC4DA3">
        <w:rPr>
          <w:rFonts w:ascii="Times New Roman" w:eastAsia="Times New Roman" w:hAnsi="Times New Roman"/>
          <w:sz w:val="24"/>
          <w:szCs w:val="24"/>
          <w:lang w:eastAsia="ru-RU"/>
        </w:rPr>
        <w:t xml:space="preserve"> и </w:t>
      </w:r>
      <w:hyperlink r:id="rId86" w:anchor="i176919" w:tooltip="рисунок 4.6" w:history="1">
        <w:r w:rsidRPr="00FC4DA3">
          <w:rPr>
            <w:rFonts w:ascii="Times New Roman" w:eastAsia="Times New Roman" w:hAnsi="Times New Roman"/>
            <w:color w:val="0000FF"/>
            <w:sz w:val="24"/>
            <w:szCs w:val="24"/>
            <w:u w:val="single"/>
            <w:lang w:eastAsia="ru-RU"/>
          </w:rPr>
          <w:t>4.6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4.6.8.5 Групповое время прохождения должно соответствовать: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абсолютному групповому времени прохождения, которое состоит из минимального группового времени прохождения в диапазоне частот от 500 до 2800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отклонению группового времени прохождения от его минимального значения в диапазоне от 500 Гц до 2500 Гц одного направления передачи, которое должно находиться между интерфейсами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А и </w:t>
      </w:r>
      <w:r w:rsidRPr="00FC4DA3">
        <w:rPr>
          <w:rFonts w:ascii="Times New Roman" w:eastAsia="Times New Roman" w:hAnsi="Times New Roman"/>
          <w:sz w:val="24"/>
          <w:szCs w:val="24"/>
          <w:lang w:val="en-US" w:eastAsia="ru-RU"/>
        </w:rPr>
        <w:t>A</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в диапазонах, указанных на </w:t>
      </w:r>
      <w:hyperlink r:id="rId87" w:anchor="i186117" w:tooltip="рисунок 4.7" w:history="1">
        <w:r w:rsidRPr="00FC4DA3">
          <w:rPr>
            <w:rFonts w:ascii="Times New Roman" w:eastAsia="Times New Roman" w:hAnsi="Times New Roman"/>
            <w:color w:val="0000FF"/>
            <w:sz w:val="24"/>
            <w:szCs w:val="24"/>
            <w:u w:val="single"/>
            <w:lang w:eastAsia="ru-RU"/>
          </w:rPr>
          <w:t>рисунке 4.7</w:t>
        </w:r>
      </w:hyperlink>
      <w:r w:rsidRPr="00FC4DA3">
        <w:rPr>
          <w:rFonts w:ascii="Times New Roman" w:eastAsia="Times New Roman" w:hAnsi="Times New Roman"/>
          <w:sz w:val="24"/>
          <w:szCs w:val="24"/>
          <w:lang w:eastAsia="ru-RU"/>
        </w:rPr>
        <w:t>.</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15" w:name="i156124"/>
      <w:r>
        <w:rPr>
          <w:rFonts w:ascii="Times New Roman" w:eastAsia="Times New Roman" w:hAnsi="Times New Roman"/>
          <w:noProof/>
          <w:sz w:val="24"/>
          <w:szCs w:val="24"/>
          <w:lang w:eastAsia="ru-RU"/>
        </w:rPr>
        <w:lastRenderedPageBreak/>
        <w:drawing>
          <wp:inline distT="0" distB="0" distL="0" distR="0">
            <wp:extent cx="5049520" cy="3575050"/>
            <wp:effectExtent l="0" t="0" r="0" b="6350"/>
            <wp:docPr id="5" name="Рисунок 5" descr="http://stroy.dbases.ru/Data1/46/46908/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troy.dbases.ru/Data1/46/46908/x010.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49520" cy="3575050"/>
                    </a:xfrm>
                    <a:prstGeom prst="rect">
                      <a:avLst/>
                    </a:prstGeom>
                    <a:noFill/>
                    <a:ln>
                      <a:noFill/>
                    </a:ln>
                  </pic:spPr>
                </pic:pic>
              </a:graphicData>
            </a:graphic>
          </wp:inline>
        </w:drawing>
      </w:r>
      <w:bookmarkEnd w:id="15"/>
    </w:p>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4.4 - Амплитудная характеристика на входе/выходе соединения (полусоединений)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Пределы для группового времени прохождения между интерфейсами даны в таблице 4.3.</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4.3 - Пределы группового времени прохождения между интерфейсами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Интерфейсы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 времени Прохождения, мкс</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прохождения с вероятностью непревышения 0,95, мкс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Z-Z</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&lt;3000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3900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Z-A, A-Z</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&lt;1950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2700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&lt;900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4.6.8.6 Защищенность от внятных переходных влияний включает в себя переходные влияния между разными полусоединениями: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 аналогового входа между различными полусоединениями на дальнем и ближнем конце. Синусоидальный сигнал с частотой 1020 Гц и уровнем 0 дБмО, поданный на аналоговый двухпроводный интерфейс одного полусоединения, не должен создавать переходную помеху на входе любого другого полусоединения с уровнем, превышающим минус 73 дБмО на ближнем конце и минус 70 дБмО на дальнем конце;</w:t>
      </w:r>
    </w:p>
    <w:p w:rsidR="00FC4DA3" w:rsidRPr="00FC4DA3" w:rsidRDefault="00912745" w:rsidP="00FC4DA3">
      <w:pPr>
        <w:spacing w:before="120" w:after="0" w:line="240" w:lineRule="auto"/>
        <w:jc w:val="center"/>
        <w:rPr>
          <w:rFonts w:ascii="Times New Roman" w:eastAsia="Times New Roman" w:hAnsi="Times New Roman"/>
          <w:sz w:val="24"/>
          <w:szCs w:val="24"/>
          <w:lang w:eastAsia="ru-RU"/>
        </w:rPr>
      </w:pPr>
      <w:bookmarkStart w:id="16" w:name="i166097"/>
      <w:r>
        <w:rPr>
          <w:rFonts w:ascii="Times New Roman" w:eastAsia="Times New Roman" w:hAnsi="Times New Roman"/>
          <w:noProof/>
          <w:sz w:val="24"/>
          <w:szCs w:val="24"/>
          <w:lang w:eastAsia="ru-RU"/>
        </w:rPr>
        <w:lastRenderedPageBreak/>
        <w:drawing>
          <wp:inline distT="0" distB="0" distL="0" distR="0">
            <wp:extent cx="5165090" cy="2067560"/>
            <wp:effectExtent l="0" t="0" r="0" b="8890"/>
            <wp:docPr id="6" name="Рисунок 6" descr="http://stroy.dbases.ru/Data1/46/46908/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troy.dbases.ru/Data1/46/46908/x012.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65090" cy="2067560"/>
                    </a:xfrm>
                    <a:prstGeom prst="rect">
                      <a:avLst/>
                    </a:prstGeom>
                    <a:noFill/>
                    <a:ln>
                      <a:noFill/>
                    </a:ln>
                  </pic:spPr>
                </pic:pic>
              </a:graphicData>
            </a:graphic>
          </wp:inline>
        </w:drawing>
      </w:r>
      <w:bookmarkEnd w:id="16"/>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Рисунок 4.5 - Пределы отклонения группового времени прохождения между интерфейсами </w:t>
      </w:r>
      <w:r w:rsidRPr="00FC4DA3">
        <w:rPr>
          <w:rFonts w:ascii="Times New Roman" w:eastAsia="Times New Roman" w:hAnsi="Times New Roman"/>
          <w:sz w:val="20"/>
          <w:szCs w:val="20"/>
          <w:lang w:val="en-US" w:eastAsia="ru-RU"/>
        </w:rPr>
        <w:t>Z</w:t>
      </w:r>
      <w:r w:rsidRPr="00FC4DA3">
        <w:rPr>
          <w:rFonts w:ascii="Times New Roman" w:eastAsia="Times New Roman" w:hAnsi="Times New Roman"/>
          <w:sz w:val="20"/>
          <w:szCs w:val="20"/>
          <w:lang w:eastAsia="ru-RU"/>
        </w:rPr>
        <w:t xml:space="preserve">, А и </w:t>
      </w:r>
      <w:r w:rsidRPr="00FC4DA3">
        <w:rPr>
          <w:rFonts w:ascii="Times New Roman" w:eastAsia="Times New Roman" w:hAnsi="Times New Roman"/>
          <w:sz w:val="20"/>
          <w:szCs w:val="20"/>
          <w:lang w:val="en-US" w:eastAsia="ru-RU"/>
        </w:rPr>
        <w:t>A</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Z</w:t>
      </w:r>
    </w:p>
    <w:p w:rsidR="00FC4DA3" w:rsidRPr="00FC4DA3" w:rsidRDefault="00912745" w:rsidP="00FC4DA3">
      <w:pPr>
        <w:spacing w:before="100" w:beforeAutospacing="1" w:after="100" w:afterAutospacing="1" w:line="240" w:lineRule="auto"/>
        <w:jc w:val="center"/>
        <w:rPr>
          <w:rFonts w:ascii="Times New Roman" w:eastAsia="Times New Roman" w:hAnsi="Times New Roman"/>
          <w:sz w:val="24"/>
          <w:szCs w:val="24"/>
          <w:lang w:eastAsia="ru-RU"/>
        </w:rPr>
      </w:pPr>
      <w:bookmarkStart w:id="17" w:name="i176919"/>
      <w:r>
        <w:rPr>
          <w:rFonts w:ascii="Times New Roman" w:eastAsia="Times New Roman" w:hAnsi="Times New Roman"/>
          <w:noProof/>
          <w:sz w:val="24"/>
          <w:szCs w:val="24"/>
          <w:lang w:eastAsia="ru-RU"/>
        </w:rPr>
        <w:drawing>
          <wp:inline distT="0" distB="0" distL="0" distR="0">
            <wp:extent cx="5337810" cy="4654550"/>
            <wp:effectExtent l="0" t="0" r="0" b="0"/>
            <wp:docPr id="7" name="Рисунок 7" descr="http://stroy.dbases.ru/Data1/46/46908/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troy.dbases.ru/Data1/46/46908/x014.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37810" cy="4654550"/>
                    </a:xfrm>
                    <a:prstGeom prst="rect">
                      <a:avLst/>
                    </a:prstGeom>
                    <a:noFill/>
                    <a:ln>
                      <a:noFill/>
                    </a:ln>
                  </pic:spPr>
                </pic:pic>
              </a:graphicData>
            </a:graphic>
          </wp:inline>
        </w:drawing>
      </w:r>
      <w:bookmarkEnd w:id="17"/>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w:t>
      </w:r>
      <w:r w:rsidRPr="00FC4DA3">
        <w:rPr>
          <w:rFonts w:ascii="Times New Roman" w:eastAsia="Times New Roman" w:hAnsi="Times New Roman"/>
          <w:sz w:val="20"/>
          <w:szCs w:val="20"/>
          <w:lang w:eastAsia="ru-RU"/>
        </w:rPr>
        <w:t>В указанных частотных диапазонах приведены пределы, которые применяются при использовании максимальной протяженности внутристанционного кабеля.</w:t>
      </w:r>
    </w:p>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Рисунок 4,6 - Частотная зависимость отклонения рабочего затухания на входе полусоединения (интерфейс </w:t>
      </w:r>
      <w:r w:rsidRPr="00FC4DA3">
        <w:rPr>
          <w:rFonts w:ascii="Times New Roman" w:eastAsia="Times New Roman" w:hAnsi="Times New Roman"/>
          <w:sz w:val="20"/>
          <w:szCs w:val="20"/>
          <w:lang w:val="en-US" w:eastAsia="ru-RU"/>
        </w:rPr>
        <w:t>Z</w:t>
      </w:r>
      <w:r w:rsidRPr="00FC4DA3">
        <w:rPr>
          <w:rFonts w:ascii="Times New Roman" w:eastAsia="Times New Roman" w:hAnsi="Times New Roman"/>
          <w:sz w:val="20"/>
          <w:szCs w:val="20"/>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 цифрового входа между различными полусоединениями на дальнем и ближнем конце. Цифровой синусоидальный сигнал с частотой 1020 Гц и уровнем 0 дБмО, поданный на цифровой вход одного полусоединения, не должен создавать переходную помеху на выходе любого другого полусоединения с уровнем, превышающим минус 70 дБмО на ближнем конце и минус 73 дБмО на дальнем конце.</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18" w:name="i186117"/>
      <w:r>
        <w:rPr>
          <w:rFonts w:ascii="Times New Roman" w:eastAsia="Times New Roman" w:hAnsi="Times New Roman"/>
          <w:noProof/>
          <w:sz w:val="24"/>
          <w:szCs w:val="24"/>
          <w:lang w:eastAsia="ru-RU"/>
        </w:rPr>
        <w:lastRenderedPageBreak/>
        <w:drawing>
          <wp:inline distT="0" distB="0" distL="0" distR="0">
            <wp:extent cx="5370830" cy="4926330"/>
            <wp:effectExtent l="0" t="0" r="1270" b="7620"/>
            <wp:docPr id="8" name="Рисунок 8" descr="http://stroy.dbases.ru/Data1/46/46908/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troy.dbases.ru/Data1/46/46908/x016.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370830" cy="4926330"/>
                    </a:xfrm>
                    <a:prstGeom prst="rect">
                      <a:avLst/>
                    </a:prstGeom>
                    <a:noFill/>
                    <a:ln>
                      <a:noFill/>
                    </a:ln>
                  </pic:spPr>
                </pic:pic>
              </a:graphicData>
            </a:graphic>
          </wp:inline>
        </w:drawing>
      </w:r>
      <w:bookmarkEnd w:id="18"/>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В указанных частотных диапазонах приведены пределы, которые применяются при использовании максимальной протяженности внутристанционного кабеля.</w:t>
      </w:r>
    </w:p>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Рисунок 4.7 - Частотная зависимость отклонения рабочего затухания на выходе полусоединения (интерфейс </w:t>
      </w:r>
      <w:r w:rsidRPr="00FC4DA3">
        <w:rPr>
          <w:rFonts w:ascii="Times New Roman" w:eastAsia="Times New Roman" w:hAnsi="Times New Roman"/>
          <w:sz w:val="20"/>
          <w:szCs w:val="20"/>
          <w:lang w:val="en-US" w:eastAsia="ru-RU"/>
        </w:rPr>
        <w:t>Z</w:t>
      </w:r>
      <w:r w:rsidRPr="00FC4DA3">
        <w:rPr>
          <w:rFonts w:ascii="Times New Roman" w:eastAsia="Times New Roman" w:hAnsi="Times New Roman"/>
          <w:sz w:val="20"/>
          <w:szCs w:val="20"/>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4.6.8.7 Отношение сигнала к суммарным искажениям на входе/выходе полусоединения при измерении синусоидальным сигналом с частотой 1020 Гц на аналоговом входе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или синусоидальным цифровым сигналом с той же частотой на цифровом входе соединения (интерфейсы А) должно превышать пределы, указанные на рисунках 4.8 и 4.9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19" w:name="i193869"/>
      <w:r>
        <w:rPr>
          <w:rFonts w:ascii="Times New Roman" w:eastAsia="Times New Roman" w:hAnsi="Times New Roman"/>
          <w:noProof/>
          <w:sz w:val="24"/>
          <w:szCs w:val="24"/>
          <w:lang w:eastAsia="ru-RU"/>
        </w:rPr>
        <w:drawing>
          <wp:inline distT="0" distB="0" distL="0" distR="0">
            <wp:extent cx="5066030" cy="1779270"/>
            <wp:effectExtent l="0" t="0" r="1270" b="0"/>
            <wp:docPr id="9" name="Рисунок 9" descr="http://stroy.dbases.ru/Data1/46/46908/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troy.dbases.ru/Data1/46/46908/x018.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66030" cy="1779270"/>
                    </a:xfrm>
                    <a:prstGeom prst="rect">
                      <a:avLst/>
                    </a:prstGeom>
                    <a:noFill/>
                    <a:ln>
                      <a:noFill/>
                    </a:ln>
                  </pic:spPr>
                </pic:pic>
              </a:graphicData>
            </a:graphic>
          </wp:inline>
        </w:drawing>
      </w:r>
      <w:bookmarkEnd w:id="19"/>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Рисунок 4.8 - Пределы суммарных искажений на входе соединения при </w:t>
      </w:r>
      <w:r w:rsidRPr="00FC4DA3">
        <w:rPr>
          <w:rFonts w:ascii="Times New Roman" w:eastAsia="Times New Roman" w:hAnsi="Times New Roman"/>
          <w:sz w:val="20"/>
          <w:szCs w:val="20"/>
          <w:lang w:val="en-US" w:eastAsia="ru-RU"/>
        </w:rPr>
        <w:t>Li</w:t>
      </w:r>
      <w:r w:rsidRPr="00FC4DA3">
        <w:rPr>
          <w:rFonts w:ascii="Times New Roman" w:eastAsia="Times New Roman" w:hAnsi="Times New Roman"/>
          <w:sz w:val="20"/>
          <w:szCs w:val="20"/>
          <w:lang w:eastAsia="ru-RU"/>
        </w:rPr>
        <w:t xml:space="preserve">=0 дБО интерфейса </w:t>
      </w:r>
      <w:r w:rsidRPr="00FC4DA3">
        <w:rPr>
          <w:rFonts w:ascii="Times New Roman" w:eastAsia="Times New Roman" w:hAnsi="Times New Roman"/>
          <w:sz w:val="20"/>
          <w:szCs w:val="20"/>
          <w:lang w:val="en-US" w:eastAsia="ru-RU"/>
        </w:rPr>
        <w:t>Z</w:t>
      </w:r>
    </w:p>
    <w:p w:rsidR="00FC4DA3" w:rsidRPr="00FC4DA3" w:rsidRDefault="00912745" w:rsidP="00FC4DA3">
      <w:pPr>
        <w:spacing w:before="100" w:beforeAutospacing="1" w:after="100" w:afterAutospacing="1" w:line="240" w:lineRule="auto"/>
        <w:jc w:val="center"/>
        <w:rPr>
          <w:rFonts w:ascii="Times New Roman" w:eastAsia="Times New Roman" w:hAnsi="Times New Roman"/>
          <w:sz w:val="24"/>
          <w:szCs w:val="24"/>
          <w:lang w:eastAsia="ru-RU"/>
        </w:rPr>
      </w:pPr>
      <w:bookmarkStart w:id="20" w:name="i203558"/>
      <w:r>
        <w:rPr>
          <w:rFonts w:ascii="Times New Roman" w:eastAsia="Times New Roman" w:hAnsi="Times New Roman"/>
          <w:noProof/>
          <w:sz w:val="24"/>
          <w:szCs w:val="24"/>
          <w:lang w:eastAsia="ru-RU"/>
        </w:rPr>
        <w:lastRenderedPageBreak/>
        <w:drawing>
          <wp:inline distT="0" distB="0" distL="0" distR="0">
            <wp:extent cx="5264150" cy="2273935"/>
            <wp:effectExtent l="0" t="0" r="0" b="0"/>
            <wp:docPr id="10" name="Рисунок 10" descr="http://stroy.dbases.ru/Data1/46/46908/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roy.dbases.ru/Data1/46/46908/x02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64150" cy="2273935"/>
                    </a:xfrm>
                    <a:prstGeom prst="rect">
                      <a:avLst/>
                    </a:prstGeom>
                    <a:noFill/>
                    <a:ln>
                      <a:noFill/>
                    </a:ln>
                  </pic:spPr>
                </pic:pic>
              </a:graphicData>
            </a:graphic>
          </wp:inline>
        </w:drawing>
      </w:r>
      <w:bookmarkEnd w:id="20"/>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4.9 - Пределы суммарных искажений на выходе соединения (</w:t>
      </w:r>
      <w:r w:rsidRPr="00FC4DA3">
        <w:rPr>
          <w:rFonts w:ascii="Times New Roman" w:eastAsia="Times New Roman" w:hAnsi="Times New Roman"/>
          <w:sz w:val="20"/>
          <w:szCs w:val="20"/>
          <w:lang w:val="en-US" w:eastAsia="ru-RU"/>
        </w:rPr>
        <w:t>Lo</w:t>
      </w:r>
      <w:r w:rsidRPr="00FC4DA3">
        <w:rPr>
          <w:rFonts w:ascii="Times New Roman" w:eastAsia="Times New Roman" w:hAnsi="Times New Roman"/>
          <w:sz w:val="20"/>
          <w:szCs w:val="20"/>
          <w:lang w:eastAsia="ru-RU"/>
        </w:rPr>
        <w:t xml:space="preserve"> = -7 дБо интерфейса </w:t>
      </w:r>
      <w:r w:rsidRPr="00FC4DA3">
        <w:rPr>
          <w:rFonts w:ascii="Times New Roman" w:eastAsia="Times New Roman" w:hAnsi="Times New Roman"/>
          <w:sz w:val="20"/>
          <w:szCs w:val="20"/>
          <w:lang w:val="en-US" w:eastAsia="ru-RU"/>
        </w:rPr>
        <w:t>Z</w:t>
      </w:r>
      <w:r w:rsidRPr="00FC4DA3">
        <w:rPr>
          <w:rFonts w:ascii="Times New Roman" w:eastAsia="Times New Roman" w:hAnsi="Times New Roman"/>
          <w:sz w:val="20"/>
          <w:szCs w:val="20"/>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4.6.8.8 При подаче на аналоговый вход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любого синусоидального сигнала в диапазоне от 4,6 до 72 кГц с уровнем минус 25 дБмО уровень любой комбинационной частоты, возникающей на выходе соединения, должен быть по крайней мере на 25 дБ ниже уровня испытательного сигнала.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самых неблагоприятных условиях национальной сети на цифровом выходе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не должно возникать дополнительного шума более 100 пВт0п в полосе частот от 10 до 4000 Гц, вызванного присутствием внеполосных сигналов на входе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4.6.8.9 При подаче на цифровой вход полусоединения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цифрового синусоидального сигнала в диапазоне частот от 300 до 3400 Гц с номинальным уровнем 0 дБмО уровень внеполосных сигналов, измеренный селективно на аналоговом выходе полусоединения, должен быть менее минус 25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4.6.8.10 Балансное затухание дифсистемы при нагрузке аналогового входа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номинальным комплексным сопротивлением должно превышать пределы, приведенные на рисунке 4.10.</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21" w:name="i214719"/>
      <w:r>
        <w:rPr>
          <w:rFonts w:ascii="Times New Roman" w:eastAsia="Times New Roman" w:hAnsi="Times New Roman"/>
          <w:noProof/>
          <w:sz w:val="24"/>
          <w:szCs w:val="24"/>
          <w:lang w:eastAsia="ru-RU"/>
        </w:rPr>
        <w:drawing>
          <wp:inline distT="0" distB="0" distL="0" distR="0">
            <wp:extent cx="5115560" cy="1672590"/>
            <wp:effectExtent l="0" t="0" r="8890" b="3810"/>
            <wp:docPr id="11" name="Рисунок 11" descr="http://stroy.dbases.ru/Data1/46/46908/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troy.dbases.ru/Data1/46/46908/x022.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15560" cy="1672590"/>
                    </a:xfrm>
                    <a:prstGeom prst="rect">
                      <a:avLst/>
                    </a:prstGeom>
                    <a:noFill/>
                    <a:ln>
                      <a:noFill/>
                    </a:ln>
                  </pic:spPr>
                </pic:pic>
              </a:graphicData>
            </a:graphic>
          </wp:inline>
        </w:drawing>
      </w:r>
      <w:bookmarkEnd w:id="21"/>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4.10 - Пределы балансного затухания дифсистемы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4.6.8.11 Устойчивость дифсистемы при холостом ходе и коротком замыкании в точке двухпроводного аналогового входа должна быть не менее 6 дБ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в диапазоне частот от 200 до 3600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изменении выходного относительного уровня </w:t>
      </w:r>
      <w:r w:rsidRPr="00FC4DA3">
        <w:rPr>
          <w:rFonts w:ascii="Times New Roman" w:eastAsia="Times New Roman" w:hAnsi="Times New Roman"/>
          <w:sz w:val="24"/>
          <w:szCs w:val="24"/>
          <w:lang w:val="en-US" w:eastAsia="ru-RU"/>
        </w:rPr>
        <w:t>Lo</w:t>
      </w:r>
      <w:r w:rsidRPr="00FC4DA3">
        <w:rPr>
          <w:rFonts w:ascii="Times New Roman" w:eastAsia="Times New Roman" w:hAnsi="Times New Roman"/>
          <w:sz w:val="24"/>
          <w:szCs w:val="24"/>
          <w:lang w:eastAsia="ru-RU"/>
        </w:rPr>
        <w:t xml:space="preserve">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допускается соответствующее уменьшение устойчивости, но не менее 0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4.6.8.12 Уровни псофометрического шума не должны превышать следующих значений: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на аналоговом выходе полусоединения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минус 66,9 дБм0п;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на цифровом выходе полусоединения для интерфейса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 xml:space="preserve"> - минус 63,5 дБм0п.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Число импульсов шума с максимальным уровнем минус 35 дБм0 должно быть не более пяти в течение любого пятиминутного интервала для соединения с интерфейсом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4.6.8.13. Расчетная величина долговременного среднего коэффициента ошибок при одноразовом проключении соединения 64 кбит/с через станцию между цифровыми стыками должна быть не больше, чем 10ехр(-9).</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2" w:name="i223373"/>
      <w:r w:rsidRPr="00FC4DA3">
        <w:rPr>
          <w:rFonts w:ascii="Times New Roman" w:eastAsia="Times New Roman" w:hAnsi="Times New Roman"/>
          <w:b/>
          <w:bCs/>
          <w:sz w:val="36"/>
          <w:szCs w:val="36"/>
          <w:lang w:eastAsia="ru-RU"/>
        </w:rPr>
        <w:t>4.7 Требования к организации предоставления услуг телефонной связи с помощью телефонистов</w:t>
      </w:r>
      <w:bookmarkEnd w:id="22"/>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4.7.1 Для обеспечения абонентам сети и клиентам переговорных пунктов областного центра, райцентров, населенных пунктов зоны возможности установления телефонных соединений и предоставления дополнительных услуг с помощью телефонистов в составе станции может предусматриваться подсистема автоматизированных рабочих мест телефонистов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4.7.2 При отсутствии в составе АМТС подсистемы АРМТ возможно использование внешнего оборудования - аппаратно-программного комплекса с рабочими местами телефонистов (АПКРМТ) других производителей.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этом АПКРМТ должен отвечать техническим требованиям РД 45.016-2001 "Комплекс аппаратно-программный с рабочими местами телефонистов" от 15.03.2001 г.; иметь собственный сертификат соответствия.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4.7.3 В </w:t>
      </w:r>
      <w:hyperlink r:id="rId95" w:anchor="i611860" w:tooltip="приложение Ж" w:history="1">
        <w:r w:rsidRPr="00FC4DA3">
          <w:rPr>
            <w:rFonts w:ascii="Times New Roman" w:eastAsia="Times New Roman" w:hAnsi="Times New Roman"/>
            <w:color w:val="0000FF"/>
            <w:sz w:val="24"/>
            <w:szCs w:val="24"/>
            <w:u w:val="single"/>
            <w:lang w:eastAsia="ru-RU"/>
          </w:rPr>
          <w:t>Приложении Ж</w:t>
        </w:r>
      </w:hyperlink>
      <w:r w:rsidRPr="00FC4DA3">
        <w:rPr>
          <w:rFonts w:ascii="Times New Roman" w:eastAsia="Times New Roman" w:hAnsi="Times New Roman"/>
          <w:sz w:val="24"/>
          <w:szCs w:val="24"/>
          <w:lang w:eastAsia="ru-RU"/>
        </w:rPr>
        <w:t xml:space="preserve"> даны эксплуатационно-технические требования к подсистеме АРМТ из состава станции, позволяющей обеспечить организацию коммутаторного цеха с рабочими местами телефонистов и требуемый эксплуатационный процесс при предоставлении услуг связи с помощью телефонистов.</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3" w:name="i234527"/>
      <w:r w:rsidRPr="00FC4DA3">
        <w:rPr>
          <w:rFonts w:ascii="Times New Roman" w:eastAsia="Times New Roman" w:hAnsi="Times New Roman"/>
          <w:b/>
          <w:bCs/>
          <w:sz w:val="36"/>
          <w:szCs w:val="36"/>
          <w:lang w:eastAsia="ru-RU"/>
        </w:rPr>
        <w:t>4.8 Требования к функции учета данных для начисления платы</w:t>
      </w:r>
      <w:bookmarkEnd w:id="23"/>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4.8.1 Функция учета данных для начисления платы должна обеспечивать сбор и регистрацию исходных данных о состоявшихся внутризоновых, междугородных и международных соединениях для автоматического и полуавтоматического способа обслуживания при исходящей связи от абонентов станций местных сетей, входящих в зону обслуживания данной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4.8.2 Функция учета данных для начисления платы должна обеспечивать регистрацию и хранение информации о пропущенном через АМТС трафике для взаиморасчетов операторов, участвующих в совместном предоставлении услуг связи, и статистики.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4.8.3 Функция учета данных для начисления платы должна обеспечивать вывод накопленной информации в АСР для последующей обработки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4.8.4 Функция учета данных для начисления платы должна обеспечивать измерение продолжительности соединения, установленного через АМТС, и регистрацию в записи времени начала соединения и других параметров, необходимых для правильного начисления платы за состоявшееся соединение.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4.8.4.1 Погрешность при измерении продолжительности соединения не должна превышать ±2с с вероятностью 0,95.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4.8.4.2 Вероятность потери данных учета или ошибочной записи учета данных, приводящей к неправильному начислению платы, не должна превышать 1×10</w:t>
      </w:r>
      <w:r w:rsidRPr="00FC4DA3">
        <w:rPr>
          <w:rFonts w:ascii="Times New Roman" w:eastAsia="Times New Roman" w:hAnsi="Times New Roman"/>
          <w:sz w:val="24"/>
          <w:szCs w:val="24"/>
          <w:vertAlign w:val="superscript"/>
          <w:lang w:eastAsia="ru-RU"/>
        </w:rPr>
        <w:t>-4</w:t>
      </w:r>
      <w:r w:rsidRPr="00FC4DA3">
        <w:rPr>
          <w:rFonts w:ascii="Times New Roman" w:eastAsia="Times New Roman" w:hAnsi="Times New Roman"/>
          <w:sz w:val="24"/>
          <w:szCs w:val="24"/>
          <w:lang w:eastAsia="ru-RU"/>
        </w:rPr>
        <w:t xml:space="preserve"> (Рек.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.543) [</w:t>
      </w:r>
      <w:hyperlink r:id="rId96" w:anchor="i935218" w:tooltip="Расчетные нормы на качество работы цифровых станций" w:history="1">
        <w:r w:rsidRPr="00FC4DA3">
          <w:rPr>
            <w:rFonts w:ascii="Times New Roman" w:eastAsia="Times New Roman" w:hAnsi="Times New Roman"/>
            <w:color w:val="0000FF"/>
            <w:sz w:val="24"/>
            <w:szCs w:val="24"/>
            <w:u w:val="single"/>
            <w:lang w:eastAsia="ru-RU"/>
          </w:rPr>
          <w:t>11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4.8.5 При наличии в АМТС аппаратно-программных средств, реализующих функции коммутации услуг интеллектуальной сети и интеллектуальной периферии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функция учета данных для начисления платы должна обеспечивать учет данных для расчета операторов ИСС с пользователями и абонентами услуг за предоставление услуг ИСС, а также регистрацию и хранение информации о предоставленных услугах ИСС для взаиморасчетов операторов, участвующих в совместном предоставлении услуг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4.8.6 Технические требования к функции учета данных для начисления платы приведены в </w:t>
      </w:r>
      <w:hyperlink r:id="rId97" w:anchor="i544088" w:tooltip="приложение Г" w:history="1">
        <w:r w:rsidRPr="00FC4DA3">
          <w:rPr>
            <w:rFonts w:ascii="Times New Roman" w:eastAsia="Times New Roman" w:hAnsi="Times New Roman"/>
            <w:color w:val="0000FF"/>
            <w:sz w:val="24"/>
            <w:szCs w:val="24"/>
            <w:u w:val="single"/>
            <w:lang w:eastAsia="ru-RU"/>
          </w:rPr>
          <w:t>Приложения Г</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4" w:name="i243138"/>
      <w:r w:rsidRPr="00FC4DA3">
        <w:rPr>
          <w:rFonts w:ascii="Times New Roman" w:eastAsia="Times New Roman" w:hAnsi="Times New Roman"/>
          <w:b/>
          <w:bCs/>
          <w:sz w:val="36"/>
          <w:szCs w:val="36"/>
          <w:lang w:eastAsia="ru-RU"/>
        </w:rPr>
        <w:t>4.9 Требования к синхронизации</w:t>
      </w:r>
      <w:bookmarkEnd w:id="24"/>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4.9.1 Система синхронизации АМТС должна обеспечивать работоспособность оборудования при получении сигналов синхронизации от ВЗГ и ПЭГ по системам передачи синхронной и плезиохронной цифровой иерархии, а также формировать сигналы, пригодные для синхронизации систем передачи синхронной цифровой иерархии.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4.9.2 Система синхронизации должна управляться сигналом синхронизации, выделяемым из одного, специально установленного информационного сигнала 2048 кбит/с, или получаемого из специального внешнего входа сигнала 2048 кГц по симметричному входу в соответствии с Рекомендацией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w:t>
      </w:r>
      <w:hyperlink r:id="rId98"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Система синхронизации должна иметь также входной интерфейс 5мГц или 10мГц.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4.9.3. Для системы синхронизации в соответствии с устанавливаемым приоритетом должны выделяться два внешних входных сигнала и не менее четырех информационных сигналов. Сигналы синхронизации, которые могут использоваться для синхронизации при любом конкретном включении должны контролироваться по частоте путем сравнения их частоты с частотой управляемого генератора в блоке сетевой синхронизации (БСС).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4.9.4 Параметры собственного генератора БСС, определяющие стабильность частоты выходных сигналов в автономном режиме, должны быть следующими: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скорость старения &lt;2×10</w:t>
      </w:r>
      <w:r w:rsidRPr="00FC4DA3">
        <w:rPr>
          <w:rFonts w:ascii="Times New Roman" w:eastAsia="Times New Roman" w:hAnsi="Times New Roman"/>
          <w:sz w:val="24"/>
          <w:szCs w:val="24"/>
          <w:vertAlign w:val="superscript"/>
          <w:lang w:eastAsia="ru-RU"/>
        </w:rPr>
        <w:t>-10</w:t>
      </w:r>
      <w:r w:rsidRPr="00FC4DA3">
        <w:rPr>
          <w:rFonts w:ascii="Times New Roman" w:eastAsia="Times New Roman" w:hAnsi="Times New Roman"/>
          <w:sz w:val="24"/>
          <w:szCs w:val="24"/>
          <w:lang w:eastAsia="ru-RU"/>
        </w:rPr>
        <w:t xml:space="preserve"> отн.ед./в день;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точность установки номинала тактовой частоты &lt;2×10</w:t>
      </w:r>
      <w:r w:rsidRPr="00FC4DA3">
        <w:rPr>
          <w:rFonts w:ascii="Times New Roman" w:eastAsia="Times New Roman" w:hAnsi="Times New Roman"/>
          <w:sz w:val="24"/>
          <w:szCs w:val="24"/>
          <w:vertAlign w:val="superscript"/>
          <w:lang w:eastAsia="ru-RU"/>
        </w:rPr>
        <w:t>-8</w:t>
      </w:r>
      <w:r w:rsidRPr="00FC4DA3">
        <w:rPr>
          <w:rFonts w:ascii="Times New Roman" w:eastAsia="Times New Roman" w:hAnsi="Times New Roman"/>
          <w:sz w:val="24"/>
          <w:szCs w:val="24"/>
          <w:lang w:eastAsia="ru-RU"/>
        </w:rPr>
        <w:t xml:space="preserve"> отн.ед.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4.9.5 Полоса захвата должна быть не менее 1×10</w:t>
      </w:r>
      <w:r w:rsidRPr="00FC4DA3">
        <w:rPr>
          <w:rFonts w:ascii="Times New Roman" w:eastAsia="Times New Roman" w:hAnsi="Times New Roman"/>
          <w:sz w:val="24"/>
          <w:szCs w:val="24"/>
          <w:vertAlign w:val="superscript"/>
          <w:lang w:eastAsia="ru-RU"/>
        </w:rPr>
        <w:t>-7</w:t>
      </w:r>
      <w:r w:rsidRPr="00FC4DA3">
        <w:rPr>
          <w:rFonts w:ascii="Times New Roman" w:eastAsia="Times New Roman" w:hAnsi="Times New Roman"/>
          <w:sz w:val="24"/>
          <w:szCs w:val="24"/>
          <w:lang w:eastAsia="ru-RU"/>
        </w:rPr>
        <w:t xml:space="preserve"> (Рекомендация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99"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4.9.6 АМТС должны иметь выход сигналов синхронизации в виде сигнала 2048 кГц в соответствии с Рекомендацией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w:t>
      </w:r>
      <w:hyperlink r:id="rId100"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 Данные сигналы должны формироваться в БСС.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4.9.7 В режиме запоминания частоты эталонного генератора, при постоянной рабочей температуре, выдерживаемой с точностью (±1°К), максимальная ошибка временного интервала (МОВИ-МТШ), определение которой дано в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.810 [</w:t>
      </w:r>
      <w:hyperlink r:id="rId101" w:anchor="i847158" w:tooltip="Соображения по вопросам хронирования и синхронизации" w:history="1">
        <w:r w:rsidRPr="00FC4DA3">
          <w:rPr>
            <w:rFonts w:ascii="Times New Roman" w:eastAsia="Times New Roman" w:hAnsi="Times New Roman"/>
            <w:color w:val="0000FF"/>
            <w:sz w:val="24"/>
            <w:szCs w:val="24"/>
            <w:u w:val="single"/>
            <w:lang w:eastAsia="ru-RU"/>
          </w:rPr>
          <w:t>2</w:t>
        </w:r>
      </w:hyperlink>
      <w:r w:rsidRPr="00FC4DA3">
        <w:rPr>
          <w:rFonts w:ascii="Times New Roman" w:eastAsia="Times New Roman" w:hAnsi="Times New Roman"/>
          <w:sz w:val="24"/>
          <w:szCs w:val="24"/>
          <w:lang w:eastAsia="ru-RU"/>
        </w:rPr>
        <w:t>], должна укладываться в пределы, указанные в таблице 4.4 (8.1 РекомендацииМСЭ-Т0.812[</w:t>
      </w:r>
      <w:hyperlink r:id="rId102"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стандарт 4.6.1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03"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этих же условиях девиация временного интервала (ДВИ-</w:t>
      </w:r>
      <w:r w:rsidRPr="00FC4DA3">
        <w:rPr>
          <w:rFonts w:ascii="Times New Roman" w:eastAsia="Times New Roman" w:hAnsi="Times New Roman"/>
          <w:sz w:val="24"/>
          <w:szCs w:val="24"/>
          <w:lang w:val="en-US" w:eastAsia="ru-RU"/>
        </w:rPr>
        <w:t>TDEV</w:t>
      </w:r>
      <w:r w:rsidRPr="00FC4DA3">
        <w:rPr>
          <w:rFonts w:ascii="Times New Roman" w:eastAsia="Times New Roman" w:hAnsi="Times New Roman"/>
          <w:sz w:val="24"/>
          <w:szCs w:val="24"/>
          <w:lang w:eastAsia="ru-RU"/>
        </w:rPr>
        <w:t xml:space="preserve">) должна укладываться в пределы, указанные в таблице 4.5 (8.1 Рекомендация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04"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4.6.1 стандарт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05"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4.4 - Пределы максимальной ошибки временного интервала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МОВИ,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Интервал наблюдения </w:t>
            </w:r>
            <w:r w:rsidRPr="00FC4DA3">
              <w:rPr>
                <w:rFonts w:ascii="Times New Roman" w:eastAsia="Times New Roman" w:hAnsi="Times New Roman"/>
                <w:sz w:val="20"/>
                <w:szCs w:val="20"/>
                <w:lang w:val="en-US" w:eastAsia="ru-RU"/>
              </w:rPr>
              <w:t>τ</w:t>
            </w:r>
            <w:r w:rsidRPr="00FC4DA3">
              <w:rPr>
                <w:rFonts w:ascii="Times New Roman" w:eastAsia="Times New Roman" w:hAnsi="Times New Roman"/>
                <w:sz w:val="20"/>
                <w:szCs w:val="20"/>
                <w:lang w:eastAsia="ru-RU"/>
              </w:rPr>
              <w:t>,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0,1&lt;τ≤9</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8×τ</w:t>
            </w:r>
            <w:r w:rsidRPr="00FC4DA3">
              <w:rPr>
                <w:rFonts w:ascii="Times New Roman" w:eastAsia="Times New Roman" w:hAnsi="Times New Roman"/>
                <w:sz w:val="20"/>
                <w:szCs w:val="20"/>
                <w:vertAlign w:val="superscript"/>
                <w:lang w:eastAsia="ru-RU"/>
              </w:rPr>
              <w:t>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9&lt;τ≤400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160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400&lt;τ≤10000</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4.5 - Значение девиации временного интервала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0,1&lt;τ≤25</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25&lt;τ≤100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100&lt;τ≤10000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4.9.8 Джиттер выходного сигнала синхронизации 2048 кГц и информационного сигнала 2048 кбит/с в полосе 20 Гц - 100 кГц согласно 8.3.1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06"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3.6.3.1 стандарта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07"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 не должен превышать величины 0,05 единичного интервала при времени измерения в 60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4.9.9 Допустимые пределы блужданий фазы входного сигнала синхронизации, при которых БСС остается в синхронном режиме работы, выраженные через МОВИ и ДВИ, приведены в таблицах 4.6 и 4.7 (9.1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2 [</w:t>
      </w:r>
      <w:hyperlink r:id="rId108"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7.2 стандарта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09"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Допустимые блуждания фазы входного сигнала, откоррелированные в значениях синусоидальных блужданий фазы, приведены в таблице 4.8 (9.2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10"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3.7.2 стандарта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11"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Допустимый джиттер входного сигнала приведен в таблице 4.9 в соответствии с Рекомендацией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.812/9.2 [</w:t>
      </w:r>
      <w:hyperlink r:id="rId112"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4.6 - Допустимые пределы блужданий фазы входного сигнала, выраженные через МОВИ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lastRenderedPageBreak/>
              <w:t>МОВИ,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0,75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0,1&lt;τ≤7,5</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0,1 </w:t>
            </w:r>
            <w:r w:rsidRPr="00FC4DA3">
              <w:rPr>
                <w:rFonts w:ascii="Times New Roman" w:eastAsia="Times New Roman" w:hAnsi="Times New Roman"/>
                <w:sz w:val="20"/>
                <w:szCs w:val="20"/>
                <w:lang w:val="en-US" w:eastAsia="ru-RU"/>
              </w:rPr>
              <w:t>τ</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7,5&lt;</w:t>
            </w:r>
            <w:r w:rsidRPr="00FC4DA3">
              <w:rPr>
                <w:rFonts w:ascii="Times New Roman" w:eastAsia="Times New Roman" w:hAnsi="Times New Roman"/>
                <w:sz w:val="20"/>
                <w:szCs w:val="20"/>
                <w:lang w:val="en-US" w:eastAsia="ru-RU"/>
              </w:rPr>
              <w:t>τ</w:t>
            </w:r>
            <w:r w:rsidRPr="00FC4DA3">
              <w:rPr>
                <w:rFonts w:ascii="Times New Roman" w:eastAsia="Times New Roman" w:hAnsi="Times New Roman"/>
                <w:sz w:val="20"/>
                <w:szCs w:val="20"/>
                <w:lang w:eastAsia="ru-RU"/>
              </w:rPr>
              <w:t>≤20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20&lt;τ≤400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0,005 τ</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400&lt;τ≤1000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1000&lt;τ≤10000</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4.7 - Допустимые пределы блужданий фазы входного сигнала, выраженные через ДВИ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ДВИ, 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34</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0,1&lt;τ≤20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 τ</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20&lt;τ≤100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100&lt;τ≤1000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5,4 τ</w:t>
            </w:r>
            <w:r w:rsidRPr="00FC4DA3">
              <w:rPr>
                <w:rFonts w:ascii="Times New Roman" w:eastAsia="Times New Roman" w:hAnsi="Times New Roman"/>
                <w:sz w:val="20"/>
                <w:szCs w:val="20"/>
                <w:vertAlign w:val="superscript"/>
                <w:lang w:eastAsia="ru-RU"/>
              </w:rPr>
              <w:t>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1000&lt;τ≤10000</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4.8 - Допустимые пределы блужданий фазы входного сигнала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Размах синусоиды, мкс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Частота </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 Гц</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0,000012&lt;f≤0,00032</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0,0016 f</w:t>
            </w:r>
            <w:r w:rsidRPr="00FC4DA3">
              <w:rPr>
                <w:rFonts w:ascii="Times New Roman" w:eastAsia="Times New Roman" w:hAnsi="Times New Roman"/>
                <w:sz w:val="20"/>
                <w:szCs w:val="20"/>
                <w:vertAlign w:val="superscript"/>
                <w:lang w:val="en-US" w:eastAsia="ru-RU"/>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0,00032&lt;f≤0,0008</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0,0008&lt;f≤0,016</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0,032 f</w:t>
            </w:r>
            <w:r w:rsidRPr="00FC4DA3">
              <w:rPr>
                <w:rFonts w:ascii="Times New Roman" w:eastAsia="Times New Roman" w:hAnsi="Times New Roman"/>
                <w:sz w:val="20"/>
                <w:szCs w:val="20"/>
                <w:vertAlign w:val="superscript"/>
                <w:lang w:val="en-US" w:eastAsia="ru-RU"/>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0,016&lt;f≤0,043</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0,75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0,043&lt;</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l</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4.9 - Значения допустимого джиггера входного сигнала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Размах джиггера, 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Частота </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 Гц</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750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l&lt;f≤2400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1.8×l0</w:t>
            </w:r>
            <w:r w:rsidRPr="00FC4DA3">
              <w:rPr>
                <w:rFonts w:ascii="Times New Roman" w:eastAsia="Times New Roman" w:hAnsi="Times New Roman"/>
                <w:sz w:val="20"/>
                <w:szCs w:val="20"/>
                <w:vertAlign w:val="superscript"/>
                <w:lang w:val="en-US" w:eastAsia="ru-RU"/>
              </w:rPr>
              <w:t>6</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perscript"/>
                <w:lang w:val="en-US" w:eastAsia="ru-RU"/>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2400&lt;</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≤18000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18000&lt;</w:t>
            </w: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≤100000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4.9.10 Передаточная характеристика управляемого генератора БСС должна рассматриваться как фильтр нижних частот для значений разности фаз между действительной фазой входного сигнала и идеальной фазой эталона. Максимальная полоса такого фильтра не должна превышать 10 мГц. В полосе пропускания усиление не должно превышать 0,2 дБ (10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13"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3.8 стандарта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14"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Передаточная характеристика определяется также величиной шума на выходе, когда на входе значения ДВИ соответствуют данным таблицы 4.10.</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4.10 - Значения ДВИ на входе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ДВИ, 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0,1&lt;τ≤13,1</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0,0176 τ</w:t>
            </w:r>
            <w:r w:rsidRPr="00FC4DA3">
              <w:rPr>
                <w:rFonts w:ascii="Times New Roman" w:eastAsia="Times New Roman" w:hAnsi="Times New Roman"/>
                <w:sz w:val="20"/>
                <w:szCs w:val="20"/>
                <w:vertAlign w:val="superscript"/>
                <w:lang w:eastAsia="ru-RU"/>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13,1&lt;τ≤100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176</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100&lt;τ≤1000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5,58 τ</w:t>
            </w:r>
            <w:r w:rsidRPr="00FC4DA3">
              <w:rPr>
                <w:rFonts w:ascii="Times New Roman" w:eastAsia="Times New Roman" w:hAnsi="Times New Roman"/>
                <w:sz w:val="20"/>
                <w:szCs w:val="20"/>
                <w:vertAlign w:val="superscript"/>
                <w:lang w:eastAsia="ru-RU"/>
              </w:rPr>
              <w:t>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1000&lt;τ≤10000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4.9.11 Передаточная характеристика во время переключения с одного входного эталонного синхросигнала на другой приведена в таблице 4.11 (11.1 Рекомендации МСЭ-Т&amp;812[</w:t>
      </w:r>
      <w:hyperlink r:id="rId115"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4.11- Значения передаточной характеристики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МОВИ, 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120+0,5 τ</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0,1&lt;τ≤240</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240&lt;τ≤1000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4.9.12 Долговременные фазовые изменения </w:t>
      </w:r>
      <w:r w:rsidRPr="00FC4DA3">
        <w:rPr>
          <w:rFonts w:ascii="Times New Roman" w:eastAsia="Times New Roman" w:hAnsi="Times New Roman"/>
          <w:sz w:val="24"/>
          <w:szCs w:val="24"/>
          <w:lang w:val="en-US" w:eastAsia="ru-RU"/>
        </w:rPr>
        <w:t>DX</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S</w:t>
      </w:r>
      <w:r w:rsidRPr="00FC4DA3">
        <w:rPr>
          <w:rFonts w:ascii="Times New Roman" w:eastAsia="Times New Roman" w:hAnsi="Times New Roman"/>
          <w:sz w:val="24"/>
          <w:szCs w:val="24"/>
          <w:lang w:eastAsia="ru-RU"/>
        </w:rPr>
        <w:t xml:space="preserve">) в режиме удержания при постоянной температуре (11.2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16"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xml:space="preserve">] и 4.9.2 стандарта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300-462-4 [</w:t>
      </w:r>
      <w:hyperlink r:id="rId117"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 должны описываться следующим уравнением:</w:t>
      </w:r>
    </w:p>
    <w:tbl>
      <w:tblPr>
        <w:tblW w:w="5000" w:type="pct"/>
        <w:jc w:val="center"/>
        <w:tblCellSpacing w:w="0" w:type="dxa"/>
        <w:tblCellMar>
          <w:left w:w="0" w:type="dxa"/>
          <w:right w:w="0" w:type="dxa"/>
        </w:tblCellMar>
        <w:tblLook w:val="04A0" w:firstRow="1" w:lastRow="0" w:firstColumn="1" w:lastColumn="0" w:noHBand="0" w:noVBand="1"/>
      </w:tblPr>
      <w:tblGrid>
        <w:gridCol w:w="8693"/>
        <w:gridCol w:w="662"/>
      </w:tblGrid>
      <w:tr w:rsidR="00FC4DA3" w:rsidRPr="00FC4DA3" w:rsidTr="00FC4DA3">
        <w:trPr>
          <w:tblCellSpacing w:w="0" w:type="dxa"/>
          <w:jc w:val="center"/>
        </w:trPr>
        <w:tc>
          <w:tcPr>
            <w:tcW w:w="4600" w:type="pct"/>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DX(S)≤(aS+0,5bS</w:t>
            </w:r>
            <w:r w:rsidRPr="00FC4DA3">
              <w:rPr>
                <w:rFonts w:ascii="Times New Roman" w:eastAsia="Times New Roman" w:hAnsi="Times New Roman"/>
                <w:sz w:val="24"/>
                <w:szCs w:val="24"/>
                <w:vertAlign w:val="superscript"/>
                <w:lang w:val="en-US" w:eastAsia="ru-RU"/>
              </w:rPr>
              <w:t>2</w:t>
            </w:r>
            <w:r w:rsidRPr="00FC4DA3">
              <w:rPr>
                <w:rFonts w:ascii="Times New Roman" w:eastAsia="Times New Roman" w:hAnsi="Times New Roman"/>
                <w:sz w:val="24"/>
                <w:szCs w:val="24"/>
                <w:lang w:val="en-US" w:eastAsia="ru-RU"/>
              </w:rPr>
              <w:t xml:space="preserve">+c) </w:t>
            </w:r>
            <w:r w:rsidRPr="00FC4DA3">
              <w:rPr>
                <w:rFonts w:ascii="Times New Roman" w:eastAsia="Times New Roman" w:hAnsi="Times New Roman"/>
                <w:sz w:val="24"/>
                <w:szCs w:val="24"/>
                <w:lang w:eastAsia="ru-RU"/>
              </w:rPr>
              <w:t>нс</w:t>
            </w:r>
            <w:r w:rsidRPr="00FC4DA3">
              <w:rPr>
                <w:rFonts w:ascii="Times New Roman" w:eastAsia="Times New Roman" w:hAnsi="Times New Roman"/>
                <w:sz w:val="24"/>
                <w:szCs w:val="24"/>
                <w:lang w:val="en-US" w:eastAsia="ru-RU"/>
              </w:rPr>
              <w:t>,</w:t>
            </w:r>
          </w:p>
        </w:tc>
        <w:tc>
          <w:tcPr>
            <w:tcW w:w="350" w:type="pct"/>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(1)</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где - а=0,5 нс/с, </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=2,3*10</w:t>
      </w:r>
      <w:r w:rsidRPr="00FC4DA3">
        <w:rPr>
          <w:rFonts w:ascii="Times New Roman" w:eastAsia="Times New Roman" w:hAnsi="Times New Roman"/>
          <w:sz w:val="24"/>
          <w:szCs w:val="24"/>
          <w:vertAlign w:val="superscript"/>
          <w:lang w:eastAsia="ru-RU"/>
        </w:rPr>
        <w:t>-6</w:t>
      </w:r>
      <w:r w:rsidRPr="00FC4DA3">
        <w:rPr>
          <w:rFonts w:ascii="Times New Roman" w:eastAsia="Times New Roman" w:hAnsi="Times New Roman"/>
          <w:sz w:val="24"/>
          <w:szCs w:val="24"/>
          <w:lang w:eastAsia="ru-RU"/>
        </w:rPr>
        <w:t xml:space="preserve"> нс/с, с=60 нс, </w:t>
      </w:r>
      <w:r w:rsidRPr="00FC4DA3">
        <w:rPr>
          <w:rFonts w:ascii="Times New Roman" w:eastAsia="Times New Roman" w:hAnsi="Times New Roman"/>
          <w:sz w:val="24"/>
          <w:szCs w:val="24"/>
          <w:lang w:val="en-US" w:eastAsia="ru-RU"/>
        </w:rPr>
        <w:t>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S</w:t>
      </w:r>
      <w:r w:rsidRPr="00FC4DA3">
        <w:rPr>
          <w:rFonts w:ascii="Times New Roman" w:eastAsia="Times New Roman" w:hAnsi="Times New Roman"/>
          <w:sz w:val="24"/>
          <w:szCs w:val="24"/>
          <w:lang w:eastAsia="ru-RU"/>
        </w:rPr>
        <w:t xml:space="preserve"> - с.</w:t>
      </w:r>
    </w:p>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Это соответствует точности запоминания частоты ≤5-10</w:t>
      </w:r>
      <w:r w:rsidRPr="00FC4DA3">
        <w:rPr>
          <w:rFonts w:ascii="Times New Roman" w:eastAsia="Times New Roman" w:hAnsi="Times New Roman"/>
          <w:sz w:val="24"/>
          <w:szCs w:val="24"/>
          <w:vertAlign w:val="superscript"/>
          <w:lang w:eastAsia="ru-RU"/>
        </w:rPr>
        <w:t>-10</w:t>
      </w:r>
      <w:r w:rsidRPr="00FC4DA3">
        <w:rPr>
          <w:rFonts w:ascii="Times New Roman" w:eastAsia="Times New Roman" w:hAnsi="Times New Roman"/>
          <w:sz w:val="24"/>
          <w:szCs w:val="24"/>
          <w:lang w:eastAsia="ru-RU"/>
        </w:rPr>
        <w:t xml:space="preserve"> относительного уровня и суточного отклонения частоты ≤2×10</w:t>
      </w:r>
      <w:r w:rsidRPr="00FC4DA3">
        <w:rPr>
          <w:rFonts w:ascii="Times New Roman" w:eastAsia="Times New Roman" w:hAnsi="Times New Roman"/>
          <w:sz w:val="24"/>
          <w:szCs w:val="24"/>
          <w:vertAlign w:val="superscript"/>
          <w:lang w:eastAsia="ru-RU"/>
        </w:rPr>
        <w:t>-10</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4.9.13 Непрерывность фазы выходного сигнала при переключении на резервные комплекты оборудования из-за повреждений в основном комплекте, не должна превышать пределов, указанных в таблице 4.12 (11.4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w:t>
      </w:r>
      <w:hyperlink r:id="rId118" w:anchor="i865049" w:tooltip="Требования к хронированию на выходах ведомых задающих генераторов, пригодных для обеспечения плезиохронной работы международных цифровых трактов" w:history="1">
        <w:r w:rsidRPr="00FC4DA3">
          <w:rPr>
            <w:rFonts w:ascii="Times New Roman" w:eastAsia="Times New Roman" w:hAnsi="Times New Roman"/>
            <w:color w:val="0000FF"/>
            <w:sz w:val="24"/>
            <w:szCs w:val="24"/>
            <w:u w:val="single"/>
            <w:lang w:eastAsia="ru-RU"/>
          </w:rPr>
          <w:t>4</w:t>
        </w:r>
      </w:hyperlink>
      <w:r w:rsidRPr="00FC4DA3">
        <w:rPr>
          <w:rFonts w:ascii="Times New Roman" w:eastAsia="Times New Roman" w:hAnsi="Times New Roman"/>
          <w:sz w:val="24"/>
          <w:szCs w:val="24"/>
          <w:lang w:eastAsia="ru-RU"/>
        </w:rPr>
        <w:t>] и 9.11 стандарта ЕСЭ 300-462-4 [</w:t>
      </w:r>
      <w:hyperlink r:id="rId119" w:anchor="i875963" w:tooltip="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 w:history="1">
        <w:r w:rsidRPr="00FC4DA3">
          <w:rPr>
            <w:rFonts w:ascii="Times New Roman" w:eastAsia="Times New Roman" w:hAnsi="Times New Roman"/>
            <w:color w:val="0000FF"/>
            <w:sz w:val="24"/>
            <w:szCs w:val="24"/>
            <w:u w:val="single"/>
            <w:lang w:eastAsia="ru-RU"/>
          </w:rPr>
          <w:t>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4.12 - Значения непрерывности фазы выходного сигнала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МОВИ, нс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Интервал наблюдения τ, с</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τ≤0,001</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0,001&lt;τ≤4</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240</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τ&gt;4</w:t>
            </w:r>
          </w:p>
        </w:tc>
      </w:tr>
    </w:tbl>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5" w:name="i258829"/>
      <w:r w:rsidRPr="00FC4DA3">
        <w:rPr>
          <w:rFonts w:ascii="Times New Roman" w:eastAsia="Times New Roman" w:hAnsi="Times New Roman"/>
          <w:b/>
          <w:bCs/>
          <w:sz w:val="36"/>
          <w:szCs w:val="36"/>
          <w:lang w:eastAsia="ru-RU"/>
        </w:rPr>
        <w:t>4.10 Требования к цифровому интерфейсу станции</w:t>
      </w:r>
      <w:bookmarkEnd w:id="25"/>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4.10.1 Параметры интерфейса 2048 Кбит\с приведены в пункте 4.6.2.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Требования к интерфейсу на скорости 155520 Кбит\с приведены в </w:t>
      </w:r>
      <w:hyperlink r:id="rId120" w:anchor="i807750" w:tooltip="приложение Т" w:history="1">
        <w:r w:rsidRPr="00FC4DA3">
          <w:rPr>
            <w:rFonts w:ascii="Times New Roman" w:eastAsia="Times New Roman" w:hAnsi="Times New Roman"/>
            <w:color w:val="0000FF"/>
            <w:sz w:val="24"/>
            <w:szCs w:val="24"/>
            <w:u w:val="single"/>
            <w:lang w:eastAsia="ru-RU"/>
          </w:rPr>
          <w:t>Приложении Т</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 Структура цикла для потока 2048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4.10.2.1 Число символов (разрядов) в канальном интервале должно быть равно 8 и нумероваться цифрами с 1 по 8 (Р1–Р8).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4.10.2.2 Число канальных интервалов в цикле должно быть равно 32 и нумероваться цифрами с 0 до 31 (КИ0–КИ31).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4.10.2.3 Число символов в цикле должно быть 256.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4.10.2.4 Частота повторения циклов должна быть 8000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4.10.2.5 Канальные интервалы с 1 по 15 и с 17 по 31 должны быть предназначены для организации 30 каналов со скоростью передачи 64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4.10.2.6 Канальный интервал КИ0 должен быть предназначен для передачи сигналов цикловой синхронизации, сигналов аварийной сигнализации, для определения коэффициента ошибок, для передачи сигналов технической эксплуатации и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4.10.2.7 Канальный интервал КИ16 должен быть предназначен главным образом для передачи информации сигнализации, комбинации сверхцикловой синхронизации и сигналов технической эксплуатации.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4.10.2.8 Местоположение циклового синхросигнала должно быть в разрядах Р2-Р8 в КИ0.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4.10.2.9 Вид циклового синхросигнала должен быть 0011011.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4.10.2.10 Цикловой синхросигнал должен передаваться через цикл. Приемные устройства цикловой и сверхцикловой синхронизации должны правильно работать при любом соотношении начала отсчета циклов в КИ0 и КИ16.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Отсчет в КИ0 не связан с отсчетом цикла в КИ16.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4.10.2.11 Символы разрядов Р2-Р8 канального интервала КИО в циклах, не содержащих цикловой синхросигнал, должны информировать о том, что: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разряде Р2 всегда содержится "единица"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Р3 используется для передачи сигнала извещения об авариях к удаленной аппаратуре ИКМ или к другой станции, при этом Р3=0 соответствует отсутствию аварии, Р3=1 - соответствует аварийному состоянию;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Р4-Р8 могут использоваться при связи внутри страны для передачи аварийной сигнализации, информации технической эксплуатации, информации для синхронизации сети и других целей.</w:t>
      </w:r>
    </w:p>
    <w:p w:rsidR="00FC4DA3" w:rsidRPr="00FC4DA3" w:rsidRDefault="00FC4DA3" w:rsidP="00FC4DA3">
      <w:pPr>
        <w:spacing w:before="100" w:beforeAutospacing="1" w:after="0"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В станции должен обеспечиваться доступ по вводу и выводу данных разрядов Р4 - Р8 канальных интервалов КИ0, не содержащих цикловой синхросигнал.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На цифровых трактах, пересекающих государственную границу и в случае, когда эти разряды не используются, символы разрядов Р4-Р8 должны иметь значение «1».</w:t>
      </w:r>
    </w:p>
    <w:p w:rsidR="00FC4DA3" w:rsidRPr="00FC4DA3" w:rsidRDefault="00FC4DA3" w:rsidP="00FC4DA3">
      <w:pPr>
        <w:spacing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На национальных сетях, когда разряды Р4 и Р8 не используются, символы этих разрядов могут иметь любое постоянное значение, устанавливаемое, например, с помощью перемычек.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4.10.2.12 Должна быть предусмотрена возможность работы в двух режимах использования разрядного интервала Р1 канального интервала КИ0: без применения и с применением циклического кодирования сигнала (</w:t>
      </w:r>
      <w:r w:rsidRPr="00FC4DA3">
        <w:rPr>
          <w:rFonts w:ascii="Times New Roman" w:eastAsia="Times New Roman" w:hAnsi="Times New Roman"/>
          <w:sz w:val="24"/>
          <w:szCs w:val="24"/>
          <w:lang w:val="en-US" w:eastAsia="ru-RU"/>
        </w:rPr>
        <w:t>CRC</w:t>
      </w:r>
      <w:r w:rsidRPr="00FC4DA3">
        <w:rPr>
          <w:rFonts w:ascii="Times New Roman" w:eastAsia="Times New Roman" w:hAnsi="Times New Roman"/>
          <w:sz w:val="24"/>
          <w:szCs w:val="24"/>
          <w:lang w:eastAsia="ru-RU"/>
        </w:rPr>
        <w:t xml:space="preserve">-4) в соответствии с рекомендацией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.704 [</w:t>
      </w:r>
      <w:hyperlink r:id="rId121" w:anchor="i882687" w:tooltip="Синхронные структуры циклов для первичного и вторичного иерархических уровней" w:history="1">
        <w:r w:rsidRPr="00FC4DA3">
          <w:rPr>
            <w:rFonts w:ascii="Times New Roman" w:eastAsia="Times New Roman" w:hAnsi="Times New Roman"/>
            <w:color w:val="0000FF"/>
            <w:sz w:val="24"/>
            <w:szCs w:val="24"/>
            <w:u w:val="single"/>
            <w:lang w:eastAsia="ru-RU"/>
          </w:rPr>
          <w:t>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0"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lastRenderedPageBreak/>
        <w:t>1 Разряд Р1 (в случае, когда не используется циклическое кодирование) на сетях связи внутри каждой отдельной страны может иметь различное использование.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На цифровых трактах, пересекающих государственную границу, и в случае, если разряд Р1 не используется, символы этого разряда должны иметь значение "1".</w:t>
      </w:r>
    </w:p>
    <w:p w:rsidR="00FC4DA3" w:rsidRPr="00FC4DA3" w:rsidRDefault="00FC4DA3" w:rsidP="00FC4DA3">
      <w:pPr>
        <w:spacing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На национальных сетях, когда разряд Р1 не используется, необходимо предусмотреть возможность заполнения этого разряда сигналами «0» или «1», например, с помощью перемычек.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4.10.2.13 При проведении операции контроля и диагностики оборудования с исключением соответствующего тракта из работы в направлении к другой станции или к аппаратуре ИКМ должен передаваться сигнал индикации аварии.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4.10.3 Цикловая синхронизация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4.10.3.1 Цикловая синхронизация должна считаться нарушенной, если обнаружено три ошибки подряд в цикловом синхросигнале или если три раза подряд в Р2 канального интервала КИ0 цикла, не содержащего, цикловой синхросигнал, присутствует значение "0".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При использовании циклического кодирования цикловая синхронизация должна считаться нарушенной также и при условии, если коэффициент ошибок в линии больше допустимого или если за время 8 мс не обнаружен сигнал синхронизации по сверхциклу.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4.10.3.2 Восстановление циклового синхросигнала должно иметь место после регистрации следующих сигналов в трех последовательных циклах: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наличие правильного циклового синхросигнала в цикле </w:t>
      </w:r>
      <w:r w:rsidRPr="00FC4DA3">
        <w:rPr>
          <w:rFonts w:ascii="Times New Roman" w:eastAsia="Times New Roman" w:hAnsi="Times New Roman"/>
          <w:sz w:val="24"/>
          <w:szCs w:val="24"/>
          <w:lang w:val="en-US" w:eastAsia="ru-RU"/>
        </w:rPr>
        <w:t>W</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отсутствие правильного циклового синхросигнала в следующем цикле </w:t>
      </w:r>
      <w:r w:rsidRPr="00FC4DA3">
        <w:rPr>
          <w:rFonts w:ascii="Times New Roman" w:eastAsia="Times New Roman" w:hAnsi="Times New Roman"/>
          <w:sz w:val="24"/>
          <w:szCs w:val="24"/>
          <w:lang w:val="en-US" w:eastAsia="ru-RU"/>
        </w:rPr>
        <w:t>W</w:t>
      </w:r>
      <w:r w:rsidRPr="00FC4DA3">
        <w:rPr>
          <w:rFonts w:ascii="Times New Roman" w:eastAsia="Times New Roman" w:hAnsi="Times New Roman"/>
          <w:sz w:val="24"/>
          <w:szCs w:val="24"/>
          <w:lang w:eastAsia="ru-RU"/>
        </w:rPr>
        <w:t>+1, при этом Р2 должен иметь значение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наличие правильного циклового синхросигнала в последующем цикле </w:t>
      </w:r>
      <w:r w:rsidRPr="00FC4DA3">
        <w:rPr>
          <w:rFonts w:ascii="Times New Roman" w:eastAsia="Times New Roman" w:hAnsi="Times New Roman"/>
          <w:sz w:val="24"/>
          <w:szCs w:val="24"/>
          <w:lang w:val="en-US" w:eastAsia="ru-RU"/>
        </w:rPr>
        <w:t>W</w:t>
      </w:r>
      <w:r w:rsidRPr="00FC4DA3">
        <w:rPr>
          <w:rFonts w:ascii="Times New Roman" w:eastAsia="Times New Roman" w:hAnsi="Times New Roman"/>
          <w:sz w:val="24"/>
          <w:szCs w:val="24"/>
          <w:lang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4.10.3.3 Невыполнение перечисленных условий восстановления циклового синхросигнала, хотя бы по одному из указанных признаков, должно приводить к продолжению поиска состояния синхросигнала в цикле </w:t>
      </w:r>
      <w:r w:rsidRPr="00FC4DA3">
        <w:rPr>
          <w:rFonts w:ascii="Times New Roman" w:eastAsia="Times New Roman" w:hAnsi="Times New Roman"/>
          <w:sz w:val="24"/>
          <w:szCs w:val="24"/>
          <w:lang w:val="en-US" w:eastAsia="ru-RU"/>
        </w:rPr>
        <w:t>W</w:t>
      </w:r>
      <w:r w:rsidRPr="00FC4DA3">
        <w:rPr>
          <w:rFonts w:ascii="Times New Roman" w:eastAsia="Times New Roman" w:hAnsi="Times New Roman"/>
          <w:sz w:val="24"/>
          <w:szCs w:val="24"/>
          <w:lang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Допускается использование других процедур синхронизации при условии, если они не вызывают ухудшения характеристик цикловой синхронизации.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 Структура сверхцикла (для раздельной сигнализации в канальном интервале КИ16)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4.10.4.1 Число циклов в сверхцикле - 16. Нумерация циклов от 0 до 15 (Ц0 - Ц15).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4.10.4.2 Номинальная длительность сверхцикла - 2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4.10.4.3 Вид сверхциклового синхросигнала - 0000.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Расположение сверхциклового синхросигнала - разряды с 1 по 4 канального интервала КИ16 цикла Ц0.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xml:space="preserve">4.10.4.4 Разряд Р6 канального интервала КИ16 цикла Ц0 должен использоваться для обозначения потери сверхцикловой синхронизации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704, табл.7) [</w:t>
      </w:r>
      <w:hyperlink r:id="rId122" w:anchor="i882687" w:tooltip="Синхронные структуры циклов для первичного и вторичного иерархических уровней" w:history="1">
        <w:r w:rsidRPr="00FC4DA3">
          <w:rPr>
            <w:rFonts w:ascii="Times New Roman" w:eastAsia="Times New Roman" w:hAnsi="Times New Roman"/>
            <w:color w:val="0000FF"/>
            <w:sz w:val="24"/>
            <w:szCs w:val="24"/>
            <w:u w:val="single"/>
            <w:lang w:eastAsia="ru-RU"/>
          </w:rPr>
          <w:t>6</w:t>
        </w:r>
      </w:hyperlink>
      <w:r w:rsidRPr="00FC4DA3">
        <w:rPr>
          <w:rFonts w:ascii="Times New Roman" w:eastAsia="Times New Roman" w:hAnsi="Times New Roman"/>
          <w:sz w:val="24"/>
          <w:szCs w:val="24"/>
          <w:lang w:eastAsia="ru-RU"/>
        </w:rPr>
        <w:t>]. При этом авария передается единицей, отсутствие аварии - нулем.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4.10.4.5 В разрядах Р5, Р7 и Р8 КИ16 цикла Ц0 передаются единицы.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4.10.4.6 Каждый канальный интервал КИ16 в циклах с Ц1 по Ц15 используется для передачи информации сигнализации для двух речевых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4.10.4.7 Неиспользуемые разряды РЗ и Р7 должны заполняться нулями, а разряды Р4 и Р8 - единицами.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 Требования по контролю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4.10.5.1 Непрерывным контролем должны обнаруживаться следующие неисправности: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отсутствие принимаемого сигнала 2048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нарушение цикловой синхронизации;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нарушение сверхцикловой синхронизации;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повышенный коэффициент ошибок (более 10ехр(-3), либо более 10ехр(-4)/10ехр(-5) для цифровых сетей).</w:t>
      </w:r>
    </w:p>
    <w:p w:rsidR="00FC4DA3" w:rsidRPr="00FC4DA3" w:rsidRDefault="00FC4DA3" w:rsidP="00FC4DA3">
      <w:pPr>
        <w:spacing w:before="100" w:beforeAutospacing="1" w:after="0"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Обнаружение отсутствия принимаемого сигнала 2048 кбит/с путем непрерывного контроля требуется только в том случае, если это состояние не вызывает появления сигнала нарушения цикловой синхронизации. Если отсутствие принимаемого сигнала не обнаруживается непрерывным контролем, то контроль этого аварийного состояния должен осуществляться при диагностике.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Отсутствие принимаемого сигнала 2048 кбит/с должно обнаруживаться, если относительное количество импульсов помех не более 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Вероятность обнаружения состояния "повышенный коэффициент ошибок" при коэффициенте ошибок не менее 10ехр(-3) в течение 5 с должна быть более 0,95.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Вероятность обнаружения состояния "повышенный коэффициент ошибок" при коэффициенте ошибок менее10ехр(-4) за время 4-5 с должна быть менее 1×10ехр(-6).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Сигнал "повышенный коэффициент ошибок" должен сниматься, если коэффициент ошибок менее 10ехр(-4). Вероятность обнаружения этого состояния за 5 с должна быть более 0,95.</w:t>
      </w:r>
    </w:p>
    <w:p w:rsidR="00FC4DA3" w:rsidRPr="00FC4DA3" w:rsidRDefault="00FC4DA3" w:rsidP="00FC4DA3">
      <w:pPr>
        <w:spacing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При коэффициенте ошибок более 10ехр(-З) вероятность ложного снятия сигнала "повышенный коэффициент ошибок" за время 4-5 с должна равняться почти нулю (временно до решения в МЭС-Т эта вероятность принимается менее 10ехр(-8).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4.10.5.2 Путем непрерывного контроля должны быть обнаружены в принимаемом ИКМ сигнале следующие аварийные сигналы: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 извещения об аварии на удаленном конце (разряд Р3 канального интервала КИ0 цикла, не содержащего цикловой синхросигнал);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сигнал индикации аварии, представляющий собой непрерывную последовательность единиц во всех каналах, включая КИ0.</w:t>
      </w:r>
    </w:p>
    <w:p w:rsidR="00FC4DA3" w:rsidRPr="00FC4DA3" w:rsidRDefault="00FC4DA3" w:rsidP="00FC4DA3">
      <w:pPr>
        <w:spacing w:before="100" w:beforeAutospacing="1" w:after="0"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Аварийные сигналы должны обнаруживаться как при синхронном, так и плезиохронном режимах работы и коэффициенте ошибок не более 10ехр(-3) - для сигнала индикации аварии и не более 10ехр(-4) - для сигналов извещения об аварии на удаленном конце.</w:t>
      </w:r>
    </w:p>
    <w:p w:rsidR="00FC4DA3" w:rsidRPr="00FC4DA3" w:rsidRDefault="00FC4DA3" w:rsidP="00FC4DA3">
      <w:pPr>
        <w:spacing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Вероятность обнаружения аварийных сигналов за время 5 с должна быть более 0,95.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4.10.5.3 Действия при обнаружении непрерывным контролем неисправностей или аварийных сигналов должны соответствовать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.732 МСЭ-Т [</w:t>
      </w:r>
      <w:hyperlink r:id="rId123" w:anchor="i898858" w:tooltip="Характеристики первичного ИКМ группообразования, работающего на 2048 кбит/с" w:history="1">
        <w:r w:rsidRPr="00FC4DA3">
          <w:rPr>
            <w:rFonts w:ascii="Times New Roman" w:eastAsia="Times New Roman" w:hAnsi="Times New Roman"/>
            <w:color w:val="0000FF"/>
            <w:sz w:val="24"/>
            <w:szCs w:val="24"/>
            <w:u w:val="single"/>
            <w:lang w:eastAsia="ru-RU"/>
          </w:rPr>
          <w:t>7</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4.10.5.4 Должны быть предусмотрены технические средства обнаружения: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управляемых проскальзываний;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неуправляемых проскальзываний.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Частость управляемых проскальзываний на интерфейсе станции должна соответствовать нормам, приведенным в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.822 МСЭ-Т [</w:t>
      </w:r>
      <w:hyperlink r:id="rId124" w:anchor="i905077" w:tooltip="Нормы на частоту управляемых проскальзываний в международном цифровом соединении" w:history="1">
        <w:r w:rsidRPr="00FC4DA3">
          <w:rPr>
            <w:rFonts w:ascii="Times New Roman" w:eastAsia="Times New Roman" w:hAnsi="Times New Roman"/>
            <w:color w:val="0000FF"/>
            <w:sz w:val="24"/>
            <w:szCs w:val="24"/>
            <w:u w:val="single"/>
            <w:lang w:eastAsia="ru-RU"/>
          </w:rPr>
          <w:t>8</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Данные об управляемых и неуправляемых проскальзываниях должны передаваться в систему технической эксплуатации для последующей обработки.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4.10.5.5 В результате обработки аварийных сообщений должны обнаруживаться, по крайней мере, следующие аварийные состояния: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повышенная частота проскальзываний;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проскальзываний;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частости аварийных сообщений, принимаемых с удаленного конца;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нарушений цикловой синхронизации;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отсутствия принимаемого из линии сигнала;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появления сигнала индикации аварии;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превышения коэффициента ошибок;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авария по частоте сбоев в тактовых сигналах, поступающих от тактового генератора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4.10.5.6 Должна обеспечиваться возможность изменения критериев обнаружения аварийных состояний и состава действий при их обнаружении.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4.10.5.7 Непрерывным контролем должны обнаруживаться следующие показатели в цифровом потоке (в соответствии с Рекомендацией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.821 МСЭ-Т [</w:t>
      </w:r>
      <w:hyperlink r:id="rId125" w:anchor="i914947" w:tooltip="Характеристики ошибок в международном цифровом соединении, образуемом в цифровой сети с интеграцией служб" w:history="1">
        <w:r w:rsidRPr="00FC4DA3">
          <w:rPr>
            <w:rFonts w:ascii="Times New Roman" w:eastAsia="Times New Roman" w:hAnsi="Times New Roman"/>
            <w:color w:val="0000FF"/>
            <w:sz w:val="24"/>
            <w:szCs w:val="24"/>
            <w:u w:val="single"/>
            <w:lang w:eastAsia="ru-RU"/>
          </w:rPr>
          <w:t>9</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lastRenderedPageBreak/>
        <w:t>- секунды, свободные от ошибок;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секунды с ошибками (по крайней мере с одним искаженным циклом);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секунды, сильно пораженные ошибками (</w:t>
      </w:r>
      <w:r w:rsidRPr="00FC4DA3">
        <w:rPr>
          <w:rFonts w:ascii="Times New Roman" w:eastAsia="Times New Roman" w:hAnsi="Times New Roman"/>
          <w:sz w:val="24"/>
          <w:szCs w:val="24"/>
          <w:lang w:val="en-US" w:eastAsia="ru-RU"/>
        </w:rPr>
        <w:t>BER</w:t>
      </w:r>
      <w:r w:rsidRPr="00FC4DA3">
        <w:rPr>
          <w:rFonts w:ascii="Times New Roman" w:eastAsia="Times New Roman" w:hAnsi="Times New Roman"/>
          <w:sz w:val="24"/>
          <w:szCs w:val="24"/>
          <w:lang w:eastAsia="ru-RU"/>
        </w:rPr>
        <w:t>=10</w:t>
      </w:r>
      <w:r w:rsidRPr="00FC4DA3">
        <w:rPr>
          <w:rFonts w:ascii="Times New Roman" w:eastAsia="Times New Roman" w:hAnsi="Times New Roman"/>
          <w:sz w:val="24"/>
          <w:szCs w:val="24"/>
          <w:lang w:val="en-US" w:eastAsia="ru-RU"/>
        </w:rPr>
        <w:t>exp</w:t>
      </w:r>
      <w:r w:rsidRPr="00FC4DA3">
        <w:rPr>
          <w:rFonts w:ascii="Times New Roman" w:eastAsia="Times New Roman" w:hAnsi="Times New Roman"/>
          <w:sz w:val="24"/>
          <w:szCs w:val="24"/>
          <w:lang w:eastAsia="ru-RU"/>
        </w:rPr>
        <w:t>(-3));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недоступные секунды;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минуты низкого качества (</w:t>
      </w:r>
      <w:r w:rsidRPr="00FC4DA3">
        <w:rPr>
          <w:rFonts w:ascii="Times New Roman" w:eastAsia="Times New Roman" w:hAnsi="Times New Roman"/>
          <w:sz w:val="24"/>
          <w:szCs w:val="24"/>
          <w:lang w:val="en-US" w:eastAsia="ru-RU"/>
        </w:rPr>
        <w:t>BER</w:t>
      </w:r>
      <w:r w:rsidRPr="00FC4DA3">
        <w:rPr>
          <w:rFonts w:ascii="Times New Roman" w:eastAsia="Times New Roman" w:hAnsi="Times New Roman"/>
          <w:sz w:val="24"/>
          <w:szCs w:val="24"/>
          <w:lang w:eastAsia="ru-RU"/>
        </w:rPr>
        <w:t>=10</w:t>
      </w:r>
      <w:r w:rsidRPr="00FC4DA3">
        <w:rPr>
          <w:rFonts w:ascii="Times New Roman" w:eastAsia="Times New Roman" w:hAnsi="Times New Roman"/>
          <w:sz w:val="24"/>
          <w:szCs w:val="24"/>
          <w:lang w:val="en-US" w:eastAsia="ru-RU"/>
        </w:rPr>
        <w:t>exp</w:t>
      </w:r>
      <w:r w:rsidRPr="00FC4DA3">
        <w:rPr>
          <w:rFonts w:ascii="Times New Roman" w:eastAsia="Times New Roman" w:hAnsi="Times New Roman"/>
          <w:sz w:val="24"/>
          <w:szCs w:val="24"/>
          <w:lang w:eastAsia="ru-RU"/>
        </w:rPr>
        <w:t>(-6)).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4.10.6 Структура цикла и характеристики для цифрового потока на базовой скорости (2</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приведены в </w:t>
      </w:r>
      <w:hyperlink r:id="rId126" w:anchor="i737342" w:tooltip="приложение П" w:history="1">
        <w:r w:rsidRPr="00FC4DA3">
          <w:rPr>
            <w:rFonts w:ascii="Times New Roman" w:eastAsia="Times New Roman" w:hAnsi="Times New Roman"/>
            <w:color w:val="0000FF"/>
            <w:sz w:val="24"/>
            <w:szCs w:val="24"/>
            <w:u w:val="single"/>
            <w:lang w:eastAsia="ru-RU"/>
          </w:rPr>
          <w:t>Приложении П</w:t>
        </w:r>
      </w:hyperlink>
      <w:r w:rsidRPr="00FC4DA3">
        <w:rPr>
          <w:rFonts w:ascii="Times New Roman" w:eastAsia="Times New Roman" w:hAnsi="Times New Roman"/>
          <w:sz w:val="24"/>
          <w:szCs w:val="24"/>
          <w:lang w:eastAsia="ru-RU"/>
        </w:rPr>
        <w:t xml:space="preserve"> (Дополнительные функции ЦСИС для служебной АТС).</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6" w:name="i267943"/>
      <w:bookmarkStart w:id="27" w:name="i277754"/>
      <w:bookmarkEnd w:id="26"/>
      <w:bookmarkEnd w:id="27"/>
      <w:r w:rsidRPr="00FC4DA3">
        <w:rPr>
          <w:rFonts w:ascii="Times New Roman" w:eastAsia="Times New Roman" w:hAnsi="Times New Roman"/>
          <w:b/>
          <w:bCs/>
          <w:sz w:val="36"/>
          <w:szCs w:val="36"/>
          <w:lang w:eastAsia="ru-RU"/>
        </w:rPr>
        <w:t>4.11 Требовавши к централизованному управлению станцией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4.11.1 АМТС должна обеспечивать взаимодействие с центром управления сетью в соответствии с рекомендациями МСЭ-Т серии Е и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4.11.2 Для центра управления сетью АМТС должна обеспечивать доступ ко всем своим данным о работе.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4.11.3 Взаимодействие АМТС с центром управления должно осуществляться в реальном масштабе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4.11.4 АМТС должна обеспечивать следующие функции безопасности при централизованном управлении сетью против нарушений правил доступа и недопущения несанкционированного доступа: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идентификация информации и аутентификация пользователя;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доступа для каждого внешнего запроса;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регистрация изменения ресурсов станции в ходе обычных процедур эксплуатации и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4.11.5 АМТС должна поддерживать один из следующих типов интерфейсов: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стандартизованные интерфейсы класса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.3. Профили нижних уровней протоколов </w:t>
      </w:r>
      <w:r w:rsidRPr="00FC4DA3">
        <w:rPr>
          <w:rFonts w:ascii="Times New Roman" w:eastAsia="Times New Roman" w:hAnsi="Times New Roman"/>
          <w:sz w:val="24"/>
          <w:szCs w:val="24"/>
          <w:lang w:val="en-US" w:eastAsia="ru-RU"/>
        </w:rPr>
        <w:t>CONS</w:t>
      </w:r>
      <w:r w:rsidRPr="00FC4DA3">
        <w:rPr>
          <w:rFonts w:ascii="Times New Roman" w:eastAsia="Times New Roman" w:hAnsi="Times New Roman"/>
          <w:sz w:val="24"/>
          <w:szCs w:val="24"/>
          <w:lang w:eastAsia="ru-RU"/>
        </w:rPr>
        <w:t xml:space="preserve">1-6, </w:t>
      </w:r>
      <w:r w:rsidRPr="00FC4DA3">
        <w:rPr>
          <w:rFonts w:ascii="Times New Roman" w:eastAsia="Times New Roman" w:hAnsi="Times New Roman"/>
          <w:sz w:val="24"/>
          <w:szCs w:val="24"/>
          <w:lang w:val="en-US" w:eastAsia="ru-RU"/>
        </w:rPr>
        <w:t>CLNS</w:t>
      </w:r>
      <w:r w:rsidRPr="00FC4DA3">
        <w:rPr>
          <w:rFonts w:ascii="Times New Roman" w:eastAsia="Times New Roman" w:hAnsi="Times New Roman"/>
          <w:sz w:val="24"/>
          <w:szCs w:val="24"/>
          <w:lang w:eastAsia="ru-RU"/>
        </w:rPr>
        <w:t xml:space="preserve">1-3 и профили верхних уровней приведены в </w:t>
      </w:r>
      <w:hyperlink r:id="rId127" w:anchor="i676738" w:tooltip="приложение Л" w:history="1">
        <w:r w:rsidRPr="00FC4DA3">
          <w:rPr>
            <w:rFonts w:ascii="Times New Roman" w:eastAsia="Times New Roman" w:hAnsi="Times New Roman"/>
            <w:color w:val="0000FF"/>
            <w:sz w:val="24"/>
            <w:szCs w:val="24"/>
            <w:u w:val="single"/>
            <w:lang w:eastAsia="ru-RU"/>
          </w:rPr>
          <w:t>приложении Л</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интерфейсы на базе протокола TCP/IP. Профили протокола приведены в </w:t>
      </w:r>
      <w:hyperlink r:id="rId128" w:anchor="i676738" w:tooltip="приложение Л" w:history="1">
        <w:r w:rsidRPr="00FC4DA3">
          <w:rPr>
            <w:rFonts w:ascii="Times New Roman" w:eastAsia="Times New Roman" w:hAnsi="Times New Roman"/>
            <w:color w:val="0000FF"/>
            <w:sz w:val="24"/>
            <w:szCs w:val="24"/>
            <w:u w:val="single"/>
            <w:lang w:eastAsia="ru-RU"/>
          </w:rPr>
          <w:t>приложении Л</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интерфейсы на базе протокола </w:t>
      </w:r>
      <w:r w:rsidRPr="00FC4DA3">
        <w:rPr>
          <w:rFonts w:ascii="Times New Roman" w:eastAsia="Times New Roman" w:hAnsi="Times New Roman"/>
          <w:sz w:val="24"/>
          <w:szCs w:val="24"/>
          <w:lang w:val="en-US" w:eastAsia="ru-RU"/>
        </w:rPr>
        <w:t>SNMP</w:t>
      </w:r>
      <w:r w:rsidRPr="00FC4DA3">
        <w:rPr>
          <w:rFonts w:ascii="Times New Roman" w:eastAsia="Times New Roman" w:hAnsi="Times New Roman"/>
          <w:sz w:val="24"/>
          <w:szCs w:val="24"/>
          <w:lang w:eastAsia="ru-RU"/>
        </w:rPr>
        <w:t xml:space="preserve">, профили которого приведены в </w:t>
      </w:r>
      <w:hyperlink r:id="rId129" w:anchor="i676738" w:tooltip="приложение Л" w:history="1">
        <w:r w:rsidRPr="00FC4DA3">
          <w:rPr>
            <w:rFonts w:ascii="Times New Roman" w:eastAsia="Times New Roman" w:hAnsi="Times New Roman"/>
            <w:color w:val="0000FF"/>
            <w:sz w:val="24"/>
            <w:szCs w:val="24"/>
            <w:u w:val="single"/>
            <w:lang w:eastAsia="ru-RU"/>
          </w:rPr>
          <w:t>приложении Л</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интерфейсы типа М (не стандартизованные), реализованные в управляемых сетевых элементах.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4.11.6 Для согласования нестандартизованных интерфейсов типа М с интерфейсами класса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3 должны использоваться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-адаптеры.</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8" w:name="i283721"/>
      <w:r w:rsidRPr="00FC4DA3">
        <w:rPr>
          <w:rFonts w:ascii="Times New Roman" w:eastAsia="Times New Roman" w:hAnsi="Times New Roman"/>
          <w:b/>
          <w:bCs/>
          <w:sz w:val="36"/>
          <w:szCs w:val="36"/>
          <w:lang w:eastAsia="ru-RU"/>
        </w:rPr>
        <w:t>4.12 Требования к средствам технической эксплуатации</w:t>
      </w:r>
      <w:bookmarkEnd w:id="28"/>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4.12.1 Система технической эксплуатации АМТС должна выполнять задачи технического обслуживания, обеспечивающие бесперебойную работу оборудования, контроль взаимодействия АМТС с окружающей сетью и оценку качества обслуживания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Система технической эксплуатации должна реализовываться с помощью программных и аппаратных средств АМТС, обеспечивать заданное качество обслуживания вызовов и выполнение требований по надежности.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4.12.2 К функциям технической эксплуатации относятся: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техническое обслуживание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нагрузки и качества обслуживания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поддержка управления работой АМТС на сети и управления маршрутизацией;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поддержка взаимодействия с техническим персоналом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 Требования по техническому обслуживанию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4.12.3.1 Техническое обслуживание АМТС должно производиться децентрализованным способом - техперсоналом АМТС. централизованным способом - из Центра технической эксплуатации (ТГГЭ) или комбинированным способом.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Техперсонал АМТС или ЦТЭ должен иметь возможность решать следующие основные задачи при техобслуживании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техническое обслуживание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техническое обслуживание каналов и линий, подключенных к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техническое обслуживание программного обеспечения.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Функции технического обслуживания должны выполняться автоматически в соответствии с программами и по командам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 Техническое обслуживание оборудования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4.12.3.2.1 Подсистема технического обслуживания оборудования АМТС должна выполнять задачи: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работоспособности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осуществление аварийной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восстановление работоспособности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тестирование и диагностику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4.12.3.2.2 Контроль работоспособности оборудования АМТС должен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постоянный контроль;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периодический контроль (по расписанию и/или по команде техперсонала).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4.12.3.2.3 Устройства аварийной сигнализации АМТС должны собирать аварийные сигналы со всех функциональных блоков АМТС, систем передачи (по аварийной информации в цифровом потоке) и устройств ввода электропитания, обрабатывать их для получения аварийных сообщений и затем оповещать технический персонал АМТС об авариях путем вывода аварийных сообщений на принтер, монитор и/или системную панель аварийных сигналов.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Аварийные сообщения должны быть разделены на категории по срочности восстановления: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критические аварии (неисправность, которая вызывает значительное ухудшение обслуживания и требует немедленного вмешательства);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серьезные аварии (серьезные неисправности на АМТС) требуют вмешательства в течение дня);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незначительные аварии (неисправности, которые не требуют немедленного вмешательства. Устраняются они в период наименьшей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Аварийные сообщения и действия технического персонала по их устранению должны фиксироваться в файле истории станции на магнитном (или оптическом) носителе.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4.12.3.2.4 Подсистема технического обслуживания при восстановлении работоспособности АМТС должна управлять состояниями функциональных блоков или перезапусками блоков и предотвращать влияние неисправности на другие блоки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Обеспечение надежности должно быть реализовано путем резервирования групповых и управляющих блоков оборудования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Дублирование управляющего и группового оборудования АМТС должно давать возможность реконфигурации системы, при которой производится переключение на резервное оборудование и исключение из обслуживания неисправного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Восстановление работоспособности неисправного оборудования, после обнаружения и идентификации неисправности, должно производиться заменой съемных элементов оборудования с использованием ЗИП.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После замены неисправного элемента оборудования должно проводиться тестирование восстановленного оборудования для определения его нормальной работы в составе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Для проведения восстановления должны быть доступны процедуры блокировки узлов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4.12.3.2.5 Должна быть реализована возможность запуска процесса диагностики оборудования автоматически или вручную, до полного окончания или по фазам.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Глубина автоматической диагностики неисправностей должна соответствовать следующему критерию: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точностью до одной платы должны выявляться не менее 75% неисправностей;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точностью до двух плат должны выявляться не менее 85% неисправностей;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точностью до трех плат должны выявляться не менее 95% неисправностей;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остальных случаев неисправностей может требоваться вмешательство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4.12.3.2.6 Техническое обслуживание АМТС должно производиться техническим персоналом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Подсистема технического обслуживания должна давать возможность техническому персоналу проводить по командам следующие процедуры: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запуск теста;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изменение параметров теста;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управление состоянием функционального блока;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реконфигурация блоков и системы;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аварий;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перезапуск функционального блока;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вывод данных о состоянии блоков и подсистем.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4.12.3.2.7 Подсистема технического обслуживания АМТС должна давать возможность техническому персоналу: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устанавливать соединения для испытаний;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активизировать испытания и измерения;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принимать проверочные вызовы;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блокировать и разблокировать каналы;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получать оперативную информацию о состоянии каналов (автоматически и по запросу);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разъединять проверочные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Технический персонал должен иметь возможность производить испытания и измерения при помощи программно-аппаратных средств АМТС и при помощи оборудования внешнего тестирования.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 Техническое обслуживание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4.12.3.3.1 Техническое обслуживание каналов и линий, подключенных к АМТС, должно включать контроль качества передачи и измерение характеристик передачи на цифровых каналах и на смешанных (аналого-цифровых).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4.12.3.3.2 Исходящие и двусторонние пучки каналов и линий должны находиться под постоянным контролем. Если превышена заранее установленная пороговая величина недоступных междугородных каналов или линий в пучке, на системной аварийной панели должна включаться аварийная сигнализация и на видеомонитор технического обслуживания должно выводиться сообщение для соответствующего пучка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Сведения о состоянии пучков каналов\линий и о недоступных каналах\линиях с указанием причины недоступности должны выводиться на печать по соответствующим командам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4.12.3.3.3 В системе технического обслуживания АМТС должна быть реализована возможность задания техническим персоналом пороговых величин для контроля состояния каналов\линий и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4.12.3.3.4 Для выявления каналов\линий с чрезвычайно короткой продолжительностью занятия вследствие плохого качества передачи или неудачного проключения речевого тракта по командам технического персонала должен осуществляться расчет средней продолжительности занятия на канал\линию для 50 вызовов и последующее сравнение рассчитанной продолжительности с пороговой величиной.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Пороговая величина минимальной длительности занятия должна устанавливаться командами отдельно для каждого пучка входящих, исходящих и двусторонних каналов\линий. В случае нарушения пороговой величины на печать должно выводиться сообщение, содержащее информацию: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пучка каналов\линий;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тип канала\линии (входящий, исходящий, двусторонний или линия для передачи объявлений механическим голосом);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канала\линии;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идентификатор оборудования линейного окончания;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средняя продолжительность занятия.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4.12.3.3.5 Подсистема технического обслуживания каналов\линий должна позволять выявлять нарушение вызова (аномальное состояние в процессе обработки вызова, препятствующее установлению соединения) на входящих, исходящих и двусторонних каналах\линиях.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Пороговая величина для максимально допустимого количества нарушений вызовов на одном междугородном канале или линии должна устанавливаться для каждого пучка и вводиться командой. В случае превышения пороговой величины на печатающее устройство должно выдаваться сообщение о канале\линии, на котором было зафиксировано превышение.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 помощью команд должен осуществляться запрос на подробные описания нарушений вызовов для последующих занятий данного канала\линии.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4.12.3.3.6 Измерение характеристик передачи и тестирование сигнализации на аналого-цифровых каналах\линиях может производиться дополнительным автоматическим оборудованием для измерений типа АТМЕ (</w:t>
      </w:r>
      <w:hyperlink r:id="rId130" w:anchor="i718826" w:tooltip="приложение Н" w:history="1">
        <w:r w:rsidRPr="00FC4DA3">
          <w:rPr>
            <w:rFonts w:ascii="Times New Roman" w:eastAsia="Times New Roman" w:hAnsi="Times New Roman"/>
            <w:color w:val="0000FF"/>
            <w:sz w:val="24"/>
            <w:szCs w:val="24"/>
            <w:u w:val="single"/>
            <w:lang w:eastAsia="ru-RU"/>
          </w:rPr>
          <w:t>Приложение Н</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4.12.3.3.7 Для АМТС на цифровой сети должна быть реализована возможность измерения характеристик ошибок в цифровых каналах по следующим показателям (в соответствии с Рекомендацией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.821 МСЭ) [</w:t>
      </w:r>
      <w:hyperlink r:id="rId131" w:anchor="i914947" w:tooltip="Характеристики ошибок в международном цифровом соединении, образуемом в цифровой сети с интеграцией служб" w:history="1">
        <w:r w:rsidRPr="00FC4DA3">
          <w:rPr>
            <w:rFonts w:ascii="Times New Roman" w:eastAsia="Times New Roman" w:hAnsi="Times New Roman"/>
            <w:color w:val="0000FF"/>
            <w:sz w:val="24"/>
            <w:szCs w:val="24"/>
            <w:u w:val="single"/>
            <w:lang w:eastAsia="ru-RU"/>
          </w:rPr>
          <w:t>9</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коэффициенту ошибок;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количеству секунд, пораженных ошибками;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количеству пораженных минут;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количеству недоступных секунд.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4.12.3.3.8 Программно-аппаратные средства АМТС должны фиксировать количество повторных синхронизации по сверхциклу и обнаруженных проскальзываний.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4.12.3.3.9 В оборудовании АМТС должен быть предусмотрена организация цифрового шлейфа по каналу 64 кбит\с и по тракту 2048 кбит\с. При этом канал\тракт передачи должен быть соединен с каналом\трактом приема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4.12.3.3.10 В АМТС на цифровой сети ЦСИО должен осуществляться непрерывный автоматический контроль ошибок по избыточному коду (процедура </w:t>
      </w:r>
      <w:r w:rsidRPr="00FC4DA3">
        <w:rPr>
          <w:rFonts w:ascii="Times New Roman" w:eastAsia="Times New Roman" w:hAnsi="Times New Roman"/>
          <w:sz w:val="24"/>
          <w:szCs w:val="24"/>
          <w:lang w:val="en-US" w:eastAsia="ru-RU"/>
        </w:rPr>
        <w:t>CRC</w:t>
      </w:r>
      <w:r w:rsidRPr="00FC4DA3">
        <w:rPr>
          <w:rFonts w:ascii="Times New Roman" w:eastAsia="Times New Roman" w:hAnsi="Times New Roman"/>
          <w:sz w:val="24"/>
          <w:szCs w:val="24"/>
          <w:lang w:eastAsia="ru-RU"/>
        </w:rPr>
        <w:t xml:space="preserve">-4) в соответствии с Рекомендацией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704 МСЭ-Т [</w:t>
      </w:r>
      <w:hyperlink r:id="rId132" w:anchor="i882687" w:tooltip="Синхронные структуры циклов для первичного и вторичного иерархических уровней" w:history="1">
        <w:r w:rsidRPr="00FC4DA3">
          <w:rPr>
            <w:rFonts w:ascii="Times New Roman" w:eastAsia="Times New Roman" w:hAnsi="Times New Roman"/>
            <w:color w:val="0000FF"/>
            <w:sz w:val="24"/>
            <w:szCs w:val="24"/>
            <w:u w:val="single"/>
            <w:lang w:eastAsia="ru-RU"/>
          </w:rPr>
          <w:t>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4.12.3.4 Техническое обслуживание программного обеспечения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4.12.3.4.1 В программном обеспечении АМТС должны быть предусмотрены системные средства для локализации ошибок в программах (обнаружение, индикация и предотвращение распространения ошибок в системе) и для предотвращения несанкционированного вмешательства в работу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4.12.3.4.2 Рестарты программного обеспечения должны производиться с сохранением статистических и тарификационных данных и, в основном, с сохранением установленных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4.12.3.2.3 Перезагрузки программного обеспечения АМТС должны производиться с сохранением статистических и тарификационных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 Контроль нагрузки и качества обслуживания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4.12.4.1 Контроль нагрузки включает получение информации о параметрах нагрузки и использования АМТС и включенных в него каналов\линиях, а также, информации о качестве обслуживания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4.12.4.2 Подсистема наблюдения за нагрузкой АМТС должна обеспечивать возможность измерения нагрузки в соответствии с Рекомендацией Е.502 МСЭ-Т [</w:t>
      </w:r>
      <w:hyperlink r:id="rId133" w:anchor="i921613" w:tooltip="Характеристики измерений трафика, относящиеся к цифровым станциям электросвязи" w:history="1">
        <w:r w:rsidRPr="00FC4DA3">
          <w:rPr>
            <w:rFonts w:ascii="Times New Roman" w:eastAsia="Times New Roman" w:hAnsi="Times New Roman"/>
            <w:color w:val="0000FF"/>
            <w:sz w:val="24"/>
            <w:szCs w:val="24"/>
            <w:u w:val="single"/>
            <w:lang w:eastAsia="ru-RU"/>
          </w:rPr>
          <w:t>10</w:t>
        </w:r>
      </w:hyperlink>
      <w:r w:rsidRPr="00FC4DA3">
        <w:rPr>
          <w:rFonts w:ascii="Times New Roman" w:eastAsia="Times New Roman" w:hAnsi="Times New Roman"/>
          <w:sz w:val="24"/>
          <w:szCs w:val="24"/>
          <w:lang w:eastAsia="ru-RU"/>
        </w:rPr>
        <w:t>] для целей: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контроля качества обслуживания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управления АМТС на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проведения эксплуатационных мероприятий;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планирования АМТС и прогнозирования нагрузки на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4.12.4.3 Измерения нагрузки должны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регистрацию данных, автоматически и по запросу технического персонала, в соответствующих счетчиках;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формирование отчетов, базирующихся на информации, извлеченной из счетчиков и содержащих данные по структуре потока вызовов, по нагрузке, по среднему времени занятия и данные по их сравнению с заданными пороговыми значениями.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Измерения должны проводиться по определенным типам объектов и видам связи (</w:t>
      </w:r>
      <w:hyperlink r:id="rId134" w:anchor="i571625" w:tooltip="приложение Д" w:history="1">
        <w:r w:rsidRPr="00FC4DA3">
          <w:rPr>
            <w:rFonts w:ascii="Times New Roman" w:eastAsia="Times New Roman" w:hAnsi="Times New Roman"/>
            <w:color w:val="0000FF"/>
            <w:sz w:val="24"/>
            <w:szCs w:val="24"/>
            <w:u w:val="single"/>
            <w:lang w:eastAsia="ru-RU"/>
          </w:rPr>
          <w:t>приложение Д</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4.12.4.4 Подсистема наблюдения за нагрузкой АМТС должна обеспечивать возможность учета качества работы и оценки эксплуатационной надежности, для чего должна фиксироваться статистика от счетчиков числа ошибок по техническим причинам или из-за отсутствия ресурсов АМТС, что предусматривается Рекомендацией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.543 МСЭ-Т [</w:t>
      </w:r>
      <w:hyperlink r:id="rId135" w:anchor="i935218" w:tooltip="Расчетные нормы на качество работы цифровых станций" w:history="1">
        <w:r w:rsidRPr="00FC4DA3">
          <w:rPr>
            <w:rFonts w:ascii="Times New Roman" w:eastAsia="Times New Roman" w:hAnsi="Times New Roman"/>
            <w:color w:val="0000FF"/>
            <w:sz w:val="24"/>
            <w:szCs w:val="24"/>
            <w:u w:val="single"/>
            <w:lang w:eastAsia="ru-RU"/>
          </w:rPr>
          <w:t>11</w:t>
        </w:r>
      </w:hyperlink>
      <w:r w:rsidRPr="00FC4DA3">
        <w:rPr>
          <w:rFonts w:ascii="Times New Roman" w:eastAsia="Times New Roman" w:hAnsi="Times New Roman"/>
          <w:sz w:val="24"/>
          <w:szCs w:val="24"/>
          <w:lang w:eastAsia="ru-RU"/>
        </w:rPr>
        <w:t>] и включает информацию: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 ошибках в процессе установления соединений, включая сбросы вызовов из-за реконфигураций и аварийных ситуаций в оборудовании и программном обеспечении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 ошибках в разговорном состоянии - сбросы и другие нарушения по различным причинам (сбои в синхронизации, аварийные ситуации в оборудовании).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Эти данные должны накапливаться нарастающим итогом.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Емкость счетчиков должна быть достаточна не менее, чем для трех месяцев работы. Вывод информации должен производиться по командам технического персонала. Необходимо, чтобы в распечатках ошибки были разделены по группам, относящимся к типам модулей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4.12.4.5 Подсистема технического обслуживания должна обеспечивать автоматический ежемесячный статистический учет внештатных ситуаций на оборудовании и в программном обеспечении, в том числе: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плановые реконфигурации модулей;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вынужденные (аварийные) реконфигурации модулей;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неисправности и блокировки управляющих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блокировки модулей;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блокировки внутристанционных трактов ИКМ;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блокировки межстанционных трактов ИКМ с указанием причины блокировки;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блокировки групп линейных окончаний с указанием причины блокировки.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Подобная: статистика должна предоставлять данные, необходимые для оценки эксплуатационной надежности АМТС. Данные должны выводиться по расписанию или по командам технического персонала и должны фиксироваться в файле истории станции на магнитном (или оптическом) носителе.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4.12.4.6 Подсистема наблюдения за сигнальной нагрузкой (ОКС 7) должна обеспечивать возможность учета объема и качества обслуживания сигнальной нагрузки в соответствии с Рекомендацией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.752 [</w:t>
      </w:r>
      <w:hyperlink r:id="rId136" w:anchor="i992294" w:tooltip="Наблюдения и измерения для сетей сигнализации ОКС7" w:history="1">
        <w:r w:rsidRPr="00FC4DA3">
          <w:rPr>
            <w:rFonts w:ascii="Times New Roman" w:eastAsia="Times New Roman" w:hAnsi="Times New Roman"/>
            <w:color w:val="0000FF"/>
            <w:sz w:val="24"/>
            <w:szCs w:val="24"/>
            <w:u w:val="single"/>
            <w:lang w:eastAsia="ru-RU"/>
          </w:rPr>
          <w:t>17</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4.12.4.7 Периоды регистрации статистических данных должны определяться путем ввода времени начала и окончания периода регистрации (15-минутный период, получасовой, часовой период, сутки).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Период регистрации должен быть кратным 15 минутам.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4.12.5 Поддержка управления работой АМТС на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4.12.5.1 Средства технической эксплуатации АМТС в части управления маршрутизацией должны реализовывать следующие основные задачи: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управление каналами и пучками каналов\линий (создание пучков каналов\линий, ввод новых каналов\линий, удаление каналов\линий из пучка);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управление анализом характеристик и параметров аналого-цифровых и цифровых каналов\линий;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наблюдение за исходящими маршрутами;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наблюдение за полупостоянными 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Требования к средствам АМТС по управлению сетью приведены в </w:t>
      </w:r>
      <w:hyperlink r:id="rId137" w:anchor="i277754" w:tooltip="п. 4.11" w:history="1">
        <w:r w:rsidRPr="00FC4DA3">
          <w:rPr>
            <w:rFonts w:ascii="Times New Roman" w:eastAsia="Times New Roman" w:hAnsi="Times New Roman"/>
            <w:color w:val="0000FF"/>
            <w:sz w:val="24"/>
            <w:szCs w:val="24"/>
            <w:u w:val="single"/>
            <w:lang w:eastAsia="ru-RU"/>
          </w:rPr>
          <w:t>4.11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4.12.6 Процедуры взаимодействия средств технической эксплуатации АМТС с техническим персоналом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4.12.6.1 Процедуры технической эксплуатации предназначены для осуществления эксплуатационных работ и работ по техническому обслуживанию техническим персоналом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4.12.6.2 Взаимодействие технического персонала АМТС с оборудованием при выполнении функций технического обслуживания и эксплуатации должно осуществляться в соответствии с Рекомендацией МСЭ-Т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.323 [13].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Подсистемой технического обслуживания АМТС должны быть обеспечены два режима взаимодействия "человек-машина":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диалог;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монолог, или внедиалоговый вывод.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4.12.6.3 В режиме диалога должен обеспечиваться синтаксический и семантический контроль вводимой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Внедиалоговый вывод должен осуществляться в двух случаях: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вывод в неинтерактивном режиме ответа на принятую к исполнению команду;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спонтанный вывод, например, при возникновении аварийной ситуации.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4.12.6.4 Подсистема технического обслуживания АМТС должна обеспечивать реализацию следующих диалоговых процедур: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информации - непосредственный и выбором элемента меню;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входной контроль полномочий и оказание помощи пользователю;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закрепление за выводом информации определенных терминальных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запись информации по технической эксплуатации в память управляющего устройства и на внешние носители;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обеспечение доступа к результатам испытаний и измерений;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установка и чтение календаря;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формирование «Черного списка» (</w:t>
      </w:r>
      <w:hyperlink r:id="rId138" w:anchor="i652732" w:tooltip="приложение К" w:history="1">
        <w:r w:rsidRPr="00FC4DA3">
          <w:rPr>
            <w:rFonts w:ascii="Times New Roman" w:eastAsia="Times New Roman" w:hAnsi="Times New Roman"/>
            <w:color w:val="0000FF"/>
            <w:sz w:val="24"/>
            <w:szCs w:val="24"/>
            <w:u w:val="single"/>
            <w:lang w:eastAsia="ru-RU"/>
          </w:rPr>
          <w:t>Приложение К</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4.12.6.5 Защита от использования команд без права доступа должна осуществляться посредством применения паролей и системы полномочий. Необходимо предусмотреть несколько видов паролей, различающихся приоритетом и позволяющих вводить определенные виды команд.</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29" w:name="i291057"/>
      <w:r w:rsidRPr="00FC4DA3">
        <w:rPr>
          <w:rFonts w:ascii="Times New Roman" w:eastAsia="Times New Roman" w:hAnsi="Times New Roman"/>
          <w:b/>
          <w:bCs/>
          <w:sz w:val="36"/>
          <w:szCs w:val="36"/>
          <w:lang w:eastAsia="ru-RU"/>
        </w:rPr>
        <w:t>4.13 Требования к организации служебной связи</w:t>
      </w:r>
      <w:bookmarkEnd w:id="29"/>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4.13.1 Организация служебной телефонной связи должна обеспечиваться на станции с помощью подсистемы служебной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4.13.2 Абонентам, чьи абонентские устройства подключены к подсистеме служебной связи, должна обеспечиваться внутренняя телефонная связь между ними и автоматическая междугородная телефонная связь по сети ТФОП с абонентами служебных АТС других станций междугородной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4.13.3 Нумерация телефонов должна быть трех-четырехзначная.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4.13.4 Должна обеспечиваться возможность запрета выхода на междугородную телефонную сеть отдельной группе абонентов (по решению администрации).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4.13.5 Телефонные аппараты абонентов, подключаемые к подсистеме служебной связи, должны быть оборудовавши декадным и многочастотным набором номера.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4.13.6 Должна обеспечиваться возможность предоставления услуг ДВО абонентам подсистемы служебной связи (по решению администрации).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4.13.7 Требования к функциям ЦСИС, являющимся дополнительными для служебной АТС в составе АМТС, приведены в </w:t>
      </w:r>
      <w:hyperlink r:id="rId139" w:anchor="i737342" w:tooltip="приложение П" w:history="1">
        <w:r w:rsidRPr="00FC4DA3">
          <w:rPr>
            <w:rFonts w:ascii="Times New Roman" w:eastAsia="Times New Roman" w:hAnsi="Times New Roman"/>
            <w:color w:val="0000FF"/>
            <w:sz w:val="24"/>
            <w:szCs w:val="24"/>
            <w:u w:val="single"/>
            <w:lang w:eastAsia="ru-RU"/>
          </w:rPr>
          <w:t>Приложении П</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4.13.8 Должен осуществляться запрет на подключение телефониста к служебному разговору (местному, междугородному)</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0" w:name="i307035"/>
      <w:r w:rsidRPr="00FC4DA3">
        <w:rPr>
          <w:rFonts w:ascii="Times New Roman" w:eastAsia="Times New Roman" w:hAnsi="Times New Roman"/>
          <w:b/>
          <w:bCs/>
          <w:sz w:val="36"/>
          <w:szCs w:val="36"/>
          <w:lang w:eastAsia="ru-RU"/>
        </w:rPr>
        <w:t>4.14 Требования к электропитанию</w:t>
      </w:r>
      <w:bookmarkEnd w:id="30"/>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 Комплекс оборудования АМТС должен быть рассчитан на питание от источника опорного напряжения минус 60 В постоянного тока или минус 48 В постоянного тока - ЭНУ с заземленным положительным полюсом. Оборудование опорного источника минус 60 В или минус 48 В не входит в комплект поставки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Допускаемые отклонения напряжения от номинального значения минус 60 В могут составлять минус 48,0 - минус 72,0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Всплески напряжения опорного источника могут достигать минус 84 В при длительности до 5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Допускаемые отклонения от номинального значения минус 48 В могут составлять минус 42,0- минус 54,0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4.14.2 В качестве резервного источника опорного напряжения должна применяться аккумуляторная батарея или дизельный генератор, обеспечивающие бесперебойность питания при перерывах в электроснабжении и отключении вьпрямительных устройств. Длительность аккумуляторного резерва батареи должна определяться в соответствии с нормами технологического проектирования, минимальный запас емкости аккумуляторной батареи 1 час.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4.14.3 Оборудование АМТС должно быть рассчитано на нормальную работу при следующих условиях: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электрические шумы, создаваемые источником опорного напряжения на интерфейсе станции, - не выше 2 мВ псофометрических;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эффективные значения пульсаций в полосе частот до 300 Гц - не более 250 мВ, в полосе частот от 300 Гц до 20 кГц - не более 15 мВ;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оборудования не должно вызывать увеличение максимального уровня шума свыше указанной нормы.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4.14.4 Оборудование АМТС должно выдерживать воздействие одиночного импульса напряжения прямоугольной формы с амплитудой +/- 20% от номинального значения опорного напряжения в течение 5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4.14.5 Токораспределительная сеть и устройства защиты входят в комплект поставки АМТС и должны сохранять работоспособность станции при локальных коротких замыканиях на стативах и рядах с оборудованием.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4.14.6 В случае использования схем ЭПУ с отделенной от нагрузки аккумуляторной батареей и возможностью получения двух независимых выходов ЭПУ (в нормальном режиме работы) максимальная устойчивость функционирования должна обеспечиваться при подключении питающих линий к различным независимым выходам ЭПУ.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4.14.7 Все номиналы напряжения постоянного тока (кроме опорного напряжения) должны получаться путем преобразования опорного напряжения.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4.14.8 Преобразователи первичного постоянного напряжения во вторичное (источники вторичного электропитания - ИВЭ) изготавливаются в виде съемных устройств, устанавливаемых в стативах оборудования АМТС и соединяемых с питаемой аппаратурой разъемами с врубными контактами. Отвод тепла от ИВЭ должен осуществляться без применения принудительной стативной вентиляции.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4.14.9 Вопросы резервирования преобразователей напряжения должны решаться комплексно во взаимосвязи с резервированием питаемого оборудования. При отключении любого из преобразователей работа АМТС не должна нарушаться,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4.14.10 Источники питания должны иметь защиту от коротких замыканий на выходе и автоматически восстанавливать рабочий режим при устранении короткого замыкания.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4.14.11 Источники питания должны вырабатывать сигнал неисправности при пропадании напряжения на выходе.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4.14.12 На АМТС должна быть реализована система аварийной сигнализации для контроля и регистрации неисправностей в электропитающих устройствах и случаев перехода на питание оборудования от аккумуляторной батареи.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4.14.13 В источниках питания должна быть предусмотрена полная гальваническая развязка входа и выхода.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4.14.14 В источниках питания должна быть исключена возможность появления на выходе напряжения обратной полярности и исключена возможность появления напряжения более высокого номинала.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4.14.15 Среднее расчетное время наработки на отказ источника питания (преобразователя) должно быть не менее 10</w:t>
      </w:r>
      <w:r w:rsidRPr="00FC4DA3">
        <w:rPr>
          <w:rFonts w:ascii="Times New Roman" w:eastAsia="Times New Roman" w:hAnsi="Times New Roman"/>
          <w:sz w:val="24"/>
          <w:szCs w:val="24"/>
          <w:vertAlign w:val="superscript"/>
          <w:lang w:eastAsia="ru-RU"/>
        </w:rPr>
        <w:t>5</w:t>
      </w:r>
      <w:r w:rsidRPr="00FC4DA3">
        <w:rPr>
          <w:rFonts w:ascii="Times New Roman" w:eastAsia="Times New Roman" w:hAnsi="Times New Roman"/>
          <w:sz w:val="24"/>
          <w:szCs w:val="24"/>
          <w:lang w:eastAsia="ru-RU"/>
        </w:rPr>
        <w:t xml:space="preserve"> ч.</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Среднее время устранения неисправностей устройств электропитания станции не должно превышать 0,5 ч (допускается при этом замена отказавшего блока или узла исправным).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4.14.16 Защитное заземление или зануление оборудования (подключение к нейтрали трехфазной системы), при котором применяется напряжение 380 В, должно обеспечивать защиту людей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4.14.17 Устройства машинной периферии станции (устройство ввода/вывода, внешние запоминающие устройства) должны обеспечиваться питанием - напряжением переменного тока от гарантированного станционного источника опорного напряжения (путем преобразования постоянного тока в переменный).</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1" w:name="i312042"/>
      <w:r w:rsidRPr="00FC4DA3">
        <w:rPr>
          <w:rFonts w:ascii="Times New Roman" w:eastAsia="Times New Roman" w:hAnsi="Times New Roman"/>
          <w:b/>
          <w:bCs/>
          <w:sz w:val="36"/>
          <w:szCs w:val="36"/>
          <w:lang w:eastAsia="ru-RU"/>
        </w:rPr>
        <w:t>4.15 Требования к надежности и качеству соединения</w:t>
      </w:r>
      <w:bookmarkEnd w:id="31"/>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4.15.1 Качество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4.15.1.1 АМТС должна обеспечивать включение каналов и линий со средней нагрузкой до 0,8 Эрл, при этом потери не должны превышать 0,01 в ЧНН.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4.15.1.2 При связи абонентов со справочными и заказными службами (например, международная связь с помощью телефониста) соединения могут обслуживаться с ограниченным ожиданием освобождения телефонистов или автоинформационных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4.15.1.3 Выдержки времени при непроизводительном занятии приборов должны соответствовать </w:t>
      </w:r>
      <w:hyperlink r:id="rId140" w:anchor="i472535" w:tooltip="таблица А.13 приложения А" w:history="1">
        <w:r w:rsidRPr="00FC4DA3">
          <w:rPr>
            <w:rFonts w:ascii="Times New Roman" w:eastAsia="Times New Roman" w:hAnsi="Times New Roman"/>
            <w:color w:val="0000FF"/>
            <w:sz w:val="24"/>
            <w:szCs w:val="24"/>
            <w:u w:val="single"/>
            <w:lang w:eastAsia="ru-RU"/>
          </w:rPr>
          <w:t>таблице А.13 приложения А</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Должна быть обеспечена возможность изменения длительности выдержек.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4.15.1.4 Расчет объема оборудования станции должен осуществляться с учетом значений потерь, приведенных в таблице 4.13.</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4.13 - Значения потерь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Тип соединения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Нормы потерь в ЧНН</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Входящее междугородное соединение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0,002</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Исходящее междугородное соединение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0,001</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4.15.1.5 Коэффициент ошибок для одного соединения внутри станции на скорости 64 кбит/с не должен превышать 10 ехр-9 (Рекомендация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.544) [</w:t>
      </w:r>
      <w:hyperlink r:id="rId141" w:anchor="i963834" w:tooltip="Измерения на цифровой станции" w:history="1">
        <w:r w:rsidRPr="00FC4DA3">
          <w:rPr>
            <w:rFonts w:ascii="Times New Roman" w:eastAsia="Times New Roman" w:hAnsi="Times New Roman"/>
            <w:color w:val="0000FF"/>
            <w:sz w:val="24"/>
            <w:szCs w:val="24"/>
            <w:u w:val="single"/>
            <w:lang w:eastAsia="ru-RU"/>
          </w:rPr>
          <w:t>14</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4.15.1.6 Цифровые станции должны обеспечивать показатели качества обслуживания в соответствии с Рекомендацией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.543 [</w:t>
      </w:r>
      <w:hyperlink r:id="rId142" w:anchor="i935218" w:tooltip="Расчетные нормы на качество работы цифровых станций" w:history="1">
        <w:r w:rsidRPr="00FC4DA3">
          <w:rPr>
            <w:rFonts w:ascii="Times New Roman" w:eastAsia="Times New Roman" w:hAnsi="Times New Roman"/>
            <w:color w:val="0000FF"/>
            <w:sz w:val="24"/>
            <w:szCs w:val="24"/>
            <w:u w:val="single"/>
            <w:lang w:eastAsia="ru-RU"/>
          </w:rPr>
          <w:t>11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Основные расчетные показатели для коммутационного соединения на скорости 64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вероятность преждевременного освобождения установленного соединения вследствие нарушения нормальной работы станции в любом минутном интервале не должна превышать Р&lt;=2×10 ехр-5;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вероятность невозможности требуемого освобождения вследствие нарушения нормальной работы станции не должна превышать Р&lt;=2×10 ехр-5;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вероятность неправильной обработки вызова, вслед за приемом правильного кода станцией, не должна превышать Р&lt;=10 ехр-4;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вероятность отсутствия передачи тонального сигнала вслед за поступлением на станцию действительного адреса не должна превышать Р&lt;=10 ехр-4;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задержки прохождения информационных сигналов одного соединения в обе стороны через станцию при коммутации цифровых каналов, включающее в себя время выравнивания циклов, приведено в таблице 4.14 и должно удовлетворять требованиям рекомендации МСЭ-</w:t>
      </w:r>
      <w:r w:rsidRPr="00FC4DA3">
        <w:rPr>
          <w:rFonts w:ascii="Times New Roman" w:eastAsia="Times New Roman" w:hAnsi="Times New Roman"/>
          <w:sz w:val="24"/>
          <w:szCs w:val="24"/>
          <w:lang w:val="en-US" w:eastAsia="ru-RU"/>
        </w:rPr>
        <w:t>TQ</w:t>
      </w:r>
      <w:r w:rsidRPr="00FC4DA3">
        <w:rPr>
          <w:rFonts w:ascii="Times New Roman" w:eastAsia="Times New Roman" w:hAnsi="Times New Roman"/>
          <w:sz w:val="24"/>
          <w:szCs w:val="24"/>
          <w:lang w:eastAsia="ru-RU"/>
        </w:rPr>
        <w:t>.551 [</w:t>
      </w:r>
      <w:hyperlink r:id="rId143" w:anchor="i972649" w:tooltip="Характеристики передачи цифровых станций" w:history="1">
        <w:r w:rsidRPr="00FC4DA3">
          <w:rPr>
            <w:rFonts w:ascii="Times New Roman" w:eastAsia="Times New Roman" w:hAnsi="Times New Roman"/>
            <w:color w:val="0000FF"/>
            <w:sz w:val="24"/>
            <w:szCs w:val="24"/>
            <w:u w:val="single"/>
            <w:lang w:eastAsia="ru-RU"/>
          </w:rPr>
          <w:t>15</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4.14 - Время задержки прохождения информационных сигналов одного соединения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1"/>
        <w:gridCol w:w="2654"/>
      </w:tblGrid>
      <w:tr w:rsidR="00FC4DA3" w:rsidRPr="00FC4DA3" w:rsidTr="00FC4DA3">
        <w:trPr>
          <w:tblCellSpacing w:w="0" w:type="dxa"/>
          <w:jc w:val="center"/>
        </w:trPr>
        <w:tc>
          <w:tcPr>
            <w:tcW w:w="35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Характеристика показателя</w:t>
            </w:r>
          </w:p>
        </w:tc>
        <w:tc>
          <w:tcPr>
            <w:tcW w:w="14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Нагрузка А</w:t>
            </w:r>
          </w:p>
        </w:tc>
      </w:tr>
      <w:tr w:rsidR="00FC4DA3" w:rsidRPr="00FC4DA3" w:rsidTr="00FC4DA3">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 времени задержки для участка соединения</w:t>
            </w:r>
          </w:p>
        </w:tc>
        <w:tc>
          <w:tcPr>
            <w:tcW w:w="14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900 мкс</w:t>
            </w:r>
          </w:p>
        </w:tc>
      </w:tr>
      <w:tr w:rsidR="00FC4DA3" w:rsidRPr="00FC4DA3" w:rsidTr="00FC4DA3">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Значение, непревышаемое с вероятностью 0,95</w:t>
            </w:r>
          </w:p>
        </w:tc>
        <w:tc>
          <w:tcPr>
            <w:tcW w:w="14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1500мкс</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4.15.1.8 Времена задержек при установлении и разъединении соединения на станции не должны превышать значений, приведенных в рекомендации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.543 МСЭ-Т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 Показатели надежности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4.15.2.1 Наработка оборудования станции на отказ не должна быть менее 10000 ч. Критерием отказа станции является прерывание всех соединений на 10 с и более, а также, невозможность установления соединений на станции в течение 10 с и более, или потеря более 50 % пропускной способности станции длительностью более 10 с из-за неисправностей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4.15.2.2 Время восстановления работоспособности (время активного ремонта) станции при обнаружении отказа не должно быть более 15 мин для отказов любого типа (кроме перерывов электропитания). Время, необходимое для включения модуля в работу, не должно превышать 5 мин.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4.15.2.3 Среднее время восстановления оборудования не должно превышать 30 мин, в том числе, время обнаружения неисправности -15 мин.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Среднее время прибытия техперсонала на станцию при централизованном техобслуживании - не более двух часов.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4.15.2.4 Предполагаемый срок службы станции не менее 20 лет.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4.15.2.5 Доля времени, когда имеет место полная неготовность станции в результате отказа оборудования, не должна превышать 0,4 ч в год (5.4, Рекомендация Е 550, МСЭ-Т) [16].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4.15.2.6 Собственная средняя суммарная продолжительность неисправного состояния для отдельного линейного окончания станции не должна превышать 0,5 ч в год (4.9, Рекомендация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.541, МСЭ-Т) [</w:t>
      </w:r>
      <w:hyperlink r:id="rId144" w:anchor="i946291" w:tooltip="Цифровые станции. Расчетные нормы для цифровых станций - общие положения" w:history="1">
        <w:r w:rsidRPr="00FC4DA3">
          <w:rPr>
            <w:rFonts w:ascii="Times New Roman" w:eastAsia="Times New Roman" w:hAnsi="Times New Roman"/>
            <w:color w:val="0000FF"/>
            <w:sz w:val="24"/>
            <w:szCs w:val="24"/>
            <w:u w:val="single"/>
            <w:lang w:eastAsia="ru-RU"/>
          </w:rPr>
          <w:t>12</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4.15.2.7 Рестарты оборудования станции должны производиться с сохранением статистической и тарификационной информации, полупостоянных соединений, и, по большей части, с сохранением установленных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4.15.2.8 Трудоемкость эксплуатации и техобслуживания при централизованной техэксплуатации не должна превышать 0,15 чел/ч на эквивалентную линию в год.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Трудоемкость эксплуатации и техобслуживания при децентрализованной техэксплуатации станции не должна превышать 0,4 чел/ч на эквивалентную линию в год.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4.15.2.9 Коэффициент ошибок при проведении контрольных вызовов, зависящий от исправности оборудования и программного обеспечения, не должен превышать 10 ехр-4 с доверительной вероятностью 0,9.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4.15.2.10 Среднее количество отказов оборудования АМТС (проектная надежность) </w:t>
      </w:r>
      <w:r w:rsidRPr="00FC4DA3">
        <w:rPr>
          <w:rFonts w:ascii="Times New Roman" w:eastAsia="Times New Roman" w:hAnsi="Times New Roman"/>
          <w:sz w:val="24"/>
          <w:szCs w:val="24"/>
          <w:lang w:val="en-US" w:eastAsia="ru-RU"/>
        </w:rPr>
        <w:t>Nmax</w:t>
      </w:r>
      <w:r w:rsidRPr="00FC4DA3">
        <w:rPr>
          <w:rFonts w:ascii="Times New Roman" w:eastAsia="Times New Roman" w:hAnsi="Times New Roman"/>
          <w:sz w:val="24"/>
          <w:szCs w:val="24"/>
          <w:lang w:eastAsia="ru-RU"/>
        </w:rPr>
        <w:t xml:space="preserve"> не должно превышать величину, определяемую формулой (2):</w:t>
      </w:r>
    </w:p>
    <w:tbl>
      <w:tblPr>
        <w:tblW w:w="5000" w:type="pct"/>
        <w:jc w:val="center"/>
        <w:tblCellSpacing w:w="0" w:type="dxa"/>
        <w:tblCellMar>
          <w:left w:w="0" w:type="dxa"/>
          <w:right w:w="0" w:type="dxa"/>
        </w:tblCellMar>
        <w:tblLook w:val="04A0" w:firstRow="1" w:lastRow="0" w:firstColumn="1" w:lastColumn="0" w:noHBand="0" w:noVBand="1"/>
      </w:tblPr>
      <w:tblGrid>
        <w:gridCol w:w="8693"/>
        <w:gridCol w:w="662"/>
      </w:tblGrid>
      <w:tr w:rsidR="00FC4DA3" w:rsidRPr="00FC4DA3" w:rsidTr="00FC4DA3">
        <w:trPr>
          <w:tblCellSpacing w:w="0" w:type="dxa"/>
          <w:jc w:val="center"/>
        </w:trPr>
        <w:tc>
          <w:tcPr>
            <w:tcW w:w="4600" w:type="pct"/>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Nmax</w:t>
            </w:r>
            <w:r w:rsidRPr="00FC4DA3">
              <w:rPr>
                <w:rFonts w:ascii="Times New Roman" w:eastAsia="Times New Roman" w:hAnsi="Times New Roman"/>
                <w:sz w:val="24"/>
                <w:szCs w:val="24"/>
                <w:lang w:eastAsia="ru-RU"/>
              </w:rPr>
              <w:t>=0,0025×Ко×(2</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1+1,7</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2),</w:t>
            </w:r>
          </w:p>
        </w:tc>
        <w:tc>
          <w:tcPr>
            <w:tcW w:w="350" w:type="pct"/>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(2)</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 Ко - коэффициент, определяемый с учетом всех неисправностей, независимых от емкости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Ко=1, при числе установленных каналов и линий больше 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Ко=1+</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(2000/</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1), при числе установленных каналов и линий от 1 до 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1 - количество аналоговых каналов и линий (каналы, ЗСЛ, СЛМ);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2 - количество цифровых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Отказы оборудования, вызванные неординарными событиями, такими, как попадание высокого напряжения или молнии, не включены в вышеприведенную формулу.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4.15.2.12 Станция должна находиться в эксплуатации 24 часа в сутки.</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2" w:name="i321486"/>
      <w:r w:rsidRPr="00FC4DA3">
        <w:rPr>
          <w:rFonts w:ascii="Times New Roman" w:eastAsia="Times New Roman" w:hAnsi="Times New Roman"/>
          <w:b/>
          <w:bCs/>
          <w:sz w:val="36"/>
          <w:szCs w:val="36"/>
          <w:lang w:eastAsia="ru-RU"/>
        </w:rPr>
        <w:t>4.16 Требования к излучаемым радиопомехам</w:t>
      </w:r>
      <w:bookmarkEnd w:id="32"/>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4.16.1 Предельно допустимые величины радиопомех, излучаемых оборудованием АМТС, должны соответствовать требованиям нормативных документов - Нормы 8-95 и Нормы 9-93.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4.16.2 Напряженность поля радиопомех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4.16.2.1 Квазипиковое значение напряженности поля радиопомех от оборудования АМТС, эксплуатируемого вне жилых домов, на расстоянии </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от корпуса оборудования не должно превышать значений, приведенных в таблице 4.15.</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4.15 - Квазипиковое значение напряженности поля радиопомех от оборудования, эксплуатируемого вне жилых домов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Полоса частот, МГц</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Расстояние </w:t>
            </w:r>
            <w:r w:rsidRPr="00FC4DA3">
              <w:rPr>
                <w:rFonts w:ascii="Times New Roman" w:eastAsia="Times New Roman" w:hAnsi="Times New Roman"/>
                <w:sz w:val="20"/>
                <w:szCs w:val="20"/>
                <w:lang w:val="en-US" w:eastAsia="ru-RU"/>
              </w:rPr>
              <w:t>R</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M</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Напряженность поля радиопомех, дБмкВ/м</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30 до 230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230 до 1000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47</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4.16.2.2 Квазипиковое значение напряженности поля радиопомех от оборудования АМТС, эксплуатируемого в жилых помещениях, на расстоянии </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от корпуса оборудования не должно превышать значений, указанных в таблице 4.16.</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4.16 - Квазипиковое значение напряженности поля радиопомех от оборудования, эксплуатируемого в жилых помещениях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Полоса частот, МГц</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Расстояние </w:t>
            </w:r>
            <w:r w:rsidRPr="00FC4DA3">
              <w:rPr>
                <w:rFonts w:ascii="Times New Roman" w:eastAsia="Times New Roman" w:hAnsi="Times New Roman"/>
                <w:sz w:val="20"/>
                <w:szCs w:val="20"/>
                <w:lang w:val="en-US" w:eastAsia="ru-RU"/>
              </w:rPr>
              <w:t>R</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M</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Напряженность поля радиопомех, дБмкВ/м</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30 до 230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230 до 1000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47</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4.16.3 Несимметричное напряжение радиопомех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4.16.3.1 Несимметричное напряжение радиопомех на зажимах для подключения к сети электропитания оборудования АМТС, эксплуатируемого вне жилых домов, не должно превышать значений, указанных в таблице 4.17.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4.16.3.2 Несимметричное напряжение радиопомех на зажимах для подключения к сети электропитания оборудования АМТС, эксплуатируемого в жилых домах, не должно превышать значений, указанных в таблице 4.18.</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4.17- Несимметричное напряжение радиопомех на зажимах для подключения к сети электропитания оборудования, эксплуатируемого вне жилых домов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Полоса частот, МГц</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Напряжение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радиопомехи, дБмкВ</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Квазипиковое Значение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0,15 до 0,5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79</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66</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0,5 до 30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73</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4.18- Несимметричное напряжение радиопомех на зажимах для подключения к сети электропитания оборудования, эксплуатируемого в жилых домах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Полоса частот, МГц</w:t>
            </w:r>
          </w:p>
        </w:tc>
        <w:tc>
          <w:tcPr>
            <w:tcW w:w="33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Напряжение радиопомех, дБмкВ</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Квазипиковое Значение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0,15 до 0,5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66 до 56</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56 до 46</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0,5 до 30 включ.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56</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46</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4.16.3.3 В полосе частот от 0,15 до 0,5 МГц допускаемые значения напряжения радиопомех </w:t>
      </w:r>
      <w:r w:rsidRPr="00FC4DA3">
        <w:rPr>
          <w:rFonts w:ascii="Times New Roman" w:eastAsia="Times New Roman" w:hAnsi="Times New Roman"/>
          <w:sz w:val="24"/>
          <w:szCs w:val="24"/>
          <w:lang w:val="en-US" w:eastAsia="ru-RU"/>
        </w:rPr>
        <w:t>Uc</w:t>
      </w:r>
      <w:r w:rsidRPr="00FC4DA3">
        <w:rPr>
          <w:rFonts w:ascii="Times New Roman" w:eastAsia="Times New Roman" w:hAnsi="Times New Roman"/>
          <w:sz w:val="24"/>
          <w:szCs w:val="24"/>
          <w:lang w:eastAsia="ru-RU"/>
        </w:rPr>
        <w:t xml:space="preserve"> в децибелах относительно 1 мкВ вычисляют по формулам (3), (4):</w:t>
      </w:r>
    </w:p>
    <w:tbl>
      <w:tblPr>
        <w:tblW w:w="5000" w:type="pct"/>
        <w:jc w:val="center"/>
        <w:tblCellSpacing w:w="0" w:type="dxa"/>
        <w:tblCellMar>
          <w:left w:w="0" w:type="dxa"/>
          <w:right w:w="0" w:type="dxa"/>
        </w:tblCellMar>
        <w:tblLook w:val="04A0" w:firstRow="1" w:lastRow="0" w:firstColumn="1" w:lastColumn="0" w:noHBand="0" w:noVBand="1"/>
      </w:tblPr>
      <w:tblGrid>
        <w:gridCol w:w="8693"/>
        <w:gridCol w:w="662"/>
      </w:tblGrid>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3006725" cy="420370"/>
                  <wp:effectExtent l="0" t="0" r="3175" b="0"/>
                  <wp:docPr id="12" name="Рисунок 12" descr="http://stroy.dbases.ru/Data1/46/4690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troy.dbases.ru/Data1/46/46908/x024.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06725"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(3)</w:t>
            </w:r>
          </w:p>
        </w:tc>
      </w:tr>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2660650" cy="420370"/>
                  <wp:effectExtent l="0" t="0" r="6350" b="0"/>
                  <wp:docPr id="13" name="Рисунок 13" descr="http://stroy.dbases.ru/Data1/46/4690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troy.dbases.ru/Data1/46/46908/x026.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60650"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(4)</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4.16.3.4 Общее несимметричное напряжение радиопомех на проводах и линиях связи, выходящих за границу оборудования АМТС, не должно превышать значений, приведенных в таблице 4.19.</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4.19 - Общее несимметричное напряжение радиопомех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1801"/>
        <w:gridCol w:w="1896"/>
        <w:gridCol w:w="1802"/>
        <w:gridCol w:w="1991"/>
      </w:tblGrid>
      <w:tr w:rsidR="00FC4DA3" w:rsidRPr="00FC4DA3" w:rsidTr="00FC4DA3">
        <w:trPr>
          <w:tblCellSpacing w:w="0" w:type="dxa"/>
          <w:jc w:val="center"/>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Полоса частот МГц</w:t>
            </w:r>
          </w:p>
        </w:tc>
        <w:tc>
          <w:tcPr>
            <w:tcW w:w="39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Напряжение радиопомех </w:t>
            </w:r>
            <w:r w:rsidRPr="00FC4DA3">
              <w:rPr>
                <w:rFonts w:ascii="Times New Roman" w:eastAsia="Times New Roman" w:hAnsi="Times New Roman"/>
                <w:sz w:val="20"/>
                <w:szCs w:val="20"/>
                <w:lang w:val="en-US" w:eastAsia="ru-RU"/>
              </w:rPr>
              <w:t>Uc</w:t>
            </w:r>
            <w:r w:rsidRPr="00FC4DA3">
              <w:rPr>
                <w:rFonts w:ascii="Times New Roman" w:eastAsia="Times New Roman" w:hAnsi="Times New Roman"/>
                <w:sz w:val="20"/>
                <w:szCs w:val="20"/>
                <w:lang w:eastAsia="ru-RU"/>
              </w:rPr>
              <w:t>, дБмкВ</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На линиях, не заходящих В жилые дома </w:t>
            </w:r>
            <w:r w:rsidRPr="00FC4DA3">
              <w:rPr>
                <w:rFonts w:ascii="Times New Roman" w:eastAsia="Times New Roman" w:hAnsi="Times New Roman"/>
                <w:sz w:val="20"/>
                <w:szCs w:val="20"/>
                <w:lang w:val="en-US" w:eastAsia="ru-RU"/>
              </w:rPr>
              <w:t>U</w:t>
            </w:r>
            <w:r w:rsidRPr="00FC4DA3">
              <w:rPr>
                <w:rFonts w:ascii="Times New Roman" w:eastAsia="Times New Roman" w:hAnsi="Times New Roman"/>
                <w:sz w:val="20"/>
                <w:szCs w:val="20"/>
                <w:lang w:eastAsia="ru-RU"/>
              </w:rPr>
              <w:t>лн</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на линиях, заходящих в жилые дома </w:t>
            </w:r>
            <w:r w:rsidRPr="00FC4DA3">
              <w:rPr>
                <w:rFonts w:ascii="Times New Roman" w:eastAsia="Times New Roman" w:hAnsi="Times New Roman"/>
                <w:sz w:val="20"/>
                <w:szCs w:val="20"/>
                <w:lang w:val="en-US" w:eastAsia="ru-RU"/>
              </w:rPr>
              <w:t>U</w:t>
            </w:r>
            <w:r w:rsidRPr="00FC4DA3">
              <w:rPr>
                <w:rFonts w:ascii="Times New Roman" w:eastAsia="Times New Roman" w:hAnsi="Times New Roman"/>
                <w:sz w:val="20"/>
                <w:szCs w:val="20"/>
                <w:lang w:eastAsia="ru-RU"/>
              </w:rPr>
              <w:t>лз</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Квазипиковое Значение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Квазипиковое Значение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0,15 до 0,5 включ.</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97 до 87</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84 до 74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84 до 74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74 до 64</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 0,5 до 30 включ.</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87</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74</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4.16.3.5 В полосе частот от 0,15 до 0,5 МГц допускаемые значения напряжения радиопомех </w:t>
      </w:r>
      <w:r w:rsidRPr="00FC4DA3">
        <w:rPr>
          <w:rFonts w:ascii="Times New Roman" w:eastAsia="Times New Roman" w:hAnsi="Times New Roman"/>
          <w:sz w:val="24"/>
          <w:szCs w:val="24"/>
          <w:lang w:val="en-US" w:eastAsia="ru-RU"/>
        </w:rPr>
        <w:t>U</w:t>
      </w:r>
      <w:r w:rsidRPr="00FC4DA3">
        <w:rPr>
          <w:rFonts w:ascii="Times New Roman" w:eastAsia="Times New Roman" w:hAnsi="Times New Roman"/>
          <w:sz w:val="24"/>
          <w:szCs w:val="24"/>
          <w:lang w:eastAsia="ru-RU"/>
        </w:rPr>
        <w:t>л в децибелах относительно 1 мкВ вычисляют по формулам (5), (6), (7), (8):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линий, незаходящих в жилые дома</w:t>
      </w:r>
    </w:p>
    <w:tbl>
      <w:tblPr>
        <w:tblW w:w="5000" w:type="pct"/>
        <w:jc w:val="center"/>
        <w:tblCellSpacing w:w="0" w:type="dxa"/>
        <w:tblCellMar>
          <w:left w:w="0" w:type="dxa"/>
          <w:right w:w="0" w:type="dxa"/>
        </w:tblCellMar>
        <w:tblLook w:val="04A0" w:firstRow="1" w:lastRow="0" w:firstColumn="1" w:lastColumn="0" w:noHBand="0" w:noVBand="1"/>
      </w:tblPr>
      <w:tblGrid>
        <w:gridCol w:w="8693"/>
        <w:gridCol w:w="662"/>
      </w:tblGrid>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3097530" cy="420370"/>
                  <wp:effectExtent l="0" t="0" r="7620" b="0"/>
                  <wp:docPr id="14" name="Рисунок 14" descr="http://stroy.dbases.ru/Data1/46/46908/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troy.dbases.ru/Data1/46/46908/x028.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97530"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(5)</w:t>
            </w:r>
          </w:p>
        </w:tc>
      </w:tr>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2751455" cy="420370"/>
                  <wp:effectExtent l="0" t="0" r="0" b="0"/>
                  <wp:docPr id="15" name="Рисунок 15" descr="http://stroy.dbases.ru/Data1/46/46908/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troy.dbases.ru/Data1/46/46908/x030.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51455"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(6)</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линий, заходящих в жилые дома</w:t>
      </w:r>
    </w:p>
    <w:tbl>
      <w:tblPr>
        <w:tblW w:w="5000" w:type="pct"/>
        <w:jc w:val="center"/>
        <w:tblCellSpacing w:w="0" w:type="dxa"/>
        <w:tblCellMar>
          <w:left w:w="0" w:type="dxa"/>
          <w:right w:w="0" w:type="dxa"/>
        </w:tblCellMar>
        <w:tblLook w:val="04A0" w:firstRow="1" w:lastRow="0" w:firstColumn="1" w:lastColumn="0" w:noHBand="0" w:noVBand="1"/>
      </w:tblPr>
      <w:tblGrid>
        <w:gridCol w:w="8693"/>
        <w:gridCol w:w="662"/>
      </w:tblGrid>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3097530" cy="420370"/>
                  <wp:effectExtent l="0" t="0" r="7620" b="0"/>
                  <wp:docPr id="16" name="Рисунок 16" descr="http://stroy.dbases.ru/Data1/46/4690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troy.dbases.ru/Data1/46/46908/x032.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097530"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(7)</w:t>
            </w:r>
          </w:p>
        </w:tc>
      </w:tr>
      <w:tr w:rsidR="00FC4DA3" w:rsidRPr="00FC4DA3" w:rsidTr="00FC4DA3">
        <w:trPr>
          <w:tblCellSpacing w:w="0" w:type="dxa"/>
          <w:jc w:val="center"/>
        </w:trPr>
        <w:tc>
          <w:tcPr>
            <w:tcW w:w="4600" w:type="pct"/>
            <w:vAlign w:val="center"/>
            <w:hideMark/>
          </w:tcPr>
          <w:p w:rsidR="00FC4DA3" w:rsidRPr="00FC4DA3" w:rsidRDefault="00912745" w:rsidP="00FC4DA3">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vertAlign w:val="subscript"/>
                <w:lang w:eastAsia="ru-RU"/>
              </w:rPr>
              <w:drawing>
                <wp:inline distT="0" distB="0" distL="0" distR="0">
                  <wp:extent cx="2751455" cy="420370"/>
                  <wp:effectExtent l="0" t="0" r="0" b="0"/>
                  <wp:docPr id="17" name="Рисунок 17" descr="http://stroy.dbases.ru/Data1/46/4690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troy.dbases.ru/Data1/46/46908/x034.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751455" cy="420370"/>
                          </a:xfrm>
                          <a:prstGeom prst="rect">
                            <a:avLst/>
                          </a:prstGeom>
                          <a:noFill/>
                          <a:ln>
                            <a:noFill/>
                          </a:ln>
                        </pic:spPr>
                      </pic:pic>
                    </a:graphicData>
                  </a:graphic>
                </wp:inline>
              </w:drawing>
            </w:r>
          </w:p>
        </w:tc>
        <w:tc>
          <w:tcPr>
            <w:tcW w:w="350" w:type="pct"/>
            <w:vAlign w:val="center"/>
            <w:hideMark/>
          </w:tcPr>
          <w:p w:rsidR="00FC4DA3" w:rsidRPr="00FC4DA3" w:rsidRDefault="00FC4DA3" w:rsidP="00FC4DA3">
            <w:pPr>
              <w:spacing w:before="100" w:beforeAutospacing="1" w:after="100" w:afterAutospacing="1" w:line="240" w:lineRule="auto"/>
              <w:outlineLvl w:val="5"/>
              <w:rPr>
                <w:rFonts w:ascii="Times New Roman" w:eastAsia="Times New Roman" w:hAnsi="Times New Roman"/>
                <w:b/>
                <w:bCs/>
                <w:sz w:val="15"/>
                <w:szCs w:val="15"/>
                <w:lang w:eastAsia="ru-RU"/>
              </w:rPr>
            </w:pPr>
            <w:r w:rsidRPr="00FC4DA3">
              <w:rPr>
                <w:rFonts w:ascii="Times New Roman" w:eastAsia="Times New Roman" w:hAnsi="Times New Roman"/>
                <w:b/>
                <w:bCs/>
                <w:sz w:val="15"/>
                <w:szCs w:val="15"/>
                <w:lang w:eastAsia="ru-RU"/>
              </w:rPr>
              <w:t>(8)</w:t>
            </w:r>
          </w:p>
        </w:tc>
      </w:tr>
    </w:tbl>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3" w:name="i337883"/>
      <w:r w:rsidRPr="00FC4DA3">
        <w:rPr>
          <w:rFonts w:ascii="Times New Roman" w:eastAsia="Times New Roman" w:hAnsi="Times New Roman"/>
          <w:b/>
          <w:bCs/>
          <w:sz w:val="36"/>
          <w:szCs w:val="36"/>
          <w:lang w:eastAsia="ru-RU"/>
        </w:rPr>
        <w:t>4.17 Требования к оборудованию кросса</w:t>
      </w:r>
      <w:bookmarkEnd w:id="33"/>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 Оборудование кросса должно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в станцию линейных кабелей;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включение станционных кабелей;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соединение цепей линейных и станционных кабелей с помощью кроссировочных проводов;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абонентских комплектов;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осуществление транзитных соединений выделенных цепей (прямых проводов);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любой линии приборов ручного и автоматического действия для проведения измерений, проверки исправности и прохождения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4.17.2 Конструктивно кроссовое оборудование должно включать в себя: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металлические несущие конструкции;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оконечные устройства для переключения линейных и станционных кабелей и кроссировочных проводов с диаметром металлической жилы 0,4 и 0,5 мм;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элементы или модули электрической защиты оборудования от опасных напряжений и токов, возникающих на линии. Конструкция кросса должна обеспечивать возможность установки элементов (модулей) электрической защиты различного функционального назначения (по току, по напряжению, по току и по напряжению) как выборочно, для отдельных линий, так и на полную емкость кросса.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4.17.3 Оборудование кросса должно обеспечивать оперативное отключение или переключение линейных кабелей в случае неисправности на линии.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4.17.4 Конструкция кроссового оборудования и модулей защиты должна обеспечивать возможность осуществления периодического контроля за работоспособностью элементной базы модулей защиты вручную.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4.17.5 Емкость модуля кросса должна быть кратна емкости модуля наращивания станционной емкости. Максимальная емкость колодки линейной стороны кросса не должна превышать 128 пар.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4.17.6 Металлоконструкция оборудования кросса должна быть секционная с возможностью наращивания. Максимальная высота металлоконструкции кросса должна быть не более трех метров (без учета кабельроста).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4.17.7 На линейной и станционной стороне кросса к одному контакту рамки подключения должно обеспечиваться подключение не менее двух жил. Беспаечное подключение медных жил кабелей и кроссировочных проводов осуществляется накруткой или зажимом посредством инструмента, поставляемого с кроссовым оборудованием.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4.17.8 Кабели со стороны линии могут прокладываться либо через нижнюю, либо через верхнюю часть кросса.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4.17.9 Сопротивление изоляции между любыми токоведущими частями оборудования кросса (контакт-контакт), а также между токоведущими частями и корпусом (контакт-корпус) должно быть не менее: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- 1000 Мом при нормальных климатических условиях;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- 200 МОм при повышенной температуре;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- 20 МОм при повышенной влажности.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Допускается погрешность измерения сопротивления изоляции не более +/-10%.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4.17.10 Электрическая изоляция оборудования кросса (при изъятых разрядниках) при нормальных климатических условиях (контакт-контакт), а также между токоведущими частями и корпусом (контакт-корпус) должна выдерживать без пробоя и поверхностного перекрытия в течение 1 мин напряжение переменного тока частотой 50 Гц не менее 2000 В. Допустимая погрешность установки испытательного напряжения не более +/-10%.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4.17.11 Переходное затухание между любыми четырехполюсниками кросса на участке "вход - выход", включая кроссировки, должно быть не менее: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- 100 дБ в диапазоне 0,3 - 3,4 кГц;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- 95 дБ до 192 кГц.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4.17.12 В состав оборудования кросса должны входить рабочие, разделительные, маркировочные и предохранительные штеккеры, определенное количество двухпроводных шнуров, а также комплект монтажных инструментов и приспособлений.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4.17.13 Сопротивление постоянному току контакта между болтом защитного заземления и любой точкой металлоконструкции кросса должно быть не более 0,1 Ом. Допускаемая погрешность не более +/- 10%.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4.17.14 Все металлические части кросса должны быть заземлены. Все колодки для подключения кабелей со стороны линии должны быть соединены с заземляющим кабелем.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Схема заземлений внутри оборудования кросса должна исключать образование петель (замкнутых контуров).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Внутри кросса предпочтительна система заземления по схеме "елочка".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4.17.15 Все изолирующие части несущих конструкций кросса должны быть сделаны из огнестойкой пластмассы.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4.17.16 Для обеспечения требований безопасности все токоведущие элементы, сообщающиеся с линейными цепями, должны исключать возможность прикосновения к ним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4.17.7 Производственная площадь, занимаемая оборудованием кросса (без учета проходов) из расчета на 10 000 двухпроводных линий не должна превышать 3 м</w:t>
      </w:r>
      <w:r w:rsidRPr="00FC4DA3">
        <w:rPr>
          <w:rFonts w:ascii="Times New Roman" w:eastAsia="Times New Roman" w:hAnsi="Times New Roman"/>
          <w:sz w:val="24"/>
          <w:szCs w:val="24"/>
          <w:vertAlign w:val="superscript"/>
          <w:lang w:eastAsia="ru-RU"/>
        </w:rPr>
        <w:t>2</w:t>
      </w:r>
      <w:r w:rsidRPr="00FC4DA3">
        <w:rPr>
          <w:rFonts w:ascii="Times New Roman" w:eastAsia="Times New Roman" w:hAnsi="Times New Roman"/>
          <w:sz w:val="24"/>
          <w:szCs w:val="24"/>
          <w:lang w:eastAsia="ru-RU"/>
        </w:rPr>
        <w:t>. Удельная нагрузка на перекрытия, оказываемая оборудованием кросса с учетом его полного заполнения, включая кабели и кроссировки, не должна превышать 750 кг/м</w:t>
      </w:r>
      <w:r w:rsidRPr="00FC4DA3">
        <w:rPr>
          <w:rFonts w:ascii="Times New Roman" w:eastAsia="Times New Roman" w:hAnsi="Times New Roman"/>
          <w:sz w:val="24"/>
          <w:szCs w:val="24"/>
          <w:vertAlign w:val="superscript"/>
          <w:lang w:eastAsia="ru-RU"/>
        </w:rPr>
        <w:t>2</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4" w:name="i348149"/>
      <w:r w:rsidRPr="00FC4DA3">
        <w:rPr>
          <w:rFonts w:ascii="Times New Roman" w:eastAsia="Times New Roman" w:hAnsi="Times New Roman"/>
          <w:b/>
          <w:bCs/>
          <w:sz w:val="36"/>
          <w:szCs w:val="36"/>
          <w:lang w:eastAsia="ru-RU"/>
        </w:rPr>
        <w:t>4.18 Требования по устойчивости к электрическим и магнитным воздействиям</w:t>
      </w:r>
      <w:bookmarkEnd w:id="34"/>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4.18.1 Электрические и магнитные воздействия по специфичности действия на оборудование АМТС можно разделить на следующие группы: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воздействие перенапряжений и избыточных токов;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электростатическое воздействие;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воздействие внешних электромагнитных излучений.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Оборудование АМТС по устойчивости относится к группе 1.1, для которой существуют предельно допустимые значения по воздействию: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электромагнитных импульсов и ионизирующих излучений (ГОСТ 29037-91);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электромагнитных помех (ГОСТ 29037-91);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электростатических разрядов (ГОСТ 29191-91),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радиочастотных электромагнитных полей в полосе 26-1000 МГц (ГОСТ Р 50008-92);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наносекундных импульсных помех (ГОСТ 29156-91).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4.18.2 Предельно допустимые значения соответствуют нормам стандартов Международной электротехнической комиссии.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случае несовпадения норм отечественных и зарубежных документов в требования на устойчивость закладываются более жесткие нормы.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 Требования по устойчивости к воздействию перенапряжений и избыточных токов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4.18.3.1 Оборудование АМТС должно быть построено таким образом, чтобы его схемотехнические решения, конструкция и элементная база обеспечивали устойчивость к внешним электрическим воздействиям по проводам линий и каналов, вызываемым грозовыми атмосферными явлениями, влиянием высоковольтных линий передачи, влиянием и непосредственным электрическим контактом с проводами низковольтной сети электропитания.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4.18.3.2 Оборудование АМТС без дополнительных средств защиты должно выдерживать импульсные перенапряжения амплитудой до 1000 В, а при установленных дополнительных средствах защиты до 4000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4.18.3.3 Оборудование должно выдерживать воздействия напряжения амплитудой 300 В эфф., длительностью 200 мс и частотой заполнения 50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4.18.3.4 Оборудование должно выдерживать воздействия напряжения амплитудой 220 В эфф., частотой 50 Гц в течение 15 мин.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4.18.3.5 Требования по устойчивости оборудования к внешним электрическим воздействиям и критерии приемки должны соответствовать параметрам Рекомендации МСЭ-Т К.20 [</w:t>
      </w:r>
      <w:hyperlink r:id="rId151" w:anchor="i1007090" w:tooltip="Стойкость коммутационного оборудования электросвязи к перенапряжениям и избыточным токам" w:history="1">
        <w:r w:rsidRPr="00FC4DA3">
          <w:rPr>
            <w:rFonts w:ascii="Times New Roman" w:eastAsia="Times New Roman" w:hAnsi="Times New Roman"/>
            <w:color w:val="0000FF"/>
            <w:sz w:val="24"/>
            <w:szCs w:val="24"/>
            <w:u w:val="single"/>
            <w:lang w:eastAsia="ru-RU"/>
          </w:rPr>
          <w:t>18</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4.18.4 Критерии приемки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Критериями приемки являются: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критерий А. Оборудование должно выдерживать воздействия перенапряжений без повреждений и нормально работать после испытания. В процессе испытания, непосредственно в момент воздействия опасного напряжения или тока, допускается сбой в нормальной работе (сбой в программе или срабатывание предохранителей и других защитных устройств, которые должны быть заменены или восстановлены перед восстановлением дальнейшей работы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критерий В. В процессе испытаний не должна возникать опасность пожара. Любое возникшее повреждение или отказ должны быть ограничены минимальным числом комплектов линейных окончаний.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4.18.5 Воздействие электростатического разряда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4.18.5.1 В окружающей АМТС среде могут находиться заряды статического электричества, которые при соприкосновении со станционным оборудованием вызывают импульс тока в оборудовании. Материалы, применяемые на станции и влажность в помещении должны быть заданы с учетом того, что заряды могут достигать величины до 8 кВ.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4.18.5.2 Оборудование АМТС должно выдерживать воздействие электростатического разряда напряжением до 8 кВ. При этом не должен быть нарушен критерий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4.18.6 Воздействие наносекундных кондуктивных помех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4.18.6.1 Оборудование АМТС должно быть устойчиво к воздействию наносекундных импульсных кондуктивных помех (выброс перенапряжения) со временем нарастания 5 не и длительностью импульса 50 не по цепям интерфейсов и цепям питания постоянного тока. Уровни воздействия и критерии приемки приведены в таблице 4.20.</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4.20 - Уровни воздействия и критерии приемки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Амплитуда Импульса, В</w:t>
            </w:r>
          </w:p>
        </w:tc>
        <w:tc>
          <w:tcPr>
            <w:tcW w:w="33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Критерий приемки</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Цепи интерфейсов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Цепи питания постоянного тока</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250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4.18.6.2 Оборудование АМТС должно быть устойчиво к кратковременным переходным напряжениям, которые могут возникать в цепях питания постоянного тока и максимальные значения которых не превышают 250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4.18.7 Воздействие электромагнитного поля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4.18.7.1 Поля радиочастот большой напряженности могут быть вызваны находящимися поблизости от АМТС радиотелефонами, радиовещательными и военными передатчиками, промышленными и медицинскими источниками мощности.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Оборудование АМТС должно быть устойчиво к воздействию излученных радиочастотных электромагнитных помех в диапазоне 150 кГц-1000 МГц, параметры которых приведены в таблице 4.21.</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4.21 - Параметры электрической и магнитной составляющих, излученных радиочастотных электромагнитных помех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Категория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Электрическая составляющая Е, В/м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Магнитная составляющая Н, А/м</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8×10</w:t>
            </w:r>
            <w:r w:rsidRPr="00FC4DA3">
              <w:rPr>
                <w:rFonts w:ascii="Times New Roman" w:eastAsia="Times New Roman" w:hAnsi="Times New Roman"/>
                <w:sz w:val="20"/>
                <w:szCs w:val="20"/>
                <w:vertAlign w:val="superscript"/>
                <w:lang w:eastAsia="ru-RU"/>
              </w:rPr>
              <w:t>-3</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27×10</w:t>
            </w:r>
            <w:r w:rsidRPr="00FC4DA3">
              <w:rPr>
                <w:rFonts w:ascii="Times New Roman" w:eastAsia="Times New Roman" w:hAnsi="Times New Roman"/>
                <w:sz w:val="20"/>
                <w:szCs w:val="20"/>
                <w:vertAlign w:val="superscript"/>
                <w:lang w:eastAsia="ru-RU"/>
              </w:rPr>
              <w:t>-3</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4.18.7.2 Магнитные поля могут возникать под влиянием силовых проводов, трансформаторов, выпрямителей. В диапазоне частот 50 Гц-150 кГц оборудование должно выполнять требования критерия приемки А при напряженности ниже 30 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соответствии с критерием В оборудование должно соответствовать требованиям, приведенным в таблице 4.22.</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4.22 - Требования устойчивости оборудования к магнитному полю</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Категория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Частота, Гц</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Напряженность магнитного поля, А/м</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 Требования по устойчивости оборудования к внешним климатическим и механическим воздействиям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4.19.1 Дестабилизирующие внешние неэлектрические воздействия по специфичности действия на оборудование АМТС можно разделить на следующие группы: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климатические воздействия (температура, атмосферное давление, влажность, ветер, солнечная радиация);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механические воздействия.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4.19.2 Оборудование АМТС по устойчивости относится к группе 1.1, для которой предельно допустимые значения внешних дестабилизирующих климатических и механических воздействий приведены в ГОСТ 25012.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4.19.3 Нормы международных стандартов совпадают с нормами ГОСТ 25012 в части: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ударопрочности при транспортировке (величины амплитуды удара);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предельно допустимой высокой температуры при транспортировке;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предельно допустимой высокой влажности при эксплуатации.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случае несовпадения норм отечественных и зарубежных документов в требования на устойчивость оборудования АМТС заложены более жесткие нормы.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4.19.4 Требования к устойчивости оборудования АМТС при хранении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4.19.4.1 Оборудование АМТС может храниться в течение длительного времени в месте, частично защищенном от атмосферных влияний. В течение этого времени оборудование не используется для эксплуатации.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4.19.4.2 Оборудование и ЗИП АМТС при хранении должно выдерживать климатические воздействия, предельно допустимые значения которых приведены в таблице 4.23.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4.19.4.3 В течение хранения должны исключаться конденсация и ледяные образования для устройств и запасных частей оборудования, упакованного производителем.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4.19.4.4 Оборудование АМТС, упакованное производителем, во время хранения должно выдерживать приведенные в таблице 4.24 механические воздействия.</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4.23 - Значения климатических воздействий при хранении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2159"/>
        <w:gridCol w:w="2346"/>
      </w:tblGrid>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 окружающей среды</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Единица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Величина параметра</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Низкая температура воздуха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Высокая температура воздуха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Низкая относит. Влажность*</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Высокая относит. Влажность*</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Низкая абс. Влажность*</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г/м</w:t>
            </w:r>
            <w:r w:rsidRPr="00FC4DA3">
              <w:rPr>
                <w:rFonts w:ascii="Times New Roman" w:eastAsia="Times New Roman" w:hAnsi="Times New Roman"/>
                <w:sz w:val="20"/>
                <w:szCs w:val="20"/>
                <w:vertAlign w:val="superscript"/>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Высокая абс. Влажность</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г/м</w:t>
            </w:r>
            <w:r w:rsidRPr="00FC4DA3">
              <w:rPr>
                <w:rFonts w:ascii="Times New Roman" w:eastAsia="Times New Roman" w:hAnsi="Times New Roman"/>
                <w:sz w:val="20"/>
                <w:szCs w:val="20"/>
                <w:vertAlign w:val="superscript"/>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Изменение температуры**</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°С/мин.</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Низкое атмосферное давление***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Высокое атмосферное давление***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106</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Радиация, солнечная</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Вт/м</w:t>
            </w:r>
            <w:r w:rsidRPr="00FC4DA3">
              <w:rPr>
                <w:rFonts w:ascii="Times New Roman" w:eastAsia="Times New Roman" w:hAnsi="Times New Roman"/>
                <w:sz w:val="20"/>
                <w:szCs w:val="20"/>
                <w:vertAlign w:val="superscript"/>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1,120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 Движение окружающего воздуха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м/сек</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p>
        </w:tc>
      </w:tr>
      <w:tr w:rsidR="00FC4DA3" w:rsidRPr="00FC4DA3" w:rsidTr="00FC4DA3">
        <w:trPr>
          <w:tblCellSpacing w:w="0" w:type="dxa"/>
          <w:jc w:val="center"/>
        </w:trPr>
        <w:tc>
          <w:tcPr>
            <w:tcW w:w="26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Конденсация</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Мм/мин</w:t>
            </w:r>
          </w:p>
        </w:tc>
        <w:tc>
          <w:tcPr>
            <w:tcW w:w="11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Низкая и высокая относительная влажность ограничивается низкой и высокой абсолютной влажностью, поэтому параметры окружающей среды, например: 1 и 3, или 2 и 4, представленные в данной таблице, не воздействуют одновременно.</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Среднее значение через 5 мин. Период времени.</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***Величина 70 кПА представляет ограничение для условий работы на открытом воздухе на высоте 3000 м над уровнем моря. В некоторых географических районах условия открытого воздуха могут встречаться и на большей высоте над уровнем моря.</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4.24 - Значения механических воздействий при хранении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2"/>
        <w:gridCol w:w="3223"/>
      </w:tblGrid>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Механические колебания</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Амплитуда воздействия</w:t>
            </w:r>
          </w:p>
        </w:tc>
      </w:tr>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Смещение с частотой от 2 Гц до 9 Гц</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мм</w:t>
            </w:r>
          </w:p>
        </w:tc>
      </w:tr>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Ускорение с частотой от 9 Гц до 2000 Гц</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 мм/с</w:t>
            </w:r>
            <w:r w:rsidRPr="00FC4DA3">
              <w:rPr>
                <w:rFonts w:ascii="Times New Roman" w:eastAsia="Times New Roman" w:hAnsi="Times New Roman"/>
                <w:sz w:val="20"/>
                <w:szCs w:val="20"/>
                <w:vertAlign w:val="superscript"/>
                <w:lang w:eastAsia="ru-RU"/>
              </w:rPr>
              <w:t>2</w:t>
            </w:r>
          </w:p>
        </w:tc>
      </w:tr>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Удары</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Амплитуда ускорения при ударе</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100 м/с</w:t>
            </w:r>
            <w:r w:rsidRPr="00FC4DA3">
              <w:rPr>
                <w:rFonts w:ascii="Times New Roman" w:eastAsia="Times New Roman" w:hAnsi="Times New Roman"/>
                <w:sz w:val="20"/>
                <w:szCs w:val="20"/>
                <w:vertAlign w:val="superscript"/>
                <w:lang w:eastAsia="ru-RU"/>
              </w:rPr>
              <w:t>2</w:t>
            </w:r>
          </w:p>
        </w:tc>
      </w:tr>
      <w:tr w:rsidR="00FC4DA3" w:rsidRPr="00FC4DA3" w:rsidTr="00FC4DA3">
        <w:trPr>
          <w:tblCellSpacing w:w="0" w:type="dxa"/>
          <w:jc w:val="center"/>
        </w:trPr>
        <w:tc>
          <w:tcPr>
            <w:tcW w:w="3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удара</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11 мс</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4.19.5 Требования к устойчивости оборудования АМТС при транспортировке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4.19.5.1 Параметры климатических условий, которые должно выдерживать оборудование станции при транспортировке, приведены в таблице 4,25.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4.19.5.2 Указанные климатические условия могут воздействовать на внешнюю поверхность транспортных упаковок оборудования.</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4.25 - Параметры климатических условий при транспортировке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2065"/>
        <w:gridCol w:w="2159"/>
      </w:tblGrid>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 окружающей среды</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Единицы</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Величина параметра</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Низкая температура воздуха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температура воздуха в непроветриваемых помещениях *</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температура воздуха в проветриваемых помещениях или наружный воздух **</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Изменение температуры воздуха ***</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-40\+30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Относительная влажность, не в сочетании с быстрыми изменениями температуры</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Относительная влажность в сочетании с быстрыми изменениями температуры воздуха ***.</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Абсолютная влажность в сочетании с быстрыми изменениями температуры воздуха ****</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Низкое давление</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Движение окружающего воздуха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Осадки, дождь</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мм\мин</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r>
      <w:tr w:rsidR="00FC4DA3" w:rsidRPr="00FC4DA3" w:rsidTr="00FC4DA3">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Радиация, солнечная</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Вт\м</w:t>
            </w:r>
            <w:r w:rsidRPr="00FC4DA3">
              <w:rPr>
                <w:rFonts w:ascii="Times New Roman" w:eastAsia="Times New Roman" w:hAnsi="Times New Roman"/>
                <w:sz w:val="20"/>
                <w:szCs w:val="20"/>
                <w:vertAlign w:val="superscript"/>
                <w:lang w:eastAsia="ru-RU"/>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1,120</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температура поверхности оборудования может быть вызвана как температурой окружающего воздуха, так и солнечной радиацией.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**Высокая температура поверхности оборудования может быть вызвана температурой окружающего воздуха и солнечной радиацией.</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***Подразумевается прямой перенос оборудования из среды с одной температурой в другую.</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****Предполагается только быстрое понижение температуры (не увеличение). Значение содержания воды относится к понижению температуры до точки росы, при более низких температурах относительная влажность берется из расчета 100%.</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4.19.5.3 Оборудование АМТС, упакованное производителем, должно выдерживать приведенные в таблице 4.26 механические воздействия во время транспортировки.</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4.26 - Параметры механических воздействий во время транспортировки</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6"/>
        <w:gridCol w:w="2815"/>
      </w:tblGrid>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Значение параметра</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Смещение с частотой от 2 Гц до 9 Гц включ.</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 мм</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Ускорение с частотой св. 9 Гц до 200 Гц включ.</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 м/с</w:t>
            </w:r>
            <w:r w:rsidRPr="00FC4DA3">
              <w:rPr>
                <w:rFonts w:ascii="Times New Roman" w:eastAsia="Times New Roman" w:hAnsi="Times New Roman"/>
                <w:sz w:val="20"/>
                <w:szCs w:val="20"/>
                <w:vertAlign w:val="superscript"/>
                <w:lang w:eastAsia="ru-RU"/>
              </w:rPr>
              <w:t>2</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Ускорение с частотой св. 200 Гц до 5000 Гц включ.</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 м/с</w:t>
            </w:r>
            <w:r w:rsidRPr="00FC4DA3">
              <w:rPr>
                <w:rFonts w:ascii="Times New Roman" w:eastAsia="Times New Roman" w:hAnsi="Times New Roman"/>
                <w:sz w:val="20"/>
                <w:szCs w:val="20"/>
                <w:vertAlign w:val="superscript"/>
                <w:lang w:eastAsia="ru-RU"/>
              </w:rPr>
              <w:t>2</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Амплитуда ускорения при ударе</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300 м/с</w:t>
            </w:r>
            <w:r w:rsidRPr="00FC4DA3">
              <w:rPr>
                <w:rFonts w:ascii="Times New Roman" w:eastAsia="Times New Roman" w:hAnsi="Times New Roman"/>
                <w:sz w:val="20"/>
                <w:szCs w:val="20"/>
                <w:vertAlign w:val="superscript"/>
                <w:lang w:eastAsia="ru-RU"/>
              </w:rPr>
              <w:t>2</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удара</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6мс</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Свободное падение</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Высота падения</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Вес упаковки: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м</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20 кг</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м</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 20 до 100 кг</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0,25 м</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свыше 100 кг</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Падение оборудование</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Масса оборудования до 100 кг</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Допустимо падение в опорном креплении</w:t>
            </w:r>
          </w:p>
        </w:tc>
      </w:tr>
      <w:tr w:rsidR="00FC4DA3" w:rsidRPr="00FC4DA3" w:rsidTr="00FC4DA3">
        <w:trPr>
          <w:tblCellSpacing w:w="0" w:type="dxa"/>
          <w:jc w:val="center"/>
        </w:trPr>
        <w:tc>
          <w:tcPr>
            <w:tcW w:w="3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Масса больше 100 кг</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Падение недопустимо</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4.19.6 Требования к устойчивости оборудования АМТС при эксплуатации Оборудование АМТС, установленное для постоянной эксплуатации в отапливаемых помещениях, защищенных от воздействия осадков, ветра и солнечного света, должно выдерживать без нарушения функционирования климатические и механические воздействия, приведенные в таблицах 4.27 и 4.28.</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4.27 - Допустимые значения климатических условий при эксплуатации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6"/>
        <w:gridCol w:w="1502"/>
        <w:gridCol w:w="1502"/>
        <w:gridCol w:w="1595"/>
      </w:tblGrid>
      <w:tr w:rsidR="00FC4DA3" w:rsidRPr="00FC4DA3" w:rsidTr="00FC4DA3">
        <w:trPr>
          <w:tblCellSpacing w:w="0" w:type="dxa"/>
          <w:jc w:val="center"/>
        </w:trPr>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 окружающей среды</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Единица</w:t>
            </w:r>
          </w:p>
        </w:tc>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Значения параметров</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Нормальные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Предельные</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Низкая температура воздуха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температура воздуха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Низкая относит. Влажность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относит. Влажность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85</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Низкая абс. Влажность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Г/м</w:t>
            </w:r>
            <w:r w:rsidRPr="00FC4DA3">
              <w:rPr>
                <w:rFonts w:ascii="Times New Roman" w:eastAsia="Times New Roman" w:hAnsi="Times New Roman"/>
                <w:sz w:val="20"/>
                <w:szCs w:val="20"/>
                <w:vertAlign w:val="superscript"/>
                <w:lang w:eastAsia="ru-RU"/>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Высокая абс. Влажность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Г/м</w:t>
            </w:r>
            <w:r w:rsidRPr="00FC4DA3">
              <w:rPr>
                <w:rFonts w:ascii="Times New Roman" w:eastAsia="Times New Roman" w:hAnsi="Times New Roman"/>
                <w:sz w:val="20"/>
                <w:szCs w:val="20"/>
                <w:vertAlign w:val="superscript"/>
                <w:lang w:eastAsia="ru-RU"/>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Изменение температуры*</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°С/мин.</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0,5</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0,5</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Низкое атмосферное давление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Высокое атмосферное давление**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КПа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106</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106</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Радиация, солнечная</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Вт/м</w:t>
            </w:r>
            <w:r w:rsidRPr="00FC4DA3">
              <w:rPr>
                <w:rFonts w:ascii="Times New Roman" w:eastAsia="Times New Roman" w:hAnsi="Times New Roman"/>
                <w:sz w:val="20"/>
                <w:szCs w:val="20"/>
                <w:vertAlign w:val="superscript"/>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Движение окружающего воздуха***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м\с</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r>
      <w:tr w:rsidR="00FC4DA3" w:rsidRPr="00FC4DA3" w:rsidTr="00FC4DA3">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Конденсация, осадки (дождь, снег), ледяные образования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Недопустимы</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значение за пятиминутный период времени.</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в шахтах не подразумеваются.</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***Система проветривания, не основанная на конвекции, может быть нарушена неблагоприятным воздействием окружающего воздуха.</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4.28 - Параметры механических воздействий для оборудования станции при эксплуатации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4"/>
        <w:gridCol w:w="2371"/>
      </w:tblGrid>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Значение Параметра</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Вибрации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Смещение с частотой св. 2 Гц до 9 Гц включ.</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 мм</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Ускорение с частотой св. 9 Гц до 200 Гц включ.</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 м/с2</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Удар</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Амплитуда удара (ускорение)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70 м/с2</w:t>
            </w:r>
          </w:p>
        </w:tc>
      </w:tr>
      <w:tr w:rsidR="00FC4DA3" w:rsidRPr="00FC4DA3" w:rsidTr="00FC4DA3">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удара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22 мс</w:t>
            </w:r>
          </w:p>
        </w:tc>
      </w:tr>
    </w:tbl>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5" w:name="i354070"/>
      <w:r w:rsidRPr="00FC4DA3">
        <w:rPr>
          <w:rFonts w:ascii="Times New Roman" w:eastAsia="Times New Roman" w:hAnsi="Times New Roman"/>
          <w:b/>
          <w:bCs/>
          <w:sz w:val="36"/>
          <w:szCs w:val="36"/>
          <w:lang w:eastAsia="ru-RU"/>
        </w:rPr>
        <w:t>4.20 Требования по электробезопасности и охране труда</w:t>
      </w:r>
      <w:bookmarkEnd w:id="35"/>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4.20.1 Конструкция АМТС должна быть выполнена таким образом, чтобы защитить технический персонал станции от воздействий электрического тока и электрической искры.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Требования к конструкции оборудования АМТС приведены в </w:t>
      </w:r>
      <w:hyperlink r:id="rId152" w:anchor="i737342" w:tooltip="приложение П" w:history="1">
        <w:r w:rsidRPr="00FC4DA3">
          <w:rPr>
            <w:rFonts w:ascii="Times New Roman" w:eastAsia="Times New Roman" w:hAnsi="Times New Roman"/>
            <w:color w:val="0000FF"/>
            <w:sz w:val="24"/>
            <w:szCs w:val="24"/>
            <w:u w:val="single"/>
            <w:lang w:eastAsia="ru-RU"/>
          </w:rPr>
          <w:t>приложении П</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4.20.2 Конструкция АМТС должна исключать возможность попадания электрического напряжения на корпусные металлические части, ручки и рукоятки органов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Корпуса стативов должны быть заземлены.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Защита технического персонала АМТС от поражения электрическим током должна осуществляться в соответствии с </w:t>
      </w:r>
      <w:hyperlink r:id="rId153" w:tooltip="ССБТ. Изделия электротехнические. Общие требования безопасности" w:history="1">
        <w:r w:rsidRPr="00FC4DA3">
          <w:rPr>
            <w:rFonts w:ascii="Times New Roman" w:eastAsia="Times New Roman" w:hAnsi="Times New Roman"/>
            <w:color w:val="0000FF"/>
            <w:sz w:val="24"/>
            <w:szCs w:val="24"/>
            <w:u w:val="single"/>
            <w:lang w:eastAsia="ru-RU"/>
          </w:rPr>
          <w:t>ГОСТ 12.2.007.0</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Цепи электропитания должны быть снабжены соответствующими предохранителями.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4.20.3 Защитное заземление должно обеспечивать защиту обслуживающего персонала от поражения электрическим током при прикосновении к металлическим частям, которые могут оказаться под напряжением в результате повреждения изоляции.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Защитное заземление должно представлять собой электрическое соединение металлических частей АМТС с "землей" (заземляющим устройством).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Болт (клемма) для заземления должен быть размещен на стативе в безопасном и удобном для подключения заземляющего проводника месте. Возле болта должен быть помещен знак заземления.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4.20.4 Величина переходного сопротивления между заземляющим болтом и каждой доступной для прикосновения металлической частью оборудования АМТС, которая может оказаться под напряжением, не должна превышать 0,1 Ом. Погрешность измерения не должна превышать +/- 10% в соответствии с </w:t>
      </w:r>
      <w:hyperlink r:id="rId154" w:tooltip="ССБТ. Электробезопасность. Защитное заземление, зануление" w:history="1">
        <w:r w:rsidRPr="00FC4DA3">
          <w:rPr>
            <w:rFonts w:ascii="Times New Roman" w:eastAsia="Times New Roman" w:hAnsi="Times New Roman"/>
            <w:color w:val="0000FF"/>
            <w:sz w:val="24"/>
            <w:szCs w:val="24"/>
            <w:u w:val="single"/>
            <w:lang w:eastAsia="ru-RU"/>
          </w:rPr>
          <w:t>ГОСТ 12.1.030</w:t>
        </w:r>
      </w:hyperlink>
      <w:r w:rsidRPr="00FC4DA3">
        <w:rPr>
          <w:rFonts w:ascii="Times New Roman" w:eastAsia="Times New Roman" w:hAnsi="Times New Roman"/>
          <w:sz w:val="24"/>
          <w:szCs w:val="24"/>
          <w:lang w:eastAsia="ru-RU"/>
        </w:rPr>
        <w:t xml:space="preserve"> и ГОСТ 21130.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4.20.5 Опасное напряжение на поверхностях, соединениях, частях и отверстиях аппаратуры, доступных прикосновению, не должно превышать значений, приведенных в </w:t>
      </w:r>
      <w:hyperlink r:id="rId155" w:tooltip="ССБТ. Изделия электротехнические. Общие требования безопасности" w:history="1">
        <w:r w:rsidRPr="00FC4DA3">
          <w:rPr>
            <w:rFonts w:ascii="Times New Roman" w:eastAsia="Times New Roman" w:hAnsi="Times New Roman"/>
            <w:color w:val="0000FF"/>
            <w:sz w:val="24"/>
            <w:szCs w:val="24"/>
            <w:u w:val="single"/>
            <w:lang w:eastAsia="ru-RU"/>
          </w:rPr>
          <w:t>ГОСТ 12.2.007.0</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4.20.6 Штепсельные розетки должны быть снабжены специальным контактом для присоединения заземляющего проводника, используемого только для заземления. Соединение между заземляющими контактами штепселя и розетки должно устанавливаться до того, как войдут в соприкосновение токоведущие контакты; порядок отключения штепселя из розетки должен быть обратным соединению.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Заземленный контакт штепсельной розетки должен быть электрически соединен с ее корпусом, если этот корпус выполнен из металла.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Каждый заземленный элемент оборудования АМТС должен быть присоединен к заземлению или к заземляющей магистрали посредством отдельного ответвления. Последовательное включение в заземляющий проводник нескольких заземляемых частей станции запрещается.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4.20.7 Наличие или возможность электрической опасности должны быть обозначены сигнальными цветами и обеспечены знаками безопасности.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Знаки безопасности должны находиться в поле зрения людей, для которых они предназначены. Знаки безопасности должны быть расположены с таким расчетом, чтобы они были хорошо видны, не отвлекали внимания работающих и сами по себе не представляли опасности.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Маркировка знаков, относящихся к технике безопасности, должна выполняться в соответствии с </w:t>
      </w:r>
      <w:hyperlink r:id="rId156" w:tooltip="ССБТ. Изделия электротехнические. Общие требования безопасности" w:history="1">
        <w:r w:rsidRPr="00FC4DA3">
          <w:rPr>
            <w:rFonts w:ascii="Times New Roman" w:eastAsia="Times New Roman" w:hAnsi="Times New Roman"/>
            <w:color w:val="0000FF"/>
            <w:sz w:val="24"/>
            <w:szCs w:val="24"/>
            <w:u w:val="single"/>
            <w:lang w:eastAsia="ru-RU"/>
          </w:rPr>
          <w:t>ГОСТ 12.2.007.0</w:t>
        </w:r>
      </w:hyperlink>
      <w:r w:rsidRPr="00FC4DA3">
        <w:rPr>
          <w:rFonts w:ascii="Times New Roman" w:eastAsia="Times New Roman" w:hAnsi="Times New Roman"/>
          <w:sz w:val="24"/>
          <w:szCs w:val="24"/>
          <w:lang w:eastAsia="ru-RU"/>
        </w:rPr>
        <w:t xml:space="preserve"> и ГОСТ </w:t>
      </w:r>
      <w:hyperlink r:id="rId157"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FC4DA3">
          <w:rPr>
            <w:rFonts w:ascii="Times New Roman" w:eastAsia="Times New Roman" w:hAnsi="Times New Roman"/>
            <w:color w:val="0000FF"/>
            <w:sz w:val="24"/>
            <w:szCs w:val="24"/>
            <w:u w:val="single"/>
            <w:lang w:eastAsia="ru-RU"/>
          </w:rPr>
          <w:t>12.4.026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4.20.8 Уровень акустических шумов на рабочих местах технического персонала станции не должен превышать 65 дБ (в соответствии с </w:t>
      </w:r>
      <w:hyperlink r:id="rId158" w:tooltip="ССБТ. Шум. Общие требования безопасности" w:history="1">
        <w:r w:rsidRPr="00FC4DA3">
          <w:rPr>
            <w:rFonts w:ascii="Times New Roman" w:eastAsia="Times New Roman" w:hAnsi="Times New Roman"/>
            <w:color w:val="0000FF"/>
            <w:sz w:val="24"/>
            <w:szCs w:val="24"/>
            <w:u w:val="single"/>
            <w:lang w:eastAsia="ru-RU"/>
          </w:rPr>
          <w:t>ГОСТ 12.1.003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4.20.9 Масса съемных элементов станции не должна превышать 15 кг.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4.20.10 Величина сопротивления изоляции в нормальных климатических условиях должна быть не менее 20 МОм в соответствии с </w:t>
      </w:r>
      <w:hyperlink r:id="rId159" w:tooltip="ССБТ. Изделия электротехнические. Общие требования безопасности" w:history="1">
        <w:r w:rsidRPr="00FC4DA3">
          <w:rPr>
            <w:rFonts w:ascii="Times New Roman" w:eastAsia="Times New Roman" w:hAnsi="Times New Roman"/>
            <w:color w:val="0000FF"/>
            <w:sz w:val="24"/>
            <w:szCs w:val="24"/>
            <w:u w:val="single"/>
            <w:lang w:eastAsia="ru-RU"/>
          </w:rPr>
          <w:t>ГОСТ 12.2.007.0</w:t>
        </w:r>
      </w:hyperlink>
      <w:r w:rsidRPr="00FC4DA3">
        <w:rPr>
          <w:rFonts w:ascii="Times New Roman" w:eastAsia="Times New Roman" w:hAnsi="Times New Roman"/>
          <w:sz w:val="24"/>
          <w:szCs w:val="24"/>
          <w:lang w:eastAsia="ru-RU"/>
        </w:rPr>
        <w:t>. (При температуре окружающего воздуха 23°С, атмосферном давлении 750 мм рт.ст., относительной влажности 55%).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4.20.11 Покупные изделия, поставляемые Поставщиком в составе станции, должны иметь сертификаты безопасности и инструкции по безопасной эксплуатации данных изделий.</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6" w:name="i368875"/>
      <w:r w:rsidRPr="00FC4DA3">
        <w:rPr>
          <w:rFonts w:ascii="Times New Roman" w:eastAsia="Times New Roman" w:hAnsi="Times New Roman"/>
          <w:b/>
          <w:bCs/>
          <w:sz w:val="36"/>
          <w:szCs w:val="36"/>
          <w:lang w:eastAsia="ru-RU"/>
        </w:rPr>
        <w:t>4.21 Требования к аппаратно-программным средствам, реализующим функции коммутации услуг интеллектуальной сети и интеллектуальной периферии</w:t>
      </w:r>
      <w:bookmarkEnd w:id="36"/>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наличии в АМТС аппаратно-программных средств, реализующих функции коммутации услуг интеллектуальной сети и интеллектуальной периферии, требования к ним изложены в </w:t>
      </w:r>
      <w:hyperlink r:id="rId160" w:anchor="i783075" w:tooltip="приложение С" w:history="1">
        <w:r w:rsidRPr="00FC4DA3">
          <w:rPr>
            <w:rFonts w:ascii="Times New Roman" w:eastAsia="Times New Roman" w:hAnsi="Times New Roman"/>
            <w:color w:val="0000FF"/>
            <w:sz w:val="24"/>
            <w:szCs w:val="24"/>
            <w:u w:val="single"/>
            <w:lang w:eastAsia="ru-RU"/>
          </w:rPr>
          <w:t>Приложении С</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7" w:name="i378563"/>
      <w:r w:rsidRPr="00FC4DA3">
        <w:rPr>
          <w:rFonts w:ascii="Times New Roman" w:eastAsia="Times New Roman" w:hAnsi="Times New Roman"/>
          <w:b/>
          <w:bCs/>
          <w:sz w:val="36"/>
          <w:szCs w:val="36"/>
          <w:lang w:eastAsia="ru-RU"/>
        </w:rPr>
        <w:t>4.22 Требования к содержанию документации</w:t>
      </w:r>
      <w:bookmarkEnd w:id="37"/>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Система документации для АМТС должна включать следующие документы на русском языке: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общие технические документы: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Описание системы документации;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Общее описание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Технические условия на АМТС данного типа;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Словарь сокращений, применяемых в документации;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Ведомость ЗИП для оборудования АМТС и перечень расходных материалов;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Сертификаты качества (соответствия) для оборудования, являющегося частью АМТС, но производимого другими фирмами (оборудование кросса, элекгропитающая установка и др.);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-инструкции: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Инструкции по монтажу и установке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Инструкции по эксплуатации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Инструкции по техническому обслуживанию оборудования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Справочник по аварийной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Справочник директив (команд) и сообщений;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Инструкция по действиям технического персонала АМТС при внештатных ситуациях и документы по перезапуску системы прикладных программ;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описание функционирования системы коммутации: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Описание подсистем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Описание функциональных программ.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Другая документация по АМТС должна поставляться либо на русском, либо на английском языке.</w:t>
      </w:r>
    </w:p>
    <w:p w:rsidR="00FC4DA3" w:rsidRPr="00FC4DA3" w:rsidRDefault="00FC4DA3" w:rsidP="00FC4DA3">
      <w:pPr>
        <w:spacing w:before="100" w:beforeAutospacing="1" w:after="100" w:afterAutospacing="1" w:line="240" w:lineRule="auto"/>
        <w:outlineLvl w:val="1"/>
        <w:rPr>
          <w:rFonts w:ascii="Times New Roman" w:eastAsia="Times New Roman" w:hAnsi="Times New Roman"/>
          <w:b/>
          <w:bCs/>
          <w:sz w:val="36"/>
          <w:szCs w:val="36"/>
          <w:lang w:eastAsia="ru-RU"/>
        </w:rPr>
      </w:pPr>
      <w:bookmarkStart w:id="38" w:name="i383769"/>
      <w:r w:rsidRPr="00FC4DA3">
        <w:rPr>
          <w:rFonts w:ascii="Times New Roman" w:eastAsia="Times New Roman" w:hAnsi="Times New Roman"/>
          <w:b/>
          <w:bCs/>
          <w:sz w:val="36"/>
          <w:szCs w:val="36"/>
          <w:lang w:eastAsia="ru-RU"/>
        </w:rPr>
        <w:t>4.23 Требования по обеспечению оперативно-розыскных работ</w:t>
      </w:r>
      <w:bookmarkEnd w:id="38"/>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Технические требования по обеспечению оперативно-розыскных работ приведены в следующих документах: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«Технические требования к системе технических средств по обеспечению функций оперативно-розыскных мероприятий на электронных АТС» (приложение N4 к приказу Госкомсвязи России N70 от 20.04.99г.);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«Технические требования к каналам обмена информацией между системой технических средств по обеспечению функций оперативно-розыскных мероприятий и пунктом управления (приложение N5 к приказу Госкомсвязи России N 70 от 20.04.99г.).</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39" w:name="i391620"/>
      <w:bookmarkStart w:id="40" w:name="i402824"/>
      <w:bookmarkEnd w:id="39"/>
      <w:bookmarkEnd w:id="40"/>
      <w:r w:rsidRPr="00FC4DA3">
        <w:rPr>
          <w:rFonts w:ascii="Times New Roman" w:eastAsia="Times New Roman" w:hAnsi="Times New Roman"/>
          <w:b/>
          <w:bCs/>
          <w:kern w:val="36"/>
          <w:sz w:val="48"/>
          <w:szCs w:val="48"/>
          <w:lang w:eastAsia="ru-RU"/>
        </w:rPr>
        <w:t>Приложение А (обязательное)</w:t>
      </w:r>
      <w:r w:rsidRPr="00FC4DA3">
        <w:rPr>
          <w:rFonts w:ascii="Times New Roman" w:eastAsia="Times New Roman" w:hAnsi="Times New Roman"/>
          <w:b/>
          <w:bCs/>
          <w:kern w:val="36"/>
          <w:sz w:val="48"/>
          <w:szCs w:val="48"/>
          <w:lang w:eastAsia="ru-RU"/>
        </w:rPr>
        <w:br/>
        <w:t>Состав, конструкция и параметры линейных сигналов и сигналов управления</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bookmarkStart w:id="41" w:name="i417435"/>
      <w:bookmarkStart w:id="42" w:name="i423449"/>
      <w:bookmarkEnd w:id="41"/>
      <w:bookmarkEnd w:id="42"/>
      <w:r w:rsidRPr="00FC4DA3">
        <w:rPr>
          <w:rFonts w:ascii="Times New Roman" w:eastAsia="Times New Roman" w:hAnsi="Times New Roman"/>
          <w:b/>
          <w:bCs/>
          <w:sz w:val="24"/>
          <w:szCs w:val="24"/>
          <w:lang w:eastAsia="ru-RU"/>
        </w:rPr>
        <w:t>Таблица А.1 - Линейные сигналы, передаваемые по междугородной и внутризоновой сетям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6"/>
        <w:gridCol w:w="1783"/>
        <w:gridCol w:w="1877"/>
        <w:gridCol w:w="2159"/>
      </w:tblGrid>
      <w:tr w:rsidR="00FC4DA3" w:rsidRPr="00FC4DA3" w:rsidTr="00FC4DA3">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 каналам Междугородной сети</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 линиям внутризоновых сетей</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 СЛМ</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 ЗСЛ</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прямом направлении</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Автоматический вызов</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Повторный вызов</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 вызывающего абонента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обратном направлении</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Запрос АОН</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Снятие запроса АОН</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Освобождение (подтверждение разъединен, в коде 2600 Гц)</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исходного состояния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Сигнал ЗАПРОС АОН и СНЯТИЕ ЗАПРОСА АОН могут передаваться многократно (по ЗСЛ до 3 раз от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Сигнал ОТБОЙ ВЫЗЫВАЮЩЕГО АБОНЕНТА передается при двусторонней системе отбоя.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Автоматический вызов не передается по одночастотным СЛМ.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Перед сигналом ОТВЕТ по СЛМ должен передаваться сигнал АБОНЕНТ СВОБОДЕН или ОТБОЙ.</w:t>
            </w:r>
          </w:p>
          <w:p w:rsidR="00FC4DA3" w:rsidRPr="00FC4DA3" w:rsidRDefault="00FC4DA3" w:rsidP="00FC4DA3">
            <w:pPr>
              <w:spacing w:before="100" w:beforeAutospacing="1"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Сигнал «Занято» по ЗСЛ не является обязательным.</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А.2- Сигнальный код передачи линейных сигналов по цифровым междугородным каналам при сигнализации по двум выделенным сигнальным каналам</w:t>
      </w:r>
    </w:p>
    <w:tbl>
      <w:tblPr>
        <w:tblW w:w="5000" w:type="pct"/>
        <w:jc w:val="center"/>
        <w:tblCellSpacing w:w="0" w:type="dxa"/>
        <w:tblCellMar>
          <w:left w:w="0" w:type="dxa"/>
          <w:right w:w="0" w:type="dxa"/>
        </w:tblCellMar>
        <w:tblLook w:val="04A0" w:firstRow="1" w:lastRow="0" w:firstColumn="1" w:lastColumn="0" w:noHBand="0" w:noVBand="1"/>
      </w:tblPr>
      <w:tblGrid>
        <w:gridCol w:w="469"/>
        <w:gridCol w:w="2619"/>
        <w:gridCol w:w="561"/>
        <w:gridCol w:w="655"/>
        <w:gridCol w:w="561"/>
        <w:gridCol w:w="748"/>
        <w:gridCol w:w="1403"/>
        <w:gridCol w:w="2339"/>
      </w:tblGrid>
      <w:tr w:rsidR="00FC4DA3" w:rsidRPr="00FC4DA3" w:rsidTr="00FC4DA3">
        <w:trPr>
          <w:tblCellSpacing w:w="0" w:type="dxa"/>
          <w:jc w:val="center"/>
        </w:trPr>
        <w:tc>
          <w:tcPr>
            <w:tcW w:w="2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40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Линейный сигнал</w:t>
            </w:r>
          </w:p>
        </w:tc>
        <w:tc>
          <w:tcPr>
            <w:tcW w:w="1350" w:type="pct"/>
            <w:gridSpan w:val="4"/>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7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c>
          <w:tcPr>
            <w:tcW w:w="11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gridSpan w:val="2"/>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w:t>
            </w:r>
          </w:p>
        </w:tc>
        <w:tc>
          <w:tcPr>
            <w:tcW w:w="650" w:type="pct"/>
            <w:gridSpan w:val="2"/>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исходного состояния</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 1 этап</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подтверждения занятия передается приблизительно через 20 мс после занятия</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этап (подтверждение)</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 отбой вызванного абонента</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Вызов (повторный)</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ОТВЕТ принимается как во время посылки вызова, так и в интервале</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Абонентская линия или соединительные пути заняты</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Разновременность передачи по сигнальным каналам не более 4мс</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 на любом этапе соединения</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14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1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8"/>
            <w:vAlign w:val="center"/>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Примечания</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0 - активное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1 - пассивное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3) </w:t>
            </w:r>
            <w:r w:rsidRPr="00FC4DA3">
              <w:rPr>
                <w:rFonts w:ascii="Times New Roman" w:eastAsia="Times New Roman" w:hAnsi="Times New Roman"/>
                <w:sz w:val="20"/>
                <w:szCs w:val="20"/>
                <w:lang w:val="en-US" w:eastAsia="ru-RU"/>
              </w:rPr>
              <w:t>X</w:t>
            </w:r>
            <w:r w:rsidRPr="00FC4DA3">
              <w:rPr>
                <w:rFonts w:ascii="Times New Roman" w:eastAsia="Times New Roman" w:hAnsi="Times New Roman"/>
                <w:sz w:val="20"/>
                <w:szCs w:val="20"/>
                <w:lang w:eastAsia="ru-RU"/>
              </w:rPr>
              <w:t xml:space="preserve"> - любое состояние канала.</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А.3 - Сигнальный код передачи линейных сигналов по междугородной сети при сигнализации на частоте 2600 Гц</w:t>
      </w:r>
    </w:p>
    <w:tbl>
      <w:tblPr>
        <w:tblW w:w="5000" w:type="pct"/>
        <w:jc w:val="center"/>
        <w:tblCellSpacing w:w="0" w:type="dxa"/>
        <w:tblCellMar>
          <w:left w:w="0" w:type="dxa"/>
          <w:right w:w="0" w:type="dxa"/>
        </w:tblCellMar>
        <w:tblLook w:val="04A0" w:firstRow="1" w:lastRow="0" w:firstColumn="1" w:lastColumn="0" w:noHBand="0" w:noVBand="1"/>
      </w:tblPr>
      <w:tblGrid>
        <w:gridCol w:w="1871"/>
        <w:gridCol w:w="1871"/>
        <w:gridCol w:w="1871"/>
        <w:gridCol w:w="1871"/>
        <w:gridCol w:w="1871"/>
      </w:tblGrid>
      <w:tr w:rsidR="00FC4DA3" w:rsidRPr="00FC4DA3" w:rsidTr="00FC4DA3">
        <w:trPr>
          <w:tblCellSpacing w:w="0" w:type="dxa"/>
          <w:jc w:val="center"/>
        </w:trPr>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Сигналы</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Конструкция сигналов</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мс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5000" w:type="pct"/>
            <w:gridSpan w:val="5"/>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ПРЯМОМ НАПРАВЛЕНИИ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1100-150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0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Повторный вызов</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(120 - 180) мс - время распознавания наличия следующего импульса в серии импульсов.</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получения сигнала освобождения, но не менее 550-850 мс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280-420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5"/>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ОБРАТНОМ НАПРАВЛЕНИИ</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 и ответ</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 или непрерывный сигнал до ответа</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 менее 195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Окончание сигнала "Абонент свободен" соответствует сигналу Ответ.</w:t>
            </w:r>
          </w:p>
        </w:tc>
      </w:tr>
      <w:tr w:rsidR="00FC4DA3" w:rsidRPr="00FC4DA3" w:rsidTr="00FC4DA3">
        <w:trPr>
          <w:tblCellSpacing w:w="0" w:type="dxa"/>
          <w:jc w:val="center"/>
        </w:trPr>
        <w:tc>
          <w:tcPr>
            <w:tcW w:w="100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Повторный ответ</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Прекращение сигнала ОТБОЙ</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0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Два импульса</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"занято" одной конструкции для всех видов занятости</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100±5</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Освобождение</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окончания сигнала "Разъединение</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Распознается после выдачи сигнала "Разъединение" длительностью 550-850мс и более</w:t>
            </w:r>
          </w:p>
        </w:tc>
      </w:tr>
      <w:tr w:rsidR="00FC4DA3" w:rsidRPr="00FC4DA3" w:rsidTr="00FC4DA3">
        <w:trPr>
          <w:tblCellSpacing w:w="0" w:type="dxa"/>
          <w:jc w:val="center"/>
        </w:trPr>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Постоянная передача частоты до конца блокировки</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0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c>
          <w:tcPr>
            <w:tcW w:w="10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производится со снижением уровня на 3 дБ.</w:t>
            </w:r>
          </w:p>
        </w:tc>
      </w:tr>
      <w:tr w:rsidR="00FC4DA3" w:rsidRPr="00FC4DA3" w:rsidTr="00FC4DA3">
        <w:trPr>
          <w:tblCellSpacing w:w="0" w:type="dxa"/>
          <w:jc w:val="center"/>
        </w:trPr>
        <w:tc>
          <w:tcPr>
            <w:tcW w:w="5000" w:type="pct"/>
            <w:gridSpan w:val="5"/>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Если в течение выдержки времени 20-40 с после начала передачи сигнала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 мс с интервалами 5 мин, до получения сигнала ОСВОБОЖДЕНИЕ.</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Один импульс сигнала "Абонент свободен - Ответ" длительностью 200+/-5 мс поступает с международной сети после ответа абонента, в других случаях сигнал "Абонент свободен" поступает в виде непрерывного импульса до ответа абонента, не менее 195 мс.</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А.4 - Сигнальный код передачи линейных сигналов по ЗСЛ при сигнализации по двум выделенным сигнальным каналам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2065"/>
        <w:gridCol w:w="657"/>
        <w:gridCol w:w="751"/>
        <w:gridCol w:w="657"/>
        <w:gridCol w:w="845"/>
        <w:gridCol w:w="1877"/>
        <w:gridCol w:w="2065"/>
      </w:tblGrid>
      <w:tr w:rsidR="00FC4DA3" w:rsidRPr="00FC4DA3" w:rsidTr="00FC4DA3">
        <w:trPr>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Линейный сигнал</w:t>
            </w:r>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исходного состояния</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 1 этап</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1 этапа включает подготовку к приему декадного набора номера</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этап (подтверждение)</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этап - сразу после распознавания 1-го этапа</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вызываемого абонента (декадный код)</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 или 10-20 для импульса и интервала (но исходным данным);</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150-200 -для определения окончания серии</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 (запрос АОН)</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Снятие запроса АОН</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 вызываемого абонента</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 вызывающего абонента после ответа</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Используется в сетях с двух сторонней системой отбоя</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Абонентская линия или соединительные пути заняты</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Разновременность передачи по сигнальным каналам не более 4мс</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 на любом этапе соединения</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0 - активное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1 - пассивное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3 </w:t>
            </w:r>
            <w:r w:rsidRPr="00FC4DA3">
              <w:rPr>
                <w:rFonts w:ascii="Times New Roman" w:eastAsia="Times New Roman" w:hAnsi="Times New Roman"/>
                <w:sz w:val="20"/>
                <w:szCs w:val="20"/>
                <w:lang w:val="en-US" w:eastAsia="ru-RU"/>
              </w:rPr>
              <w:t xml:space="preserve">X </w:t>
            </w:r>
            <w:r w:rsidRPr="00FC4DA3">
              <w:rPr>
                <w:rFonts w:ascii="Times New Roman" w:eastAsia="Times New Roman" w:hAnsi="Times New Roman"/>
                <w:sz w:val="20"/>
                <w:szCs w:val="20"/>
                <w:lang w:eastAsia="ru-RU"/>
              </w:rPr>
              <w:t>- любое состояние канала.</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 5 - Сигнальный код передачи линейных сигналов по СЛМ при сигнализации по двум выделенным сигнальным каналам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
        <w:gridCol w:w="2252"/>
        <w:gridCol w:w="657"/>
        <w:gridCol w:w="751"/>
        <w:gridCol w:w="657"/>
        <w:gridCol w:w="845"/>
        <w:gridCol w:w="1877"/>
        <w:gridCol w:w="2065"/>
      </w:tblGrid>
      <w:tr w:rsidR="00FC4DA3" w:rsidRPr="00FC4DA3" w:rsidTr="00FC4DA3">
        <w:trPr>
          <w:tblCellSpacing w:w="0" w:type="dxa"/>
          <w:jc w:val="center"/>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Линейный сигнал</w:t>
            </w:r>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1СК</w:t>
            </w:r>
          </w:p>
        </w:tc>
        <w:tc>
          <w:tcPr>
            <w:tcW w:w="3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исходного состояния</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 1 этап</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1-го этапа включает подготовку к приему декадного набора номера</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этап (подтверждение)</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этап - сразу после распознавания 1-го этапа</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вызываемого абонента (декадный код)</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 или10-20 для импульса и интервала (по исходным данным);</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 для определения окончания серии</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 отбой вызванного абонента</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Вызов (автоматический и повторный)</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ОТВЕТ принимается как во время посылки вызова, так и в интервале</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Занятость абонентской линии или соединительных путей</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Разновременность передачи по сигнал, каналам не более 4мс</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 на любом этапе соединения</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150-200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w:t>
            </w:r>
          </w:p>
        </w:tc>
        <w:tc>
          <w:tcPr>
            <w:tcW w:w="1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0 - активное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1 - пассивное состояние канала.</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3 </w:t>
            </w:r>
            <w:r w:rsidRPr="00FC4DA3">
              <w:rPr>
                <w:rFonts w:ascii="Times New Roman" w:eastAsia="Times New Roman" w:hAnsi="Times New Roman"/>
                <w:sz w:val="20"/>
                <w:szCs w:val="20"/>
                <w:lang w:val="en-US" w:eastAsia="ru-RU"/>
              </w:rPr>
              <w:t>X</w:t>
            </w:r>
            <w:r w:rsidRPr="00FC4DA3">
              <w:rPr>
                <w:rFonts w:ascii="Times New Roman" w:eastAsia="Times New Roman" w:hAnsi="Times New Roman"/>
                <w:sz w:val="20"/>
                <w:szCs w:val="20"/>
                <w:lang w:eastAsia="ru-RU"/>
              </w:rPr>
              <w:t xml:space="preserve"> - любое состояние канала.</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А.6 - Одночастотный сигнальный код передачи линейных сигналов по ЗСЛ на частоте 2600 Гц (передача регистровой сигнализации МЧК по методу "импульсный пакет")</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Конструкция сигнала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сигнала, мс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поступления сигнала освобождения, но не менее 550-850мс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280-420</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Зуммер "Контроль посылки вызова" -КПВ</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vMerge w:val="restar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  20-30*  </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Зуммер "Занято"</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Освобождение</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прекращения сигнала разъединения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конца блокировки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Время распознавания наличия следующего импульса в серии импульсов</w:t>
            </w:r>
          </w:p>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r w:rsidRPr="00FC4DA3">
              <w:rPr>
                <w:rFonts w:ascii="Times New Roman" w:eastAsia="Times New Roman" w:hAnsi="Times New Roman"/>
                <w:sz w:val="20"/>
                <w:szCs w:val="20"/>
                <w:lang w:eastAsia="ru-RU"/>
              </w:rPr>
              <w:t xml:space="preserve"> - Если в течение выдержки времени 20-40 с после начала передачи сигнала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 мс с интервалом 5 минут до получения сигнала "Освобождение".</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 7 - Одночастотный сигнальный код передачи линейных сигналов по ЗСЛ на частоте 2600 Гц (передача регистровой сигнализации декадным способом и МЧК по методу "безинтервальный пакет")</w:t>
      </w:r>
    </w:p>
    <w:tbl>
      <w:tblPr>
        <w:tblW w:w="5000" w:type="pct"/>
        <w:jc w:val="center"/>
        <w:tblCellSpacing w:w="0" w:type="dxa"/>
        <w:tblCellMar>
          <w:left w:w="0" w:type="dxa"/>
          <w:right w:w="0" w:type="dxa"/>
        </w:tblCellMar>
        <w:tblLook w:val="04A0" w:firstRow="1" w:lastRow="0" w:firstColumn="1" w:lastColumn="0" w:noHBand="0" w:noVBand="1"/>
      </w:tblPr>
      <w:tblGrid>
        <w:gridCol w:w="2338"/>
        <w:gridCol w:w="2339"/>
        <w:gridCol w:w="2339"/>
        <w:gridCol w:w="2339"/>
      </w:tblGrid>
      <w:tr w:rsidR="00FC4DA3" w:rsidRPr="00FC4DA3" w:rsidTr="00FC4DA3">
        <w:trPr>
          <w:tblCellSpacing w:w="0" w:type="dxa"/>
          <w:jc w:val="center"/>
        </w:trPr>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Конструкция сигнала</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передачи сигнала, мс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r>
      <w:tr w:rsidR="00FC4DA3" w:rsidRPr="00FC4DA3" w:rsidTr="00FC4DA3">
        <w:trPr>
          <w:tblCellSpacing w:w="0" w:type="dxa"/>
          <w:jc w:val="center"/>
        </w:trPr>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r>
      <w:tr w:rsidR="00FC4DA3" w:rsidRPr="00FC4DA3" w:rsidTr="00FC4DA3">
        <w:trPr>
          <w:tblCellSpacing w:w="0" w:type="dxa"/>
          <w:jc w:val="center"/>
        </w:trPr>
        <w:tc>
          <w:tcPr>
            <w:tcW w:w="5000" w:type="pct"/>
            <w:gridSpan w:val="4"/>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Набор номера (декадный код)</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40-46</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16-28</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31-103 (при</w:t>
            </w:r>
            <w:r w:rsidRPr="00FC4DA3">
              <w:rPr>
                <w:rFonts w:ascii="Times New Roman" w:eastAsia="Times New Roman" w:hAnsi="Times New Roman"/>
                <w:sz w:val="20"/>
                <w:szCs w:val="20"/>
                <w:lang w:val="en-US" w:eastAsia="ru-RU"/>
              </w:rPr>
              <w:t>V</w:t>
            </w:r>
            <w:r w:rsidRPr="00FC4DA3">
              <w:rPr>
                <w:rFonts w:ascii="Times New Roman" w:eastAsia="Times New Roman" w:hAnsi="Times New Roman"/>
                <w:sz w:val="20"/>
                <w:szCs w:val="20"/>
                <w:lang w:eastAsia="ru-RU"/>
              </w:rPr>
              <w:t>=7-13 имп/с)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16-28</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поступления сигнала освобождение, но не менее 550-850мс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280-420</w:t>
            </w:r>
          </w:p>
        </w:tc>
      </w:tr>
      <w:tr w:rsidR="00FC4DA3" w:rsidRPr="00FC4DA3" w:rsidTr="00FC4DA3">
        <w:trPr>
          <w:tblCellSpacing w:w="0" w:type="dxa"/>
          <w:jc w:val="center"/>
        </w:trPr>
        <w:tc>
          <w:tcPr>
            <w:tcW w:w="5000" w:type="pct"/>
            <w:gridSpan w:val="4"/>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Запрос АОН, ответ</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Снятие запроса АОН</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Два импульса</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100±5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Зуммер "Занято"</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Зуммер "Контроль посылки вызова"-КПВ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100±5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Освобождение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прекращения сигнала разъединения</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конца блокировки</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5000" w:type="pct"/>
            <w:gridSpan w:val="4"/>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Время распознавания наличия следующего импульса в серии импульсов.</w:t>
            </w:r>
          </w:p>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Если в течение выдержки времени 20-40 с после начала передачи сигнала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 мс с интервалами 5 мин. До получения сигнала ОСВОБОЖДЕНИЕ.</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Время распознавания межсерийного интервала не более 400 мс.</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Длительность интервалов в декадной серии определяется скоростью принимаемых от АТС импульсов набора.</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 8 - Одночастотный сигнальный код передачи линейных сигналов по СЛМ на частоте 2600 Гц</w:t>
      </w:r>
    </w:p>
    <w:tbl>
      <w:tblPr>
        <w:tblW w:w="5000" w:type="pct"/>
        <w:jc w:val="center"/>
        <w:tblCellSpacing w:w="0" w:type="dxa"/>
        <w:tblCellMar>
          <w:left w:w="0" w:type="dxa"/>
          <w:right w:w="0" w:type="dxa"/>
        </w:tblCellMar>
        <w:tblLook w:val="04A0" w:firstRow="1" w:lastRow="0" w:firstColumn="1" w:lastColumn="0" w:noHBand="0" w:noVBand="1"/>
      </w:tblPr>
      <w:tblGrid>
        <w:gridCol w:w="2338"/>
        <w:gridCol w:w="2339"/>
        <w:gridCol w:w="2339"/>
        <w:gridCol w:w="2339"/>
      </w:tblGrid>
      <w:tr w:rsidR="00FC4DA3" w:rsidRPr="00FC4DA3" w:rsidTr="00FC4DA3">
        <w:trPr>
          <w:tblCellSpacing w:w="0" w:type="dxa"/>
          <w:jc w:val="center"/>
        </w:trPr>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Конструкция сигнала</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передачи сигнала, мс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 мс</w:t>
            </w:r>
          </w:p>
        </w:tc>
      </w:tr>
      <w:tr w:rsidR="00FC4DA3" w:rsidRPr="00FC4DA3" w:rsidTr="00FC4DA3">
        <w:trPr>
          <w:tblCellSpacing w:w="0" w:type="dxa"/>
          <w:jc w:val="center"/>
        </w:trPr>
        <w:tc>
          <w:tcPr>
            <w:tcW w:w="5000" w:type="pct"/>
            <w:gridSpan w:val="4"/>
            <w:vAlign w:val="center"/>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Набор номера (декадный код)</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50±3</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50±3</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20-30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Повторный вызов</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100±5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Разъединение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поступления сигнала освобождения, но не менее 550-850мс</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280-420</w:t>
            </w:r>
          </w:p>
        </w:tc>
      </w:tr>
      <w:tr w:rsidR="00FC4DA3" w:rsidRPr="00FC4DA3" w:rsidTr="00FC4DA3">
        <w:trPr>
          <w:tblCellSpacing w:w="0" w:type="dxa"/>
          <w:jc w:val="center"/>
        </w:trPr>
        <w:tc>
          <w:tcPr>
            <w:tcW w:w="5000" w:type="pct"/>
            <w:gridSpan w:val="4"/>
            <w:hideMark/>
          </w:tcPr>
          <w:p w:rsidR="00FC4DA3" w:rsidRPr="00FC4DA3" w:rsidRDefault="00FC4DA3" w:rsidP="00FC4DA3">
            <w:pPr>
              <w:spacing w:before="120"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свободен</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ответа</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 менее 195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Ответ</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Прекращение сигнала "абонент свободен"</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Отбой</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Серия импульсов</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100±5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Повторный ответ</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Прекращение сигнала "отбой"</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vMerge w:val="restar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Занято</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Два импульса</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 100±5</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u w:val="single"/>
                <w:lang w:eastAsia="ru-RU"/>
              </w:rPr>
              <w:t>20-30*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120-180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Освобождение</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прекращения сигнала разъединения</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Блокировка</w:t>
            </w:r>
          </w:p>
        </w:tc>
        <w:tc>
          <w:tcPr>
            <w:tcW w:w="12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Непрерывный сигнал до конца блокировки</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5000" w:type="pct"/>
            <w:gridSpan w:val="4"/>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Время распознавания наличия следующего импульса в серии импульсов</w:t>
            </w:r>
          </w:p>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Примечания</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Если в течение выдержки времени 20-40 с после начала передачи сигнала РАЗЪЕДИНЕНИЕ не будет принят сигнал ОСВОБОЖДЕНИЕ, то передачу непрерывного сигнала РАЗЪЕДИНЕНИЕ следует прекратить и передавать сигнал РАЗЪЕДИНЕНИЕ импульсами длительностью 1000 мс с интервалами 5 мин. до получения сигнала ОСВОБОЖДЕНИЕ.</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Время распознавания межсерийного интервала не более 400 с.</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bookmarkStart w:id="43" w:name="i436333"/>
      <w:bookmarkStart w:id="44" w:name="i447509"/>
      <w:bookmarkEnd w:id="43"/>
      <w:bookmarkEnd w:id="44"/>
      <w:r w:rsidRPr="00FC4DA3">
        <w:rPr>
          <w:rFonts w:ascii="Times New Roman" w:eastAsia="Times New Roman" w:hAnsi="Times New Roman"/>
          <w:b/>
          <w:bCs/>
          <w:sz w:val="24"/>
          <w:szCs w:val="24"/>
          <w:lang w:eastAsia="ru-RU"/>
        </w:rPr>
        <w:t>Таблица А.9 - Сигналы управления на междугородной сети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Сигналы управления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АМТС(УАК) КЭ,Э-АМТС(УАК) КЭ,Э</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АМТС(УАК)КЭ,Э-АМТС АРМ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АМТС(УАК) КЭ,Э-МЦК Э</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ПРЯМОЕ НАПРАВЛЕНИЕ</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K</w:t>
            </w:r>
            <w:r w:rsidRPr="00FC4DA3">
              <w:rPr>
                <w:rFonts w:ascii="Times New Roman" w:eastAsia="Times New Roman" w:hAnsi="Times New Roman"/>
                <w:sz w:val="20"/>
                <w:szCs w:val="20"/>
                <w:lang w:eastAsia="ru-RU"/>
              </w:rPr>
              <w:t xml:space="preserve">в </w:t>
            </w:r>
            <w:r w:rsidRPr="00FC4DA3">
              <w:rPr>
                <w:rFonts w:ascii="Times New Roman" w:eastAsia="Times New Roman" w:hAnsi="Times New Roman"/>
                <w:sz w:val="20"/>
                <w:szCs w:val="20"/>
                <w:lang w:val="en-US" w:eastAsia="ru-RU"/>
              </w:rPr>
              <w:t>C</w:t>
            </w:r>
            <w:r w:rsidRPr="00FC4DA3">
              <w:rPr>
                <w:rFonts w:ascii="Times New Roman" w:eastAsia="Times New Roman" w:hAnsi="Times New Roman"/>
                <w:sz w:val="20"/>
                <w:szCs w:val="20"/>
                <w:lang w:eastAsia="ru-RU"/>
              </w:rPr>
              <w:t xml:space="preserve">э </w:t>
            </w:r>
            <w:r w:rsidRPr="00FC4DA3">
              <w:rPr>
                <w:rFonts w:ascii="Times New Roman" w:eastAsia="Times New Roman" w:hAnsi="Times New Roman"/>
                <w:sz w:val="20"/>
                <w:szCs w:val="20"/>
                <w:lang w:val="en-US" w:eastAsia="ru-RU"/>
              </w:rPr>
              <w:t>N</w:t>
            </w:r>
            <w:r w:rsidRPr="00FC4DA3">
              <w:rPr>
                <w:rFonts w:ascii="Times New Roman" w:eastAsia="Times New Roman" w:hAnsi="Times New Roman"/>
                <w:sz w:val="20"/>
                <w:szCs w:val="20"/>
                <w:lang w:eastAsia="ru-RU"/>
              </w:rPr>
              <w:t xml:space="preserve">в </w:t>
            </w:r>
            <w:r w:rsidRPr="00FC4DA3">
              <w:rPr>
                <w:rFonts w:ascii="Times New Roman" w:eastAsia="Times New Roman" w:hAnsi="Times New Roman"/>
                <w:sz w:val="20"/>
                <w:szCs w:val="20"/>
                <w:lang w:val="en-US" w:eastAsia="ru-RU"/>
              </w:rPr>
              <w:t>K</w:t>
            </w:r>
            <w:r w:rsidRPr="00FC4DA3">
              <w:rPr>
                <w:rFonts w:ascii="Times New Roman" w:eastAsia="Times New Roman" w:hAnsi="Times New Roman"/>
                <w:sz w:val="20"/>
                <w:szCs w:val="20"/>
                <w:lang w:eastAsia="ru-RU"/>
              </w:rPr>
              <w:t>н</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Категория вызова(один знак) Кв:</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а) автоматический вызов </w:t>
            </w:r>
            <w:r w:rsidRPr="00FC4DA3">
              <w:rPr>
                <w:rFonts w:ascii="Times New Roman" w:eastAsia="Times New Roman" w:hAnsi="Times New Roman"/>
                <w:sz w:val="20"/>
                <w:szCs w:val="20"/>
                <w:lang w:val="en-US" w:eastAsia="ru-RU"/>
              </w:rPr>
              <w:t>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1)</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б) полуавтоматический вызов </w:t>
            </w:r>
            <w:r w:rsidRPr="00FC4DA3">
              <w:rPr>
                <w:rFonts w:ascii="Times New Roman" w:eastAsia="Times New Roman" w:hAnsi="Times New Roman"/>
                <w:sz w:val="20"/>
                <w:szCs w:val="20"/>
                <w:lang w:val="en-US" w:eastAsia="ru-RU"/>
              </w:rPr>
              <w:t>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в) автоматический вызов </w:t>
            </w:r>
            <w:r w:rsidRPr="00FC4DA3">
              <w:rPr>
                <w:rFonts w:ascii="Times New Roman" w:eastAsia="Times New Roman" w:hAnsi="Times New Roman"/>
                <w:sz w:val="20"/>
                <w:szCs w:val="20"/>
                <w:lang w:val="en-US" w:eastAsia="ru-RU"/>
              </w:rPr>
              <w:t>II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3)</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г) полуавтоматический вызов </w:t>
            </w:r>
            <w:r w:rsidRPr="00FC4DA3">
              <w:rPr>
                <w:rFonts w:ascii="Times New Roman" w:eastAsia="Times New Roman" w:hAnsi="Times New Roman"/>
                <w:sz w:val="20"/>
                <w:szCs w:val="20"/>
                <w:lang w:val="en-US" w:eastAsia="ru-RU"/>
              </w:rPr>
              <w:t>II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4)</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д) автоматический вызов </w:t>
            </w:r>
            <w:r w:rsidRPr="00FC4DA3">
              <w:rPr>
                <w:rFonts w:ascii="Times New Roman" w:eastAsia="Times New Roman" w:hAnsi="Times New Roman"/>
                <w:sz w:val="20"/>
                <w:szCs w:val="20"/>
                <w:lang w:val="en-US" w:eastAsia="ru-RU"/>
              </w:rPr>
              <w:t>III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е) полуавтоматический вызов </w:t>
            </w:r>
            <w:r w:rsidRPr="00FC4DA3">
              <w:rPr>
                <w:rFonts w:ascii="Times New Roman" w:eastAsia="Times New Roman" w:hAnsi="Times New Roman"/>
                <w:sz w:val="20"/>
                <w:szCs w:val="20"/>
                <w:lang w:val="en-US" w:eastAsia="ru-RU"/>
              </w:rPr>
              <w:t>III</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ж) автоматический вызов </w:t>
            </w:r>
            <w:r w:rsidRPr="00FC4DA3">
              <w:rPr>
                <w:rFonts w:ascii="Times New Roman" w:eastAsia="Times New Roman" w:hAnsi="Times New Roman"/>
                <w:sz w:val="20"/>
                <w:szCs w:val="20"/>
                <w:lang w:val="en-US" w:eastAsia="ru-RU"/>
              </w:rPr>
              <w:t>IV</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з) полуавтоматический вызов </w:t>
            </w:r>
            <w:r w:rsidRPr="00FC4DA3">
              <w:rPr>
                <w:rFonts w:ascii="Times New Roman" w:eastAsia="Times New Roman" w:hAnsi="Times New Roman"/>
                <w:sz w:val="20"/>
                <w:szCs w:val="20"/>
                <w:lang w:val="en-US" w:eastAsia="ru-RU"/>
              </w:rPr>
              <w:t>IV</w:t>
            </w:r>
            <w:r w:rsidRPr="00FC4DA3">
              <w:rPr>
                <w:rFonts w:ascii="Times New Roman" w:eastAsia="Times New Roman" w:hAnsi="Times New Roman"/>
                <w:sz w:val="20"/>
                <w:szCs w:val="20"/>
                <w:lang w:eastAsia="ru-RU"/>
              </w:rPr>
              <w:t xml:space="preserve"> категории</w:t>
            </w:r>
            <w:r w:rsidRPr="00FC4DA3">
              <w:rPr>
                <w:rFonts w:ascii="Times New Roman" w:eastAsia="Times New Roman" w:hAnsi="Times New Roman"/>
                <w:sz w:val="20"/>
                <w:szCs w:val="20"/>
                <w:lang w:eastAsia="ru-RU"/>
              </w:rPr>
              <w:br/>
              <w:t>(комбинация 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Сигналы включения эхозаградителей(ЭЗ)</w:t>
            </w:r>
            <w:r w:rsidRPr="00FC4DA3">
              <w:rPr>
                <w:rFonts w:ascii="Times New Roman" w:eastAsia="Times New Roman" w:hAnsi="Times New Roman"/>
                <w:sz w:val="20"/>
                <w:szCs w:val="20"/>
                <w:lang w:eastAsia="ru-RU"/>
              </w:rPr>
              <w:br/>
              <w:t>(один знак) Сэ:</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передача данных, ЭЗ не включается</w:t>
            </w:r>
            <w:r w:rsidRPr="00FC4DA3">
              <w:rPr>
                <w:rFonts w:ascii="Times New Roman" w:eastAsia="Times New Roman" w:hAnsi="Times New Roman"/>
                <w:sz w:val="20"/>
                <w:szCs w:val="20"/>
                <w:lang w:eastAsia="ru-RU"/>
              </w:rPr>
              <w:br/>
              <w:t>(комбинация 5)</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телефонное сообщение, ЭЗ включить на исходящем и входящем концах</w:t>
            </w:r>
            <w:r w:rsidRPr="00FC4DA3">
              <w:rPr>
                <w:rFonts w:ascii="Times New Roman" w:eastAsia="Times New Roman" w:hAnsi="Times New Roman"/>
                <w:sz w:val="20"/>
                <w:szCs w:val="20"/>
                <w:lang w:eastAsia="ru-RU"/>
              </w:rPr>
              <w:br/>
              <w:t>(комбинация 6)</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телефонное сообщение, ЭЗ включить на входящем конце</w:t>
            </w:r>
            <w:r w:rsidRPr="00FC4DA3">
              <w:rPr>
                <w:rFonts w:ascii="Times New Roman" w:eastAsia="Times New Roman" w:hAnsi="Times New Roman"/>
                <w:sz w:val="20"/>
                <w:szCs w:val="20"/>
                <w:lang w:eastAsia="ru-RU"/>
              </w:rPr>
              <w:br/>
              <w:t>(комбинация 7)</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г) телефонное сообщение, ЭЗ не включать</w:t>
            </w:r>
            <w:r w:rsidRPr="00FC4DA3">
              <w:rPr>
                <w:rFonts w:ascii="Times New Roman" w:eastAsia="Times New Roman" w:hAnsi="Times New Roman"/>
                <w:sz w:val="20"/>
                <w:szCs w:val="20"/>
                <w:lang w:eastAsia="ru-RU"/>
              </w:rPr>
              <w:br/>
              <w:t>(комбинация</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 телефонное сообщение, спутниковая связь включена</w:t>
            </w:r>
            <w:r w:rsidRPr="00FC4DA3">
              <w:rPr>
                <w:rFonts w:ascii="Times New Roman" w:eastAsia="Times New Roman" w:hAnsi="Times New Roman"/>
                <w:sz w:val="20"/>
                <w:szCs w:val="20"/>
                <w:lang w:eastAsia="ru-RU"/>
              </w:rPr>
              <w:br/>
              <w:t>(комбинация 9)</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Номер вызываемого абонента Б</w:t>
            </w:r>
            <w:r w:rsidRPr="00FC4DA3">
              <w:rPr>
                <w:rFonts w:ascii="Times New Roman" w:eastAsia="Times New Roman" w:hAnsi="Times New Roman"/>
                <w:sz w:val="20"/>
                <w:szCs w:val="20"/>
                <w:lang w:eastAsia="ru-RU"/>
              </w:rPr>
              <w:br/>
              <w:t>(макс. 15 знаков):</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абонента Б</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Конец набора</w:t>
            </w:r>
            <w:r w:rsidRPr="00FC4DA3">
              <w:rPr>
                <w:rFonts w:ascii="Times New Roman" w:eastAsia="Times New Roman" w:hAnsi="Times New Roman"/>
                <w:sz w:val="20"/>
                <w:szCs w:val="20"/>
                <w:lang w:eastAsia="ru-RU"/>
              </w:rPr>
              <w:br/>
              <w:t>(один знак) Кн:</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Сигнал"окончание набора"</w:t>
            </w:r>
            <w:r w:rsidRPr="00FC4DA3">
              <w:rPr>
                <w:rFonts w:ascii="Times New Roman" w:eastAsia="Times New Roman" w:hAnsi="Times New Roman"/>
                <w:sz w:val="20"/>
                <w:szCs w:val="20"/>
                <w:lang w:eastAsia="ru-RU"/>
              </w:rPr>
              <w:br/>
              <w:t>(комбинация 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ОБРАТНОЕ НАПРАВЛЕНИЕ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До передачи информации в прямом направлении (один знак): "Запрос информации"</w:t>
            </w:r>
            <w:r w:rsidRPr="00FC4DA3">
              <w:rPr>
                <w:rFonts w:ascii="Times New Roman" w:eastAsia="Times New Roman" w:hAnsi="Times New Roman"/>
                <w:sz w:val="20"/>
                <w:szCs w:val="20"/>
                <w:lang w:eastAsia="ru-RU"/>
              </w:rPr>
              <w:br/>
              <w:t>(комбинация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После приема информации из предыдущей станции</w:t>
            </w:r>
            <w:r w:rsidRPr="00FC4DA3">
              <w:rPr>
                <w:rFonts w:ascii="Times New Roman" w:eastAsia="Times New Roman" w:hAnsi="Times New Roman"/>
                <w:sz w:val="20"/>
                <w:szCs w:val="20"/>
                <w:lang w:eastAsia="ru-RU"/>
              </w:rPr>
              <w:br/>
              <w:t>(один знак):</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номер принят правильно</w:t>
            </w:r>
            <w:r w:rsidRPr="00FC4DA3">
              <w:rPr>
                <w:rFonts w:ascii="Times New Roman" w:eastAsia="Times New Roman" w:hAnsi="Times New Roman"/>
                <w:sz w:val="20"/>
                <w:szCs w:val="20"/>
                <w:lang w:eastAsia="ru-RU"/>
              </w:rPr>
              <w:br/>
              <w:t>(комбинация 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номер принят неправильно</w:t>
            </w:r>
            <w:r w:rsidRPr="00FC4DA3">
              <w:rPr>
                <w:rFonts w:ascii="Times New Roman" w:eastAsia="Times New Roman" w:hAnsi="Times New Roman"/>
                <w:sz w:val="20"/>
                <w:szCs w:val="20"/>
                <w:lang w:eastAsia="ru-RU"/>
              </w:rPr>
              <w:br/>
              <w:t>(комбинация б)</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r w:rsidRPr="00FC4DA3">
              <w:rPr>
                <w:rFonts w:ascii="Times New Roman" w:eastAsia="Times New Roman" w:hAnsi="Times New Roman"/>
                <w:sz w:val="20"/>
                <w:szCs w:val="20"/>
                <w:lang w:eastAsia="ru-RU"/>
              </w:rPr>
              <w:t xml:space="preserve"> - В случае (-) в таблице относительно сигналов эхозаградителя, сигнал ЭЗ не передается и не принимается.</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bookmarkStart w:id="45" w:name="i456677"/>
      <w:bookmarkStart w:id="46" w:name="i464534"/>
      <w:bookmarkEnd w:id="45"/>
      <w:bookmarkEnd w:id="46"/>
      <w:r w:rsidRPr="00FC4DA3">
        <w:rPr>
          <w:rFonts w:ascii="Times New Roman" w:eastAsia="Times New Roman" w:hAnsi="Times New Roman"/>
          <w:b/>
          <w:bCs/>
          <w:sz w:val="24"/>
          <w:szCs w:val="24"/>
          <w:lang w:eastAsia="ru-RU"/>
        </w:rPr>
        <w:t>Таблица А.10 - Состав сигналов управления, передаваемых многочастотным способом кодом "2 из 6" по методу "импульсный пакет" по ЗСЛ внутризоновой сети</w:t>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FC4DA3" w:rsidRPr="00FC4DA3" w:rsidTr="00FC4DA3">
        <w:trPr>
          <w:tblCellSpacing w:w="0" w:type="dxa"/>
          <w:jc w:val="center"/>
        </w:trPr>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частотной комбинации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Междугородный, международный или зоновый номер вызываемого абонента или номер службы АМТС</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0-9</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Категория вызывающего абонента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1-9</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Зоновый номер вызывающего абонента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0-9</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Конец набора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Запрос передачи информации</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Номер принят неправильно (повтор информации, принятой с искажением)</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Номер принят правильно</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Отсутствие частотной информации, повторить соединение (необязательный сигнал)</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w:t>
            </w:r>
          </w:p>
        </w:tc>
      </w:tr>
      <w:tr w:rsidR="00FC4DA3" w:rsidRPr="00FC4DA3" w:rsidTr="00FC4DA3">
        <w:trPr>
          <w:tblCellSpacing w:w="0" w:type="dxa"/>
          <w:jc w:val="center"/>
        </w:trPr>
        <w:tc>
          <w:tcPr>
            <w:tcW w:w="5000" w:type="pct"/>
            <w:gridSpan w:val="2"/>
            <w:vAlign w:val="center"/>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r w:rsidRPr="00FC4DA3">
              <w:rPr>
                <w:rFonts w:ascii="Times New Roman" w:eastAsia="Times New Roman" w:hAnsi="Times New Roman"/>
                <w:sz w:val="20"/>
                <w:szCs w:val="20"/>
                <w:lang w:eastAsia="ru-RU"/>
              </w:rPr>
              <w:t xml:space="preserve"> - Передача информации "импульсным пакетом" должна иметь следующую последовательность </w:t>
            </w:r>
            <w:r w:rsidRPr="00FC4DA3">
              <w:rPr>
                <w:rFonts w:ascii="Times New Roman" w:eastAsia="Times New Roman" w:hAnsi="Times New Roman"/>
                <w:sz w:val="20"/>
                <w:szCs w:val="20"/>
                <w:lang w:val="en-US" w:eastAsia="ru-RU"/>
              </w:rPr>
              <w:t>N</w:t>
            </w:r>
            <w:r w:rsidRPr="00FC4DA3">
              <w:rPr>
                <w:rFonts w:ascii="Times New Roman" w:eastAsia="Times New Roman" w:hAnsi="Times New Roman"/>
                <w:sz w:val="20"/>
                <w:szCs w:val="20"/>
                <w:lang w:eastAsia="ru-RU"/>
              </w:rPr>
              <w:t xml:space="preserve">б, </w:t>
            </w:r>
            <w:r w:rsidRPr="00FC4DA3">
              <w:rPr>
                <w:rFonts w:ascii="Times New Roman" w:eastAsia="Times New Roman" w:hAnsi="Times New Roman"/>
                <w:sz w:val="20"/>
                <w:szCs w:val="20"/>
                <w:lang w:val="en-US" w:eastAsia="ru-RU"/>
              </w:rPr>
              <w:t>Ka</w:t>
            </w:r>
            <w:r w:rsidRPr="00FC4DA3">
              <w:rPr>
                <w:rFonts w:ascii="Times New Roman" w:eastAsia="Times New Roman" w:hAnsi="Times New Roman"/>
                <w:sz w:val="20"/>
                <w:szCs w:val="20"/>
                <w:lang w:eastAsia="ru-RU"/>
              </w:rPr>
              <w:t xml:space="preserve">, </w:t>
            </w:r>
            <w:r w:rsidRPr="00FC4DA3">
              <w:rPr>
                <w:rFonts w:ascii="Times New Roman" w:eastAsia="Times New Roman" w:hAnsi="Times New Roman"/>
                <w:sz w:val="20"/>
                <w:szCs w:val="20"/>
                <w:lang w:val="en-US" w:eastAsia="ru-RU"/>
              </w:rPr>
              <w:t>Na</w:t>
            </w:r>
            <w:r w:rsidRPr="00FC4DA3">
              <w:rPr>
                <w:rFonts w:ascii="Times New Roman" w:eastAsia="Times New Roman" w:hAnsi="Times New Roman"/>
                <w:sz w:val="20"/>
                <w:szCs w:val="20"/>
                <w:lang w:eastAsia="ru-RU"/>
              </w:rPr>
              <w:t xml:space="preserve">, </w:t>
            </w:r>
            <w:r w:rsidRPr="00FC4DA3">
              <w:rPr>
                <w:rFonts w:ascii="Times New Roman" w:eastAsia="Times New Roman" w:hAnsi="Times New Roman"/>
                <w:sz w:val="20"/>
                <w:szCs w:val="20"/>
                <w:lang w:val="en-US" w:eastAsia="ru-RU"/>
              </w:rPr>
              <w:t>K</w:t>
            </w:r>
            <w:r w:rsidRPr="00FC4DA3">
              <w:rPr>
                <w:rFonts w:ascii="Times New Roman" w:eastAsia="Times New Roman" w:hAnsi="Times New Roman"/>
                <w:sz w:val="20"/>
                <w:szCs w:val="20"/>
                <w:lang w:eastAsia="ru-RU"/>
              </w:rPr>
              <w:t>н.</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А.11 - Состав сигналов управления, передаваемых многочастотным способом кодом "2 из 6" по методу "безинтервальный пакет" по ЗСЛ внутризоновой сети</w:t>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FC4DA3" w:rsidRPr="00FC4DA3" w:rsidTr="00FC4DA3">
        <w:trPr>
          <w:tblCellSpacing w:w="0" w:type="dxa"/>
          <w:jc w:val="center"/>
        </w:trPr>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частотной комбинации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Категория вызывающего абонента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1-9</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Зоновый номер вызывающего абонента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0-9</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Служебные сигналы</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начало передачи</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повторение знака</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Линейный сигнал "Запрос АОН" в сочетании с одночастотным сигналом 500 Гц или без него</w:t>
            </w:r>
          </w:p>
        </w:tc>
        <w:tc>
          <w:tcPr>
            <w:tcW w:w="25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5000" w:type="pct"/>
            <w:gridSpan w:val="2"/>
            <w:vAlign w:val="center"/>
            <w:hideMark/>
          </w:tcPr>
          <w:p w:rsidR="00FC4DA3" w:rsidRPr="00FC4DA3" w:rsidRDefault="00FC4DA3" w:rsidP="00FC4DA3">
            <w:pPr>
              <w:spacing w:before="120" w:after="120" w:line="240" w:lineRule="auto"/>
              <w:ind w:left="284"/>
              <w:rPr>
                <w:rFonts w:ascii="Times New Roman" w:eastAsia="Times New Roman" w:hAnsi="Times New Roman"/>
                <w:sz w:val="24"/>
                <w:szCs w:val="24"/>
                <w:lang w:eastAsia="ru-RU"/>
              </w:rPr>
            </w:pPr>
            <w:r w:rsidRPr="00FC4DA3">
              <w:rPr>
                <w:rFonts w:ascii="Times New Roman" w:eastAsia="Times New Roman" w:hAnsi="Times New Roman"/>
                <w:spacing w:val="40"/>
                <w:sz w:val="20"/>
                <w:szCs w:val="20"/>
                <w:lang w:eastAsia="ru-RU"/>
              </w:rPr>
              <w:t>Примечание</w:t>
            </w:r>
            <w:r w:rsidRPr="00FC4DA3">
              <w:rPr>
                <w:rFonts w:ascii="Times New Roman" w:eastAsia="Times New Roman" w:hAnsi="Times New Roman"/>
                <w:sz w:val="20"/>
                <w:szCs w:val="20"/>
                <w:lang w:eastAsia="ru-RU"/>
              </w:rPr>
              <w:t xml:space="preserve"> - Междугородный или зоновый номер вызываемого абонента передается декадным кодом</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А. 12 - Состав сигналов управления, передаваемых многочастотным способом кодом "2 из 6" по методу "импульсный челнок" по СЛМ внутризоновой сети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939"/>
        <w:gridCol w:w="6382"/>
      </w:tblGrid>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Участок</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комбинац.</w:t>
            </w:r>
          </w:p>
        </w:tc>
        <w:tc>
          <w:tcPr>
            <w:tcW w:w="3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Состав сигналов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3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r>
      <w:tr w:rsidR="00FC4DA3" w:rsidRPr="00FC4DA3" w:rsidTr="00FC4DA3">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АМТС, АМТС/АТС АТСК, АТСЭ(КЭ)</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прямом направлении</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вызываемого абонента</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Подтверждение о получении обратных сигналов: 4, 5, 8,9,10</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Запрос повторения сигнала, принятого с искажением</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Вызов автоматический приоритетный (</w:t>
            </w:r>
            <w:r w:rsidRPr="00FC4DA3">
              <w:rPr>
                <w:rFonts w:ascii="Times New Roman" w:eastAsia="Times New Roman" w:hAnsi="Times New Roman"/>
                <w:sz w:val="20"/>
                <w:szCs w:val="20"/>
                <w:lang w:val="en-US" w:eastAsia="ru-RU"/>
              </w:rPr>
              <w:t>III</w:t>
            </w:r>
            <w:r w:rsidRPr="00FC4DA3">
              <w:rPr>
                <w:rFonts w:ascii="Times New Roman" w:eastAsia="Times New Roman" w:hAnsi="Times New Roman"/>
                <w:sz w:val="20"/>
                <w:szCs w:val="20"/>
                <w:lang w:eastAsia="ru-RU"/>
              </w:rPr>
              <w:t xml:space="preserve"> категория)</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Вызов автоматический без приоритета (</w:t>
            </w:r>
            <w:r w:rsidRPr="00FC4DA3">
              <w:rPr>
                <w:rFonts w:ascii="Times New Roman" w:eastAsia="Times New Roman" w:hAnsi="Times New Roman"/>
                <w:sz w:val="20"/>
                <w:szCs w:val="20"/>
                <w:lang w:val="en-US" w:eastAsia="ru-RU"/>
              </w:rPr>
              <w:t>IV</w:t>
            </w:r>
            <w:r w:rsidRPr="00FC4DA3">
              <w:rPr>
                <w:rFonts w:ascii="Times New Roman" w:eastAsia="Times New Roman" w:hAnsi="Times New Roman"/>
                <w:sz w:val="20"/>
                <w:szCs w:val="20"/>
                <w:lang w:eastAsia="ru-RU"/>
              </w:rPr>
              <w:t xml:space="preserve"> категория)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Вызов полуавтоматический</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обратном направлении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Передать первую цифру частотным способом</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Передать следующую цифру частотным способом</w:t>
            </w:r>
          </w:p>
        </w:tc>
      </w:tr>
      <w:tr w:rsidR="00FC4DA3" w:rsidRPr="00FC4DA3" w:rsidTr="00FC4DA3">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Повторить ранее переданную цифру частотным способом</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Окончание установления соединения</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Абонент занят, недоступен</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Повторить информацию, принятую с искажением</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Отсутствие свободных соединительных путей</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Передать номер вызываемого абонента декадным способом, начиная с 1-ой цифры</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Передать номер вызываемого абонента декадным способом, начиная со следующей цифры</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Повторить предыдущую цифру и передать все последующие цифры декадным кодом</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Запрос информации о категории вызова (передается до окончания передачи номера)</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Запрос типа вызова (передается после окончания передачи номера)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Отсутствие приема частотной информации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АМТС-АТС д/ш</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прямом направлении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Номер вызываемого абонента (декадным способом)</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обратном направлении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Нет сигналов</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20" w:after="0"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сигнал используется при связи от АМТСЭ,КЭ по СЛМ для определения категори и типа вызова и при связи по СЛ для определения категории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 передается при подключении к линии вызываемого абонента в случае е свободности (при автоматической связи) или занятости местным соединением (при полуавтоматической связи).</w:t>
            </w:r>
          </w:p>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сигнал передается во всех случаях невозможности подключения к абонентской линии.</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bookmarkStart w:id="47" w:name="i472535"/>
      <w:bookmarkStart w:id="48" w:name="i488860"/>
      <w:bookmarkEnd w:id="47"/>
      <w:bookmarkEnd w:id="48"/>
      <w:r w:rsidRPr="00FC4DA3">
        <w:rPr>
          <w:rFonts w:ascii="Times New Roman" w:eastAsia="Times New Roman" w:hAnsi="Times New Roman"/>
          <w:b/>
          <w:bCs/>
          <w:sz w:val="24"/>
          <w:szCs w:val="24"/>
          <w:lang w:eastAsia="ru-RU"/>
        </w:rPr>
        <w:t>Таблица А.13 - Контрольные выдержки времени на АМТС при установлении соединений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Контролируемые этапы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контролируемого времени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Действие после истечения контрольного времени</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1 От занятия ЗСЛ до приема </w:t>
            </w:r>
            <w:r w:rsidRPr="00FC4DA3">
              <w:rPr>
                <w:rFonts w:ascii="Times New Roman" w:eastAsia="Times New Roman" w:hAnsi="Times New Roman"/>
                <w:sz w:val="20"/>
                <w:szCs w:val="20"/>
                <w:lang w:val="en-US" w:eastAsia="ru-RU"/>
              </w:rPr>
              <w:t>Ka Na</w:t>
            </w:r>
            <w:r w:rsidRPr="00FC4DA3">
              <w:rPr>
                <w:rFonts w:ascii="Times New Roman" w:eastAsia="Times New Roman" w:hAnsi="Times New Roman"/>
                <w:sz w:val="20"/>
                <w:szCs w:val="20"/>
                <w:lang w:eastAsia="ru-RU"/>
              </w:rPr>
              <w:t xml:space="preserve"> при использовании АОН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6-8 с для АМТСЭ,КЭ</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в сторону АТС зуммера ЗАНЯТО. Возможен линейный сигнал ЗАНЯТО. 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От момента выдачи сигнала ЗАПРОС АОН до начала поступления многочастотной информации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линейного сигнала СНЯТИЕ ЗАПРОСА переход в предответное состояние. Через 0,6 - 1,2 с повтор ЗАПРОСА АОН (по ЗСЛ до 3-х раз от АМТС)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От передачи зуммера ОТВЕТ СТАНЦИИ до приема первой цифры в декадном коде или между приемом двух цифр</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10-20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в сторону АТС зуммера ЗАНЯТО. Возможен линейный сигнал ЗАНЯТО. 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От передачи последней цифры номера до приема линейного сигнала о состоянии абонента (или при отсутствии линейного сигнала состояния)</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На СЛМ внутризоновых сетей - 20-30 с</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на междугородной сети – 2-4 мин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на входящую станцию сигнала РАЗЪЕДИНЕНИЕ. Передача в сторону вызывающего абонента зуммера ЗАНЯТО, линейного сигнала ЗАНЯТО. 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От приема сигнала АБОНЕНТ СВОБОДЕН до ответа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1,5-2 мин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на исходящей АМТС Передача на входящую станцию сигнала РАЗЪЕДИНЕНИЕ Передача по ЗСЛ в сторону вызывающего абонента зуммера ЗАНЯТО (возможен линейный сигнал ЗАНЯТО)</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При связи с помощью телефониста от отбоя вызываемого абонента до разъединения или повторного ответа (от приема линейного сигнала ЗАНЯТО до разъединения или ответа вызываемого абонента)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2-4 мин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Контроль на исходящей АМТС Передача на входящую станцию сигнала РАЗЪЕДИНЕНИЕ Передача в сторону коммутатора акустического сигнала ЗАНЯТО</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7 От передачи сигнала РАЗЪЕДИНЕНИЕ до приема сигнала ОСВОБОЖДЕНИЕ или перехода в исходное состояние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На участках междугородной и внутризоновых сетей</w:t>
            </w:r>
          </w:p>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20-40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Прекращение сигнала РАЗЪЕДИНЕНИЕ Повторная выдача сигнала РАЗЪЕДИНЕНИЕ каждые 5 минут длительностью 1с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8 При связи с помощью телефониста от передачи линейного сигнала ЗАНЯТО, ОТБОЙ до приема разъединения или ответа вызываемого абонента.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2-4 мин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входящей стороне АМТС Разъединение установленного соединения к вызываемому абоненту Передача на исходящую станцию зуммера ЗАНЯТО</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9 При автоматической связи от передачи сигнала ЗАНЯТО, ОТБОЙ до приема сигнала РАЗЪЕДИНЕНИЕ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10-20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входящей стороне каждой АМТС, участвующих в соединении Разъединение от исходящей стороны каждой АМТС в сторону вызываемого абонента Ожидание разъединения от исходящей станции 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 Передача информация методом «импульсный пакет» 10.1 От передачи сигнала ЗАНЯТИЕ до приема запроса (комбинация 2)</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На междугородной и внутризоновой сетях 10-20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исходящей АМТС разъединение первого соединения. Повторный выбор исходящего канала или линии 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10.2 От передачи сигнала «конец набора» (комбинация 11) до приема обратных сигналов (комбинации 11 или 6)</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На междугородной и внутризоновой сетях</w:t>
            </w:r>
          </w:p>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10-20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входящей станции (АМТС). Выдача комбинации 6 (пакет принят неправильно). Повторное ожидание приема пакета.</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10.3 От передачи запроса (комбинация 2) до приема пакета информации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5-10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11 Передача сигналов методом «импульсный челнок».</w:t>
            </w:r>
          </w:p>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11.1 В прямом направлении:</w:t>
            </w:r>
          </w:p>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От передачи цифры до приема запроса следующей цифры либо другого сообщения</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На СЛМ- 3,5-4с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исходящей станции Разъединение первого соединения Повторный выбор исходящего канала, линии и передача информации Регистрация повреждения Контроль на входящей станции</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11.2 В обратном направлении: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входящей станции Выдача комбинации 15</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От передачи запроса до</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(отсутствие информации)</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Приема цифры или другого сообщения</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На СЛМ - 200-400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Регистрация повреждения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12 Ограничение длительности тарифицируемого разговора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С возможностью установления в интервалах по 10 мин</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Регистрация длительности, разъединение соединения.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13 Длительность нетарифицируемого разговора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10 -20 с, с возможностью установления интервала по 6 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Разговор не тарифицировать, регистрировать только в режиме «статистического дня».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14 От передачи сигнала ЗАНЯТИЕ до приема ПОДТВЕРЖДЕНИЯ ЗАНЯТИЯ (при наличии сигнала в сигнальном коде)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600-800 мс (при работе по каналам спутниковой связи 1800-2400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Контроль на исходящей станции. Повторный выбор линии или передача вызывающему абоненту зуммера ЗАНЯТО, возможен линейный сигнал ЗАНЯТО. Поврежденная линия блокируется с сохранением передачи линейного сигнала «занятие» до приема обратного сигнала подтверждения.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15 От передачи вызывающему абоненту зуммера ЗАНЯТО до РАЗЪЕДИНЕНИЯ (при групповом передатчике зуммера)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15-30 с на участке АК-ТА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color w:val="000000"/>
                <w:sz w:val="20"/>
                <w:szCs w:val="20"/>
                <w:lang w:eastAsia="ru-RU"/>
              </w:rPr>
              <w:t>Отключение источника тонального сигнала. Блокировка линии</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49" w:name="i493769"/>
      <w:bookmarkStart w:id="50" w:name="i508776"/>
      <w:bookmarkEnd w:id="49"/>
      <w:bookmarkEnd w:id="50"/>
      <w:r w:rsidRPr="00FC4DA3">
        <w:rPr>
          <w:rFonts w:ascii="Times New Roman" w:eastAsia="Times New Roman" w:hAnsi="Times New Roman"/>
          <w:b/>
          <w:bCs/>
          <w:kern w:val="36"/>
          <w:sz w:val="48"/>
          <w:szCs w:val="48"/>
          <w:lang w:eastAsia="ru-RU"/>
        </w:rPr>
        <w:t>Приложение Б (обязательное)</w:t>
      </w:r>
      <w:r w:rsidRPr="00FC4DA3">
        <w:rPr>
          <w:rFonts w:ascii="Times New Roman" w:eastAsia="Times New Roman" w:hAnsi="Times New Roman"/>
          <w:b/>
          <w:bCs/>
          <w:kern w:val="36"/>
          <w:sz w:val="48"/>
          <w:szCs w:val="48"/>
          <w:lang w:eastAsia="ru-RU"/>
        </w:rPr>
        <w:br/>
        <w:t>Условия приема и передачи линейных сигналов и сигналов управления</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Б. 1 - Условия приема и передачи линейных сигналов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5458"/>
        <w:gridCol w:w="2874"/>
      </w:tblGrid>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п/п</w:t>
            </w:r>
          </w:p>
        </w:tc>
        <w:tc>
          <w:tcPr>
            <w:tcW w:w="2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Наименование параметров</w:t>
            </w:r>
          </w:p>
        </w:tc>
        <w:tc>
          <w:tcPr>
            <w:tcW w:w="15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Одночастотная система сигнализации</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ПЕРЕДАЧИ</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Сигнальная частота, Гц</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 6</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мощности сигнальной частоты, дБм0</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 ± 1</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остатков токов сигнальных частот, дБм0, не более</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СРАБАТЫВАНИЯ ПРИЕМНИКА СИГНАЛОВ</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Сигнальная частота, Гц</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±15</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Абсолютный уровень мощности сигнальной частоты на входе приемника, дБм</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-15*+ 4,0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шума с равномерным энергетическим спектром в полосе (0,3 - 3,4) кГц, дБмОп</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НЕСРАБАТЫВАНИЯ ПРИЕМНИКА</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Сигнальная частота, Гц при уровне, дБ</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2600±100 и более</w:t>
            </w:r>
            <w:r w:rsidRPr="00FC4DA3">
              <w:rPr>
                <w:rFonts w:ascii="Times New Roman" w:eastAsia="Times New Roman" w:hAnsi="Times New Roman"/>
                <w:sz w:val="20"/>
                <w:szCs w:val="20"/>
                <w:lang w:eastAsia="ru-RU"/>
              </w:rPr>
              <w:br/>
              <w:t>-15...+4</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мощности сигнальной частоты, дБ при сигнальной частоте, Гц</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w:t>
            </w:r>
            <w:r w:rsidRPr="00FC4DA3">
              <w:rPr>
                <w:rFonts w:ascii="Times New Roman" w:eastAsia="Times New Roman" w:hAnsi="Times New Roman"/>
                <w:sz w:val="20"/>
                <w:szCs w:val="20"/>
                <w:lang w:eastAsia="ru-RU"/>
              </w:rPr>
              <w:br/>
              <w:t>2600±15</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НЕКОТОРЫЕ ДРУГИЕ ПАРАМЕТРЫ</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Искажения длительности сигнала на выходе приемника, мс, не более</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защиты от распознавания ложных линейных сигналов из-за разговорных токов, мс,</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100-150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Задержка отключения разговорного тракта приема с момента поступления частотного сигнала, мс</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50-75</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Задержка вое становления разговорного тракта после распознавания снятия линейного сигнала, мс, не более</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w:t>
            </w:r>
          </w:p>
        </w:tc>
      </w:tr>
      <w:tr w:rsidR="00FC4DA3" w:rsidRPr="00FC4DA3" w:rsidTr="00FC4DA3">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2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Среднее количество ложных срабатываний за 10 часов работы от разговорных токов в полосе частот 0.3...3.4.кГп, не более</w:t>
            </w:r>
          </w:p>
        </w:tc>
        <w:tc>
          <w:tcPr>
            <w:tcW w:w="1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Б.2 - Условия приема и передачи сигналов управления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Наименование параметров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 по междугородным каналам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Параметры по ЗСЛ, СЛМ</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ПЕРЕДАЧИ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Сигнальная частота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 900, 1100, 1300, 1500, 1700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 900, 1100, 1300, 1500, 1700 Гц</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Регистровый сигнальный код</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из 6</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из 6</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Клирфактор</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&lt;5%</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&lt;5%</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Отклонение сигнальной частоты от номинальной величины</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0,25%</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0,25%</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Уровень каждой сигнальной частоты</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- 7,3</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0,8 дБмо</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- 7,3</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0,8 дБмо</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Разница во времени поступления и снятия одной сигнальной частоты относительно другой, не более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Уровень остатков токов каждой сигнальной частоты:</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при передаче многочастотного сигнала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дБм0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дБм0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при отсутствии передачи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 дБм0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 дБм0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Длительность передаваемых частотных посылок и интервалов:</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8.1 При использовании метода "импульсный челнок"</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импульс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интервал</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8.2 При использовании метода "безинтервальный пакет" импульс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1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8.3 При использовании метода "импульсный пакет"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 импульс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интервал</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 импульс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w:t>
            </w: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3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СРАБАТЫВАНИЯ МНОГОЧАСТОТНОГО ПРИЕМНИКА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Отклонение каждой сигнальной частоты от ее номинального значения, не более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15,0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Symbol" w:eastAsia="Times New Roman" w:hAnsi="Symbol"/>
                <w:sz w:val="20"/>
                <w:szCs w:val="20"/>
                <w:lang w:eastAsia="ru-RU"/>
              </w:rPr>
              <w:t></w:t>
            </w:r>
            <w:r w:rsidRPr="00FC4DA3">
              <w:rPr>
                <w:rFonts w:ascii="Times New Roman" w:eastAsia="Times New Roman" w:hAnsi="Times New Roman"/>
                <w:sz w:val="20"/>
                <w:szCs w:val="20"/>
                <w:lang w:eastAsia="ru-RU"/>
              </w:rPr>
              <w:t>15,0 Гц</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Абсолютный уровень мощности многочастотного сигнала: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Уплотненные линии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-17,0+/-1,0 дБ</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Неуплотненные линии на частоте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-6,5...-27.4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-6,5...-29.0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-6,5...-31.0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-6,5...-33.0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-6,5...-35.0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-6,5...-36.0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Максимальная разница в уровнях двух сигнальных частот, не более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 дБ (между любыми частотами)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 разнице частот 200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 разнице частот 400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 разнице частот 600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 разнице частот 800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ind w:left="283"/>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 разнице частот 1000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Максимальные искажения группового времени распространения</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≤7,5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Уровень шума с равно мерным энергетическим спектром в полосе частот 0,3-3,4 Гц, не более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-35,0 дБмО</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-35,0 дБмО</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 Частоты, составляющие сигнал, одновременно активны в течение времени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Длительность перерыва в сигнале, не вызывающая нарушения работы приемника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УСЛОВИЯ НЕСРАБАТЫВАНИЯ ПРИЕМНИКА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Отклонения сигнальной частоты от номинального значения, при абсолютном уровне мощности:</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 Гц и более в соответствии с п.2 Условий срабатывания приемника</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 Гц и более в соответствии с п.2 Условий срабатывания приемника</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Абсолютный уровень мощности каждой сигнальной частоты на входе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 13,0 дБ ниже</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минимального уровня</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 13,0 дБ ниже минимального уровня</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Затухание отражения входного сопротивления приемника, не менее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 дБ</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 дБ</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ДОПОЛНИТЕЛЬНЫЕ ПАРАМЕТРЫ</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Приемник не должен реагировать на сигналы продолжительностью менее</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16 мс</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Абсолютный уровень третьей мешающей частоты в полосе 300…3400Гц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 15,0 дБ ниже минимального уровня одной из сигнальных частот</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Абсолютный уровень помехи на частоте 3800 Гц или 3825 Гц</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-17,4 дБ</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Б.3 - Код многочастотной сигнализации</w:t>
      </w:r>
    </w:p>
    <w:tbl>
      <w:tblPr>
        <w:tblW w:w="5000" w:type="pct"/>
        <w:jc w:val="center"/>
        <w:tblCellSpacing w:w="0" w:type="dxa"/>
        <w:tblCellMar>
          <w:left w:w="0" w:type="dxa"/>
          <w:right w:w="0" w:type="dxa"/>
        </w:tblCellMar>
        <w:tblLook w:val="04A0" w:firstRow="1" w:lastRow="0" w:firstColumn="1" w:lastColumn="0" w:noHBand="0" w:noVBand="1"/>
      </w:tblPr>
      <w:tblGrid>
        <w:gridCol w:w="1337"/>
        <w:gridCol w:w="1337"/>
        <w:gridCol w:w="1337"/>
        <w:gridCol w:w="1336"/>
        <w:gridCol w:w="1336"/>
        <w:gridCol w:w="1336"/>
        <w:gridCol w:w="1336"/>
      </w:tblGrid>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Частота Номер Комбинации</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900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1100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1300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1700</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7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1" w:name="i516396"/>
      <w:bookmarkStart w:id="52" w:name="i522089"/>
      <w:bookmarkEnd w:id="51"/>
      <w:bookmarkEnd w:id="52"/>
      <w:r w:rsidRPr="00FC4DA3">
        <w:rPr>
          <w:rFonts w:ascii="Times New Roman" w:eastAsia="Times New Roman" w:hAnsi="Times New Roman"/>
          <w:b/>
          <w:bCs/>
          <w:kern w:val="36"/>
          <w:sz w:val="48"/>
          <w:szCs w:val="48"/>
          <w:lang w:eastAsia="ru-RU"/>
        </w:rPr>
        <w:t>Приложение В (обязательное)</w:t>
      </w:r>
      <w:r w:rsidRPr="00FC4DA3">
        <w:rPr>
          <w:rFonts w:ascii="Times New Roman" w:eastAsia="Times New Roman" w:hAnsi="Times New Roman"/>
          <w:b/>
          <w:bCs/>
          <w:kern w:val="36"/>
          <w:sz w:val="48"/>
          <w:szCs w:val="48"/>
          <w:lang w:eastAsia="ru-RU"/>
        </w:rPr>
        <w:br/>
        <w:t>Состав, конструкция и параметры акустических сигналов. Фразы автоинформатора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В.1 Для информирования абонентов о состоянии текущего соединения при внутризоновой, междугородной и международной связи должны передаваться следующие информационные акустические и вызывные сигналы: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ответ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посылки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занято;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занято при перегрузке;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указательный сигнал;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 ожидания;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фразы автоинформатора.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В.2 Функции и параметры акустических и вызывных сигналов и фразы автоинформатора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В.2.1 Акустические и вызывные сигналы: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"Ответ станции" - информирует абонента о готовности станции к приему номера.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Непрерывный синусоидальный сигнал частотой (425</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3)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Номинальный уровень в точке с нулевым относительным уровнем минус 10 дБм, допустимые изменения уровня от минус 15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посылки вызова" - информирует вызывающего абонента о свободности вызываемого абонента и посыпке ему вызывного сигнала.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Прерывистый синусоидальный сигнал частотой (425</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3)Гц: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 - (1,0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0,10)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науза - (4,0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0,4)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внутризоновом и междугородном соединении передается с исходящей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Первая посылка не менее (0,3</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0,03)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международном соединении транслируется с международной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Номинальный уровень в точке с нулевым относительным уровнем минус 10 дБм, допустимые изменения уровня от минус 15 дБм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 "Занято" информирует абонента о занятости вызываемого абонента после набора номера или об отбое другого абонента после разговора, или при всех состояниях неуспешного занятия.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Прерывистый синусоидальный сигнал частотой (425</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3 )Гц: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 - (0,35+/-0,05)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пауза - (0,35+/-0,05)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Номинальный уровень в точке с нулевым относительным уровнем минус 10 дБм, допустимые изменения уровня от минус 15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Сигнал "Занято при перегрузке" информирует абонента об отказе в обслуживании из-за отсутствия свободных соединительных путей и станционных приборов, а также об ошибках при заказе, проверке и отмене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Прерывистый синусоидальный сигнал частотой (425</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3)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 - (0,175+/-0,025)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пауза - (0,175+/-0,025)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Номинальный уровень в точке с нулевым относительным уровнем минус 10 дБм, допустимые изменения уровня от минус 15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"Указательный сигнал" - при междугородной связи передается в паузах между фразами автоинформатора "ждите".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Последовательная передача трех частот: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1 - (950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5)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2 - (1400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5)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3 - (1800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5)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Частоты передаются в указанном порядке.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Длительность импульса каждой частоты (0,33</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 xml:space="preserve">0,07) с, пауза между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 xml:space="preserve">1 и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 xml:space="preserve">2,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 xml:space="preserve">2 и </w:t>
      </w:r>
      <w:r w:rsidRPr="00FC4DA3">
        <w:rPr>
          <w:rFonts w:ascii="Times New Roman" w:eastAsia="Times New Roman" w:hAnsi="Times New Roman"/>
          <w:sz w:val="24"/>
          <w:szCs w:val="24"/>
          <w:lang w:val="en-US" w:eastAsia="ru-RU"/>
        </w:rPr>
        <w:t>f</w:t>
      </w:r>
      <w:r w:rsidRPr="00FC4DA3">
        <w:rPr>
          <w:rFonts w:ascii="Times New Roman" w:eastAsia="Times New Roman" w:hAnsi="Times New Roman"/>
          <w:sz w:val="24"/>
          <w:szCs w:val="24"/>
          <w:lang w:eastAsia="ru-RU"/>
        </w:rPr>
        <w:t>3 не более 0,03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Длительность интервала между посылками третьей и первой частотой (1,00</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0,25)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Разность уровней частот не должна быть более 3 дБ. Уровень сигнала от минус 15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 "Ожидание" информирует телефониста о занятости вызываемого абонента местным, междугородным и международным соединением. Прерывистый синусоидальный сигнал частотой (425</w:t>
      </w:r>
      <w:r w:rsidRPr="00FC4DA3">
        <w:rPr>
          <w:rFonts w:ascii="Symbol" w:eastAsia="Times New Roman" w:hAnsi="Symbol"/>
          <w:sz w:val="20"/>
          <w:szCs w:val="20"/>
          <w:lang w:eastAsia="ru-RU"/>
        </w:rPr>
        <w:t></w:t>
      </w:r>
      <w:r w:rsidRPr="00FC4DA3">
        <w:rPr>
          <w:rFonts w:ascii="Times New Roman" w:eastAsia="Times New Roman" w:hAnsi="Times New Roman"/>
          <w:sz w:val="24"/>
          <w:szCs w:val="24"/>
          <w:lang w:eastAsia="ru-RU"/>
        </w:rPr>
        <w:t>3)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 - (0,20+/-0,02)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пауза - (5+/-0,5)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Сигнал "Ожидание" передается не более 30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Номинальный уровень в точке с нулевым относительным уровнем минус 10 дБм, допустимые изменения уровня от минус 15 до минус 5 дБм;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Должна обеспечиваться возможность введения новых акустических сигналов по мере расширения перечня предоставляемых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В.2.2 Фразы автоинформатора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На внутризоновой и междугородной сетях могут передаваться следующие фразы автоинформатора: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"НЕПРАВИЛЬНО НАБРАН НОМЕР" - в случае неправильного набора кода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или незадействованного кода;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"ВЫЗЫВАЙТЕ ТЕЛЕФОНИСТА" - в случае набора кода городов, с которыми установлена только полуавтоматическая или ручная связь, при переводе отдельных направлений с автоматической связи на полуавтоматическую, либо при получении категории абонента, не имеющего права пользования автоматической междугородной связью.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"ЖДИТЕ" - при постановке на ожидание канала или линии.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Перечень фраз автоинформатора может дополняться. Фразы автоинформатора при междугородной и внутризоновой связи не должны сопровождаться передачей линейного сигнала "ответ".</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3" w:name="i535907"/>
      <w:bookmarkStart w:id="54" w:name="i544088"/>
      <w:bookmarkEnd w:id="53"/>
      <w:bookmarkEnd w:id="54"/>
      <w:r w:rsidRPr="00FC4DA3">
        <w:rPr>
          <w:rFonts w:ascii="Times New Roman" w:eastAsia="Times New Roman" w:hAnsi="Times New Roman"/>
          <w:b/>
          <w:bCs/>
          <w:kern w:val="36"/>
          <w:sz w:val="48"/>
          <w:szCs w:val="48"/>
          <w:lang w:eastAsia="ru-RU"/>
        </w:rPr>
        <w:t>Приложение Г (обязательное)</w:t>
      </w:r>
      <w:r w:rsidRPr="00FC4DA3">
        <w:rPr>
          <w:rFonts w:ascii="Times New Roman" w:eastAsia="Times New Roman" w:hAnsi="Times New Roman"/>
          <w:b/>
          <w:bCs/>
          <w:kern w:val="36"/>
          <w:sz w:val="48"/>
          <w:szCs w:val="48"/>
          <w:lang w:eastAsia="ru-RU"/>
        </w:rPr>
        <w:br/>
        <w:t>Функция учета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 Функции учета данных для начисления платы за внутризоновые, междугородные и международные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Г.1.1 Общие требования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Г.1.1.1 Функция учета данных для начисления платы должна быть реализована на АМТС с помощью системы учета данных (СУД).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СУД должна обеспечивать выполнение следующих функций: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подробный учет данных исходящих внутризоновых, междугородных, международных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сбор информации для взаиморасчетов операторов, участвующих в совместном предоставлении услуг связи, и статистики;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вывод информации в АСР;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стык с внешними автоматизированными системами;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функционирования системы.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Г.1.1.2 СУД должна иметь возможность обеспечивать подробный учет данных о междугородных соединениях к узлам спецслужб.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Г.1.1.3 СУД должна иметь возможность учитывать данные о попытках вызовов, незавершившихся 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Г.1.1.4 СУД должна получать данные текущего времени (год, месяц, день, часы, минуты, секунды) от станционного календаря.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 Функция подробного учета данных исходящих внутризоновых, междугородных, международных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Г.1.2.1 Подробный учет данных по каждому состоявшемуся соединению должен осуществляться путем сбора и регистрации подробных данных, обеспечивающих возможность определения стоимости соединений с учетом расстояния (тарифной зоны), его продолжительности, предоставляемых услуг, категорий абонентов и действующего вида тарифа в зависимости от времени начала соединения (суток и дней недели - выходных и праздничных дней).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Г.1.2.2 СУД должна измерять продолжительность соединения, установленного через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Начало измерения продолжительности соединения должно происходить в СУД в момент приема индикации сигнала ответа.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Окончание измерения продолжительности соединения должно происходить в СУД в момент приема индикации сигнала разъединения.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Погрешность при измерении продолжительности соединения не должна превышать ±2с с вероятностью 0,95.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Примечание - Величина льготной нетарифицируемой продолжительности соединения может быть установлена оператором на АСР.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Г.1.2.3 Для каждого соединения может создаваться либо обычная одиночная запись, либо еще одна или несколько промежуточных записей. Промежуточная запись должна создаваться для соединений большой длительности.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Периодичность создания промежуточных записей устанавливается персоналом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 Требования к формату подробных записей для автоматических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Г.1.2.4.1 В зависимости от типа АМТС на сети могут применяться различные типы форматов подробных записей: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фиксированной длиной записи;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переменной длиной записи;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формат на базе правил кодирования в нотации </w:t>
      </w:r>
      <w:r w:rsidRPr="00FC4DA3">
        <w:rPr>
          <w:rFonts w:ascii="Times New Roman" w:eastAsia="Times New Roman" w:hAnsi="Times New Roman"/>
          <w:sz w:val="24"/>
          <w:szCs w:val="24"/>
          <w:lang w:val="en-US" w:eastAsia="ru-RU"/>
        </w:rPr>
        <w:t>ASN</w:t>
      </w:r>
      <w:r w:rsidRPr="00FC4DA3">
        <w:rPr>
          <w:rFonts w:ascii="Times New Roman" w:eastAsia="Times New Roman" w:hAnsi="Times New Roman"/>
          <w:sz w:val="24"/>
          <w:szCs w:val="24"/>
          <w:lang w:eastAsia="ru-RU"/>
        </w:rPr>
        <w:t xml:space="preserve">.1 (Рекомендации МСЭ Х.208, Х.209, Х.680, Х.690,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.825).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Г.1.2.4.2 Подробная запись для автоматических соединений должна содержать основные данные, необходимые для тарификации автоматических соединений, и некоторые дополнительные данные.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Г.1.2.4.2.1 Основные данные формата подробной записи должны содержать следующие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категория* и номер вызывающего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вызываемого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дата и время суток начала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услуги, предоставленные абоненту при автоматическом соединении (например, услуга доставки информации для абонентов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*Категория абонента должна соответствовать категории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Г.1.2.4.2.2 Дополнительные данные могут содержать следующие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индикатор записи (одиночная, промежуточная или заключительная запись);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идентификация исходящих и входящих направлений, трактов и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о состоянии соединения/вызова с указанием места и причины завершения соединения/вызова (например, состоявшееся соединение; отбой до ответа абонента; отказы на сети и т.д.);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 другие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Г.1.2.4.3 Подробные записи для автоматических соединений должны накапливаться в файлах данных подробных записей для автоматических соединений на станционных накопителях.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Г.1.2.5 Требования к формату подробных записей для междугородных соединений, предоставляемых с помощью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Г.1.2.5.1 Формат подробной записи для междугородных соединений, предоставляемых с помощью телефониста, в зависимости от типа АМТС, может, быть различных типов и иметь фиксированную или переменную длину записи.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Г.1.2.5.2 Подробная запись должна содержать данные, необходимые для тарификации междугородных соединений и услуг, предоставляемых с помощью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вызывающего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вызываемого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дата и время начала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перечень предоставленных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о состоянии соединения/вызова (например, состоявшийся/несостоявшийся вызов; причина отказа при аннулировании заказа/услуги);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идентификационный (личный) номер оператора;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абонента, оплачивающего услугу;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идентификация исходящих и входящих направлений, трактов и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отображающие специфику предоставленной услуга (например, примечания, вводимые оператором).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Г.1.2.5.3 Подробные записи должны накапливаться на станционных накопителях в файлах данных подробных записей для междугородных соединений, предоставляемых с помощью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 Функция вывода информации в АСР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Г.1.3.1 СУД должна обеспечивать возможность вывода информации в АСР в двух режимах: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режиме накопления файлов;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режиме оперативного вывода.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СУД должна обеспечивать возможность включения в группу оперативного вывода подробных записей данных для соединений, имеющих признак немедленного вывода, который создается в СУД в результате анализа определенных параметров, содержащихся в подробной записи и заранее установленных персоналом АМТС (например, категория абонента гостиницы, группа ЗСЛ и т.п.).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СУД должна обеспечивать возможность включения в группу вывода в режиме накопления файлов подробных записей данных для всех состоявшихся соединений, в том числе и записей соединений от абонентов гостиниц с признаком немедленного вывода.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Г.1.3.2 В режиме накопления файлов СУД должна обеспечивать вывод информации со станционных накопителей (жестких магнитных дисков) по каналу передачи данных в АСР либо по запросу от АСР, либо периодически с периодом, устанавливаемым эксплуатационным персоналом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 мере заполнения буфера диска СУД должна обеспечивать выдачу обслуживающему персоналу предупреждающих сообщений трехуровневой срочности.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Параметры пороговых значений выдачи предупреждающих сообщений должны задаваться обслуживающим персоналом станции (например, 50% заполнения буфера, 70% и 80%),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Г.1.3.3 В режиме оперативного вывода СУД должна обеспечивать возможность вывода информации для немедленной обработки различными методами, например, одним из следующих: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Г.1.3.3.1 Создание в СУД отдельного файла записей данных для соединений с признаком немедленного вывода с небольшим периодом накопления, устанавливаемым персоналом АМТС (</w:t>
      </w:r>
      <w:r w:rsidRPr="00FC4DA3">
        <w:rPr>
          <w:rFonts w:ascii="Times New Roman" w:eastAsia="Times New Roman" w:hAnsi="Times New Roman"/>
          <w:sz w:val="24"/>
          <w:szCs w:val="24"/>
          <w:lang w:val="en-US" w:eastAsia="ru-RU"/>
        </w:rPr>
        <w:t>max</w:t>
      </w:r>
      <w:r w:rsidRPr="00FC4DA3">
        <w:rPr>
          <w:rFonts w:ascii="Times New Roman" w:eastAsia="Times New Roman" w:hAnsi="Times New Roman"/>
          <w:sz w:val="24"/>
          <w:szCs w:val="24"/>
          <w:lang w:eastAsia="ru-RU"/>
        </w:rPr>
        <w:t xml:space="preserve"> 15 минут) и оперативной передачи этого файла в АСР для немедленной его тарификации по картотеке абонентов гостиниц.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Г.1.3.3.2 Вывод записей данных исходящих соединений гостиничных абонентов из СУД по линиям передачи данных через отдельный порт вывода в режиме реального времени: в АСР или во внешнюю систему обработки информации для тарификации абонентов гостиниц, не входящую в состав оборудования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Г.1.4 Функция сбора информации для взаиморасчетов операторов, участвующих в совместном предоставлении услуг связи, и статистики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Г.1.4.1 Регистрация данных о пропущенном трафике, необходимых для взаиморасчетов, может осуществляться на АМТС одним из следующих способов: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помощью специальных счетчиков;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путем накопления подробных записей данных о соединениях/вызовах.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Г.1.4.1.1 Первый способ накопления информации для взаиморасчетов и статистики обеспечивается с помощью специальных счетчиков, которые являются отдельными точками матрицы с конкретным индексом (классом учета), определяемым комбинациями следующих параметров: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источником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назначением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исходящим маршрутом;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типом трафика (внутризоновый, междугородный, международный);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типом тарифа (дневной, ночной, льготный).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Для всех соединений, относящихся к одной и той же точке матрицы в соответствии с указанным индексом, счетчики должны накапливать следующие данные: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суммарная продолжительность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суммарное число соединений/попыток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Данные показаний счетчиков, накопленные за определенный период, должны формироваться в специальный файл показаний счетчиков о пропущенном трафике.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Г.1.4.1.2 Второй способ накопления информации для взаиморасчетов и статистики обеспечивается на АМТС путем создания подробных записей, накапливаемых в специальном файле данных подробных записей для взаиморасчетов, или с использованием данных для взаиморасчетов, включенных в файлы данных подробных записей автоматических и полуавтоматических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Подробная запись для взаиморасчетов и статистики должна содержать следующие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и категория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дата и время начала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услуги, предоставленные абоненту при автоматическом соединении (например, услуга доставки информации для абонентов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услуги, предоставляемые при полуавтоматических соединениях;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идентификация исходящих и входящих направлений, трактов и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о состоянии соединения/вызова с указанием места и причины завершения соединения/вызова;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 другие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Г.1.5 Стык с внешними автоматизированными системами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Г.1.5.1 СУД в АМТС должна обеспечивать возможность взаимодействия с внешними автоматизированными системами, в частности, с АСР, ЦТЭ и системами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Стык с этими системами должен осуществляться с помощью некоммутируемых или коммутируемых каналов связи с использованием одного или нескольких стандартных сетевых протоколов (Х.25, </w:t>
      </w:r>
      <w:r w:rsidRPr="00FC4DA3">
        <w:rPr>
          <w:rFonts w:ascii="Times New Roman" w:eastAsia="Times New Roman" w:hAnsi="Times New Roman"/>
          <w:sz w:val="24"/>
          <w:szCs w:val="24"/>
          <w:lang w:val="en-US" w:eastAsia="ru-RU"/>
        </w:rPr>
        <w:t>Frame Relay</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TCP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и других) и открытых интерфейсов.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Наряду с передачей данных по каналам допускается использование для передачи информации во внешние автоматизированные системы протоколов локальных сетей (например, </w:t>
      </w:r>
      <w:r w:rsidRPr="00FC4DA3">
        <w:rPr>
          <w:rFonts w:ascii="Times New Roman" w:eastAsia="Times New Roman" w:hAnsi="Times New Roman"/>
          <w:sz w:val="24"/>
          <w:szCs w:val="24"/>
          <w:lang w:val="en-US" w:eastAsia="ru-RU"/>
        </w:rPr>
        <w:t>Ethernet</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FDDI</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В технических условиях на оборудование конкретных типов АМТС, должны указываться технические характеристики используемых интерфейсов и форматы записей.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Г.1.6 Обеспечение контроля функционирования системы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Г.1.6.1 СУД должна обеспечивать накопление и выдачу в ЦТЭ аварийной, диагностической и статистической информации о функционировании системы, а также информации о функционировании и сбоях процесса передачи информации на АСР.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Г.1.6.2 В СУД должна быть предусмотрена система защиты от несанкционированного доступа к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Г.2 Функция учета данных для начисления платы за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Г.2.1 Общие требования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Г.2.1.1 Функция учета данных для начисления платы за услуги ИСС должна быть реализована на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TP</w:t>
      </w:r>
      <w:r w:rsidRPr="00FC4DA3">
        <w:rPr>
          <w:rFonts w:ascii="Times New Roman" w:eastAsia="Times New Roman" w:hAnsi="Times New Roman"/>
          <w:sz w:val="24"/>
          <w:szCs w:val="24"/>
          <w:lang w:eastAsia="ru-RU"/>
        </w:rPr>
        <w:t xml:space="preserve"> (далее по тексту -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посредством системы учета данных (СУД). СУД должна обеспечивать выполнение функций учета данных для расчета операторов ИСС с пользователями и абонентами услуг за предоставление первой очереди поддерживаемых услуг ИСС из набора </w:t>
      </w:r>
      <w:r w:rsidRPr="00FC4DA3">
        <w:rPr>
          <w:rFonts w:ascii="Times New Roman" w:eastAsia="Times New Roman" w:hAnsi="Times New Roman"/>
          <w:sz w:val="24"/>
          <w:szCs w:val="24"/>
          <w:lang w:val="en-US" w:eastAsia="ru-RU"/>
        </w:rPr>
        <w:t>CS</w:t>
      </w:r>
      <w:r w:rsidRPr="00FC4DA3">
        <w:rPr>
          <w:rFonts w:ascii="Times New Roman" w:eastAsia="Times New Roman" w:hAnsi="Times New Roman"/>
          <w:sz w:val="24"/>
          <w:szCs w:val="24"/>
          <w:lang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Бесплатный вызов (</w:t>
      </w:r>
      <w:r w:rsidRPr="00FC4DA3">
        <w:rPr>
          <w:rFonts w:ascii="Times New Roman" w:eastAsia="Times New Roman" w:hAnsi="Times New Roman"/>
          <w:sz w:val="24"/>
          <w:szCs w:val="24"/>
          <w:lang w:val="en-US" w:eastAsia="ru-RU"/>
        </w:rPr>
        <w:t>FPH</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Услуга за дополнительную плату (</w:t>
      </w:r>
      <w:r w:rsidRPr="00FC4DA3">
        <w:rPr>
          <w:rFonts w:ascii="Times New Roman" w:eastAsia="Times New Roman" w:hAnsi="Times New Roman"/>
          <w:sz w:val="24"/>
          <w:szCs w:val="24"/>
          <w:lang w:val="en-US" w:eastAsia="ru-RU"/>
        </w:rPr>
        <w:t>PRM</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Телеголосование (</w:t>
      </w:r>
      <w:r w:rsidRPr="00FC4DA3">
        <w:rPr>
          <w:rFonts w:ascii="Times New Roman" w:eastAsia="Times New Roman" w:hAnsi="Times New Roman"/>
          <w:sz w:val="24"/>
          <w:szCs w:val="24"/>
          <w:lang w:val="en-US" w:eastAsia="ru-RU"/>
        </w:rPr>
        <w:t>VOT</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по кредитной карте (РСС);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по кредитной карте (ССС);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Вызов по расчетной карте (АСС).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Г.2.1.2 В зависимости от вида предоставляемой услуги интеллектуальной сети СУД должна обеспечивать функции учета данных для начисления платы за услуги ИСС при следующих способах расчета с пользователями/абонентами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последующей тарификацией в автоматизированной системе расчетов (АСР) (</w:t>
      </w:r>
      <w:r w:rsidRPr="00FC4DA3">
        <w:rPr>
          <w:rFonts w:ascii="Times New Roman" w:eastAsia="Times New Roman" w:hAnsi="Times New Roman"/>
          <w:sz w:val="24"/>
          <w:szCs w:val="24"/>
          <w:lang w:val="en-US" w:eastAsia="ru-RU"/>
        </w:rPr>
        <w:t>off</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line charging</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OFC</w:t>
      </w:r>
      <w:r w:rsidRPr="00FC4DA3">
        <w:rPr>
          <w:rFonts w:ascii="Times New Roman" w:eastAsia="Times New Roman" w:hAnsi="Times New Roman"/>
          <w:sz w:val="24"/>
          <w:szCs w:val="24"/>
          <w:lang w:eastAsia="ru-RU"/>
        </w:rPr>
        <w:t xml:space="preserve">) - создание записей о вызовах услуг ИСС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и вывод информации о записях из СУД в АСР;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с непосредственной тарификацией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line charging</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ONC</w:t>
      </w:r>
      <w:r w:rsidRPr="00FC4DA3">
        <w:rPr>
          <w:rFonts w:ascii="Times New Roman" w:eastAsia="Times New Roman" w:hAnsi="Times New Roman"/>
          <w:sz w:val="24"/>
          <w:szCs w:val="24"/>
          <w:lang w:eastAsia="ru-RU"/>
        </w:rPr>
        <w:t xml:space="preserve">) -тарификация вызова услуги ИСС в реальном масштабе времени путем подсчета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тарифных единиц, количество которых соответствует стоимости использованной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Г.2.1.3 Система учета данных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в зависимости от поддерживаемых услуг ИСС должна поддерживать взаимодействие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 различным сценариям тарификации, определенных в документе [22]. Требования к функциям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обеспечения различных сценариев тарификации приведены в Г.2.2.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Г.2.1.4 Система учета данных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выполнение следующих функций учета данных в соответствии со сценариями тарификации и принимаемыми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управляющими операциями тарификации: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функции определения данных (</w:t>
      </w:r>
      <w:r w:rsidRPr="00FC4DA3">
        <w:rPr>
          <w:rFonts w:ascii="Times New Roman" w:eastAsia="Times New Roman" w:hAnsi="Times New Roman"/>
          <w:sz w:val="24"/>
          <w:szCs w:val="24"/>
          <w:lang w:val="en-US" w:eastAsia="ru-RU"/>
        </w:rPr>
        <w:t>DETERMINATION</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DET</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функции генерации данных (</w:t>
      </w:r>
      <w:r w:rsidRPr="00FC4DA3">
        <w:rPr>
          <w:rFonts w:ascii="Times New Roman" w:eastAsia="Times New Roman" w:hAnsi="Times New Roman"/>
          <w:sz w:val="24"/>
          <w:szCs w:val="24"/>
          <w:lang w:val="en-US" w:eastAsia="ru-RU"/>
        </w:rPr>
        <w:t>GENERATION</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GEN</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функции регистрации данных (</w:t>
      </w:r>
      <w:r w:rsidRPr="00FC4DA3">
        <w:rPr>
          <w:rFonts w:ascii="Times New Roman" w:eastAsia="Times New Roman" w:hAnsi="Times New Roman"/>
          <w:sz w:val="24"/>
          <w:szCs w:val="24"/>
          <w:lang w:val="en-US" w:eastAsia="ru-RU"/>
        </w:rPr>
        <w:t>REGISTRATION</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REG</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функции вывода записей данных для дальнейшей обработки (</w:t>
      </w:r>
      <w:r w:rsidRPr="00FC4DA3">
        <w:rPr>
          <w:rFonts w:ascii="Times New Roman" w:eastAsia="Times New Roman" w:hAnsi="Times New Roman"/>
          <w:sz w:val="24"/>
          <w:szCs w:val="24"/>
          <w:lang w:val="en-US" w:eastAsia="ru-RU"/>
        </w:rPr>
        <w:t>OUTPUT</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OUT</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Г.2.1.4.1 Функция </w:t>
      </w:r>
      <w:r w:rsidRPr="00FC4DA3">
        <w:rPr>
          <w:rFonts w:ascii="Times New Roman" w:eastAsia="Times New Roman" w:hAnsi="Times New Roman"/>
          <w:sz w:val="24"/>
          <w:szCs w:val="24"/>
          <w:lang w:val="en-US" w:eastAsia="ru-RU"/>
        </w:rPr>
        <w:t>DETERMINATION</w:t>
      </w:r>
      <w:r w:rsidRPr="00FC4DA3">
        <w:rPr>
          <w:rFonts w:ascii="Times New Roman" w:eastAsia="Times New Roman" w:hAnsi="Times New Roman"/>
          <w:sz w:val="24"/>
          <w:szCs w:val="24"/>
          <w:lang w:eastAsia="ru-RU"/>
        </w:rPr>
        <w:t xml:space="preserve">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может обеспечивать возможность определения информации о тарифе (код тарифа, модулятор тарифа).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Г.2.1.4.2 Функция </w:t>
      </w:r>
      <w:r w:rsidRPr="00FC4DA3">
        <w:rPr>
          <w:rFonts w:ascii="Times New Roman" w:eastAsia="Times New Roman" w:hAnsi="Times New Roman"/>
          <w:sz w:val="24"/>
          <w:szCs w:val="24"/>
          <w:lang w:val="en-US" w:eastAsia="ru-RU"/>
        </w:rPr>
        <w:t>GENERATION</w:t>
      </w:r>
      <w:r w:rsidRPr="00FC4DA3">
        <w:rPr>
          <w:rFonts w:ascii="Times New Roman" w:eastAsia="Times New Roman" w:hAnsi="Times New Roman"/>
          <w:sz w:val="24"/>
          <w:szCs w:val="24"/>
          <w:lang w:eastAsia="ru-RU"/>
        </w:rPr>
        <w:t xml:space="preserve">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следующие способы генерации данных для начисления платы за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генерация данных для создания записи о вызове услуги ИСС (</w:t>
      </w:r>
      <w:r w:rsidRPr="00FC4DA3">
        <w:rPr>
          <w:rFonts w:ascii="Times New Roman" w:eastAsia="Times New Roman" w:hAnsi="Times New Roman"/>
          <w:sz w:val="24"/>
          <w:szCs w:val="24"/>
          <w:lang w:val="en-US" w:eastAsia="ru-RU"/>
        </w:rPr>
        <w:t>GEN OFC</w:t>
      </w:r>
      <w:r w:rsidRPr="00FC4DA3">
        <w:rPr>
          <w:rFonts w:ascii="Times New Roman" w:eastAsia="Times New Roman" w:hAnsi="Times New Roman"/>
          <w:sz w:val="24"/>
          <w:szCs w:val="24"/>
          <w:lang w:eastAsia="ru-RU"/>
        </w:rPr>
        <w:t xml:space="preserve">): сбор данных, полученных в результате обработки вызова, с включением параметров тарификации, полученных из операции тарификации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генерация данных об оплате вызова (</w:t>
      </w:r>
      <w:r w:rsidRPr="00FC4DA3">
        <w:rPr>
          <w:rFonts w:ascii="Times New Roman" w:eastAsia="Times New Roman" w:hAnsi="Times New Roman"/>
          <w:sz w:val="24"/>
          <w:szCs w:val="24"/>
          <w:lang w:val="en-US" w:eastAsia="ru-RU"/>
        </w:rPr>
        <w:t>GEN SIGN</w:t>
      </w:r>
      <w:r w:rsidRPr="00FC4DA3">
        <w:rPr>
          <w:rFonts w:ascii="Times New Roman" w:eastAsia="Times New Roman" w:hAnsi="Times New Roman"/>
          <w:sz w:val="24"/>
          <w:szCs w:val="24"/>
          <w:lang w:eastAsia="ru-RU"/>
        </w:rPr>
        <w:t xml:space="preserve">), передаваемых в сообщениях сигнализации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по сети ТФОП;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генерация тарифных единиц в режиме реального времени (</w:t>
      </w:r>
      <w:r w:rsidRPr="00FC4DA3">
        <w:rPr>
          <w:rFonts w:ascii="Times New Roman" w:eastAsia="Times New Roman" w:hAnsi="Times New Roman"/>
          <w:sz w:val="24"/>
          <w:szCs w:val="24"/>
          <w:lang w:val="en-US" w:eastAsia="ru-RU"/>
        </w:rPr>
        <w:t>GEN ONC</w:t>
      </w:r>
      <w:r w:rsidRPr="00FC4DA3">
        <w:rPr>
          <w:rFonts w:ascii="Times New Roman" w:eastAsia="Times New Roman" w:hAnsi="Times New Roman"/>
          <w:sz w:val="24"/>
          <w:szCs w:val="24"/>
          <w:lang w:eastAsia="ru-RU"/>
        </w:rPr>
        <w:t xml:space="preserve">) в соответствии с инструкцией и значениями параметров тарификации, полученными из операции тарификации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Г.2.1.4.3 Функция </w:t>
      </w:r>
      <w:r w:rsidRPr="00FC4DA3">
        <w:rPr>
          <w:rFonts w:ascii="Times New Roman" w:eastAsia="Times New Roman" w:hAnsi="Times New Roman"/>
          <w:sz w:val="24"/>
          <w:szCs w:val="24"/>
          <w:lang w:val="en-US" w:eastAsia="ru-RU"/>
        </w:rPr>
        <w:t>REGISTRATION</w:t>
      </w:r>
      <w:r w:rsidRPr="00FC4DA3">
        <w:rPr>
          <w:rFonts w:ascii="Times New Roman" w:eastAsia="Times New Roman" w:hAnsi="Times New Roman"/>
          <w:sz w:val="24"/>
          <w:szCs w:val="24"/>
          <w:lang w:eastAsia="ru-RU"/>
        </w:rPr>
        <w:t xml:space="preserve">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следующие возможности: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регистрацию данных для создания подробной записи о вызове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подсчет и регистрацию количества тарифных единиц за оплату вызова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одновременное применение вышеуказанных возможностей.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Г.2.1.4.4 Функция </w:t>
      </w:r>
      <w:r w:rsidRPr="00FC4DA3">
        <w:rPr>
          <w:rFonts w:ascii="Times New Roman" w:eastAsia="Times New Roman" w:hAnsi="Times New Roman"/>
          <w:sz w:val="24"/>
          <w:szCs w:val="24"/>
          <w:lang w:val="en-US" w:eastAsia="ru-RU"/>
        </w:rPr>
        <w:t>OUTPUT</w:t>
      </w:r>
      <w:r w:rsidRPr="00FC4DA3">
        <w:rPr>
          <w:rFonts w:ascii="Times New Roman" w:eastAsia="Times New Roman" w:hAnsi="Times New Roman"/>
          <w:sz w:val="24"/>
          <w:szCs w:val="24"/>
          <w:lang w:eastAsia="ru-RU"/>
        </w:rPr>
        <w:t xml:space="preserve">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накопление записей данных и вывод файлов записей данных о вызовах услуг ИСС, а также их передачу в АСР с помощью средств вывода, предусмотренных в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 Функции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обеспечения различных сценариев тарификации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 Сценарии взаимодействия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принадлежащих одному оператору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Г.2.2.1.1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2.3. Создание подробной записи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OFC</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управляющей операции </w:t>
      </w:r>
      <w:r w:rsidRPr="00FC4DA3">
        <w:rPr>
          <w:rFonts w:ascii="Times New Roman" w:eastAsia="Times New Roman" w:hAnsi="Times New Roman"/>
          <w:sz w:val="24"/>
          <w:szCs w:val="24"/>
          <w:lang w:val="en-US" w:eastAsia="ru-RU"/>
        </w:rPr>
        <w:t>FCI</w:t>
      </w:r>
      <w:r w:rsidRPr="00FC4DA3">
        <w:rPr>
          <w:rFonts w:ascii="Times New Roman" w:eastAsia="Times New Roman" w:hAnsi="Times New Roman"/>
          <w:sz w:val="24"/>
          <w:szCs w:val="24"/>
          <w:lang w:eastAsia="ru-RU"/>
        </w:rPr>
        <w:t xml:space="preserve">, содержащей параметры тарификации (функция </w:t>
      </w:r>
      <w:r w:rsidRPr="00FC4DA3">
        <w:rPr>
          <w:rFonts w:ascii="Times New Roman" w:eastAsia="Times New Roman" w:hAnsi="Times New Roman"/>
          <w:sz w:val="24"/>
          <w:szCs w:val="24"/>
          <w:lang w:val="en-US" w:eastAsia="ru-RU"/>
        </w:rPr>
        <w:t>DET</w:t>
      </w:r>
      <w:r w:rsidRPr="00FC4DA3">
        <w:rPr>
          <w:rFonts w:ascii="Times New Roman" w:eastAsia="Times New Roman" w:hAnsi="Times New Roman"/>
          <w:sz w:val="24"/>
          <w:szCs w:val="24"/>
          <w:lang w:eastAsia="ru-RU"/>
        </w:rPr>
        <w:t xml:space="preserve">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обеспечить выполнение функций </w:t>
      </w:r>
      <w:r w:rsidRPr="00FC4DA3">
        <w:rPr>
          <w:rFonts w:ascii="Times New Roman" w:eastAsia="Times New Roman" w:hAnsi="Times New Roman"/>
          <w:sz w:val="24"/>
          <w:szCs w:val="24"/>
          <w:lang w:val="en-US" w:eastAsia="ru-RU"/>
        </w:rPr>
        <w:t>GEN OFC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REG</w:t>
      </w:r>
      <w:r w:rsidRPr="00FC4DA3">
        <w:rPr>
          <w:rFonts w:ascii="Times New Roman" w:eastAsia="Times New Roman" w:hAnsi="Times New Roman"/>
          <w:sz w:val="24"/>
          <w:szCs w:val="24"/>
          <w:lang w:eastAsia="ru-RU"/>
        </w:rPr>
        <w:t xml:space="preserve">: после предоставления требуемой услуги и завершении соединения (по отбою любого участника соединения), создать подробную запись для услуги ИСС, содержащую данные обработки вызова (номера А, В, С; время начала соединения, продолжительность соединения и пр.) и данные параметров тарификации для конкретной услуги ИСС, принятые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в операции </w:t>
      </w:r>
      <w:r w:rsidRPr="00FC4DA3">
        <w:rPr>
          <w:rFonts w:ascii="Times New Roman" w:eastAsia="Times New Roman" w:hAnsi="Times New Roman"/>
          <w:sz w:val="24"/>
          <w:szCs w:val="24"/>
          <w:lang w:val="en-US" w:eastAsia="ru-RU"/>
        </w:rPr>
        <w:t>FCI</w:t>
      </w:r>
      <w:r w:rsidRPr="00FC4DA3">
        <w:rPr>
          <w:rFonts w:ascii="Times New Roman" w:eastAsia="Times New Roman" w:hAnsi="Times New Roman"/>
          <w:sz w:val="24"/>
          <w:szCs w:val="24"/>
          <w:lang w:eastAsia="ru-RU"/>
        </w:rPr>
        <w:t xml:space="preserve"> (идентификатор стороны, оплачивающей вызов, информация о тарифе, идентификатор логики услуги и пр. информация об абоненте услуги и профиле предоставляемой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Г.2.2.1.2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3.2. Передача тарифной информации по сети сигнализации на ТФОП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управляющей операции </w:t>
      </w:r>
      <w:r w:rsidRPr="00FC4DA3">
        <w:rPr>
          <w:rFonts w:ascii="Times New Roman" w:eastAsia="Times New Roman" w:hAnsi="Times New Roman"/>
          <w:sz w:val="24"/>
          <w:szCs w:val="24"/>
          <w:lang w:val="en-US" w:eastAsia="ru-RU"/>
        </w:rPr>
        <w:t>SCI</w:t>
      </w:r>
      <w:r w:rsidRPr="00FC4DA3">
        <w:rPr>
          <w:rFonts w:ascii="Times New Roman" w:eastAsia="Times New Roman" w:hAnsi="Times New Roman"/>
          <w:sz w:val="24"/>
          <w:szCs w:val="24"/>
          <w:lang w:eastAsia="ru-RU"/>
        </w:rPr>
        <w:t>, содержащей значение параметра индикатора оплаты, передаваемого в обратном направлении (</w:t>
      </w:r>
      <w:r w:rsidRPr="00FC4DA3">
        <w:rPr>
          <w:rFonts w:ascii="Times New Roman" w:eastAsia="Times New Roman" w:hAnsi="Times New Roman"/>
          <w:sz w:val="24"/>
          <w:szCs w:val="24"/>
          <w:lang w:val="en-US" w:eastAsia="ru-RU"/>
        </w:rPr>
        <w:t>BCI</w:t>
      </w:r>
      <w:r w:rsidRPr="00FC4DA3">
        <w:rPr>
          <w:rFonts w:ascii="Times New Roman" w:eastAsia="Times New Roman" w:hAnsi="Times New Roman"/>
          <w:sz w:val="24"/>
          <w:szCs w:val="24"/>
          <w:lang w:eastAsia="ru-RU"/>
        </w:rPr>
        <w:t xml:space="preserve"> - </w:t>
      </w:r>
      <w:r w:rsidRPr="00FC4DA3">
        <w:rPr>
          <w:rFonts w:ascii="Times New Roman" w:eastAsia="Times New Roman" w:hAnsi="Times New Roman"/>
          <w:sz w:val="24"/>
          <w:szCs w:val="24"/>
          <w:lang w:val="en-US" w:eastAsia="ru-RU"/>
        </w:rPr>
        <w:t>Charge</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No Charge</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обеспечить выполнение функции </w:t>
      </w:r>
      <w:r w:rsidRPr="00FC4DA3">
        <w:rPr>
          <w:rFonts w:ascii="Times New Roman" w:eastAsia="Times New Roman" w:hAnsi="Times New Roman"/>
          <w:sz w:val="24"/>
          <w:szCs w:val="24"/>
          <w:lang w:val="en-US" w:eastAsia="ru-RU"/>
        </w:rPr>
        <w:t>GEN SIGN</w:t>
      </w:r>
      <w:r w:rsidRPr="00FC4DA3">
        <w:rPr>
          <w:rFonts w:ascii="Times New Roman" w:eastAsia="Times New Roman" w:hAnsi="Times New Roman"/>
          <w:sz w:val="24"/>
          <w:szCs w:val="24"/>
          <w:lang w:eastAsia="ru-RU"/>
        </w:rPr>
        <w:t xml:space="preserve">: в сообщении АСМ или </w:t>
      </w:r>
      <w:r w:rsidRPr="00FC4DA3">
        <w:rPr>
          <w:rFonts w:ascii="Times New Roman" w:eastAsia="Times New Roman" w:hAnsi="Times New Roman"/>
          <w:sz w:val="24"/>
          <w:szCs w:val="24"/>
          <w:lang w:val="en-US" w:eastAsia="ru-RU"/>
        </w:rPr>
        <w:t>ANM 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передаваемом в сторону вызывающей станции ТФОП по сети сигнализации, сформировать значение </w:t>
      </w:r>
      <w:r w:rsidRPr="00FC4DA3">
        <w:rPr>
          <w:rFonts w:ascii="Times New Roman" w:eastAsia="Times New Roman" w:hAnsi="Times New Roman"/>
          <w:sz w:val="24"/>
          <w:szCs w:val="24"/>
          <w:lang w:val="en-US" w:eastAsia="ru-RU"/>
        </w:rPr>
        <w:t>BCI</w:t>
      </w:r>
      <w:r w:rsidRPr="00FC4DA3">
        <w:rPr>
          <w:rFonts w:ascii="Times New Roman" w:eastAsia="Times New Roman" w:hAnsi="Times New Roman"/>
          <w:sz w:val="24"/>
          <w:szCs w:val="24"/>
          <w:lang w:eastAsia="ru-RU"/>
        </w:rPr>
        <w:t xml:space="preserve">, принятое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Г.2.2.1.3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Тарификация услуги ИСС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ONC</w:t>
      </w:r>
      <w:r w:rsidRPr="00FC4DA3">
        <w:rPr>
          <w:rFonts w:ascii="Times New Roman" w:eastAsia="Times New Roman" w:hAnsi="Times New Roman"/>
          <w:sz w:val="24"/>
          <w:szCs w:val="24"/>
          <w:lang w:eastAsia="ru-RU"/>
        </w:rPr>
        <w:t>) с созданием подробной записи (</w:t>
      </w:r>
      <w:r w:rsidRPr="00FC4DA3">
        <w:rPr>
          <w:rFonts w:ascii="Times New Roman" w:eastAsia="Times New Roman" w:hAnsi="Times New Roman"/>
          <w:sz w:val="24"/>
          <w:szCs w:val="24"/>
          <w:lang w:val="en-US" w:eastAsia="ru-RU"/>
        </w:rPr>
        <w:t>OFC</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Г.2.2.1.3.1 Тарификация услуги ИСС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ONC</w:t>
      </w:r>
      <w:r w:rsidRPr="00FC4DA3">
        <w:rPr>
          <w:rFonts w:ascii="Times New Roman" w:eastAsia="Times New Roman" w:hAnsi="Times New Roman"/>
          <w:sz w:val="24"/>
          <w:szCs w:val="24"/>
          <w:lang w:eastAsia="ru-RU"/>
        </w:rPr>
        <w:t xml:space="preserve">). 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операции АС, содержащей инструкцию по управлению за тарификационным механизмом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Call Supervision</w:t>
      </w:r>
      <w:r w:rsidRPr="00FC4DA3">
        <w:rPr>
          <w:rFonts w:ascii="Times New Roman" w:eastAsia="Times New Roman" w:hAnsi="Times New Roman"/>
          <w:sz w:val="24"/>
          <w:szCs w:val="24"/>
          <w:lang w:eastAsia="ru-RU"/>
        </w:rPr>
        <w:t>), а также параметры тарификации (</w:t>
      </w:r>
      <w:r w:rsidRPr="00FC4DA3">
        <w:rPr>
          <w:rFonts w:ascii="Times New Roman" w:eastAsia="Times New Roman" w:hAnsi="Times New Roman"/>
          <w:sz w:val="24"/>
          <w:szCs w:val="24"/>
          <w:lang w:val="en-US" w:eastAsia="ru-RU"/>
        </w:rPr>
        <w:t>TRC</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CRM</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выполнение функции </w:t>
      </w:r>
      <w:r w:rsidRPr="00FC4DA3">
        <w:rPr>
          <w:rFonts w:ascii="Times New Roman" w:eastAsia="Times New Roman" w:hAnsi="Times New Roman"/>
          <w:sz w:val="24"/>
          <w:szCs w:val="24"/>
          <w:lang w:val="en-US" w:eastAsia="ru-RU"/>
        </w:rPr>
        <w:t>GEN ONC</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BEG</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генерировать тарифные единицы в соответствии с величиной тарифа, указанной в параметрах тарификации (</w:t>
      </w:r>
      <w:r w:rsidRPr="00FC4DA3">
        <w:rPr>
          <w:rFonts w:ascii="Times New Roman" w:eastAsia="Times New Roman" w:hAnsi="Times New Roman"/>
          <w:sz w:val="24"/>
          <w:szCs w:val="24"/>
          <w:lang w:val="en-US" w:eastAsia="ru-RU"/>
        </w:rPr>
        <w:t>TRC</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CRM</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подсчитывать количество использованных единиц (</w:t>
      </w:r>
      <w:r w:rsidRPr="00FC4DA3">
        <w:rPr>
          <w:rFonts w:ascii="Times New Roman" w:eastAsia="Times New Roman" w:hAnsi="Times New Roman"/>
          <w:sz w:val="24"/>
          <w:szCs w:val="24"/>
          <w:lang w:val="en-US" w:eastAsia="ru-RU"/>
        </w:rPr>
        <w:t>used units</w:t>
      </w:r>
      <w:r w:rsidRPr="00FC4DA3">
        <w:rPr>
          <w:rFonts w:ascii="Times New Roman" w:eastAsia="Times New Roman" w:hAnsi="Times New Roman"/>
          <w:sz w:val="24"/>
          <w:szCs w:val="24"/>
          <w:lang w:eastAsia="ru-RU"/>
        </w:rPr>
        <w:t>) за оплату вызова услуги ИСС с момента ответа вызываемой стороны до момента отбоя одного из участников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передавать после разъединения соединения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операцию </w:t>
      </w:r>
      <w:r w:rsidRPr="00FC4DA3">
        <w:rPr>
          <w:rFonts w:ascii="Times New Roman" w:eastAsia="Times New Roman" w:hAnsi="Times New Roman"/>
          <w:sz w:val="24"/>
          <w:szCs w:val="24"/>
          <w:lang w:val="en-US" w:eastAsia="ru-RU"/>
        </w:rPr>
        <w:t>ACR</w:t>
      </w:r>
      <w:r w:rsidRPr="00FC4DA3">
        <w:rPr>
          <w:rFonts w:ascii="Times New Roman" w:eastAsia="Times New Roman" w:hAnsi="Times New Roman"/>
          <w:sz w:val="24"/>
          <w:szCs w:val="24"/>
          <w:lang w:eastAsia="ru-RU"/>
        </w:rPr>
        <w:t>, содержащую параметр количества использованных тарифных единиц оплаты (</w:t>
      </w:r>
      <w:r w:rsidRPr="00FC4DA3">
        <w:rPr>
          <w:rFonts w:ascii="Times New Roman" w:eastAsia="Times New Roman" w:hAnsi="Times New Roman"/>
          <w:sz w:val="24"/>
          <w:szCs w:val="24"/>
          <w:lang w:val="en-US" w:eastAsia="ru-RU"/>
        </w:rPr>
        <w:t>used units</w:t>
      </w:r>
      <w:r w:rsidRPr="00FC4DA3">
        <w:rPr>
          <w:rFonts w:ascii="Times New Roman" w:eastAsia="Times New Roman" w:hAnsi="Times New Roman"/>
          <w:sz w:val="24"/>
          <w:szCs w:val="24"/>
          <w:lang w:eastAsia="ru-RU"/>
        </w:rPr>
        <w:t>) за вызов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Г.2.2.1.3.2 Контроль истечения кредита. 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операции АС, содержащей в инструкции параметр количества тарифных единиц, зарегистрированных на счету пользователя (</w:t>
      </w:r>
      <w:r w:rsidRPr="00FC4DA3">
        <w:rPr>
          <w:rFonts w:ascii="Times New Roman" w:eastAsia="Times New Roman" w:hAnsi="Times New Roman"/>
          <w:sz w:val="24"/>
          <w:szCs w:val="24"/>
          <w:lang w:val="en-US" w:eastAsia="ru-RU"/>
        </w:rPr>
        <w:t>units Granted</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контролировать момент достижения количества использованных единиц оплаты (</w:t>
      </w:r>
      <w:r w:rsidRPr="00FC4DA3">
        <w:rPr>
          <w:rFonts w:ascii="Times New Roman" w:eastAsia="Times New Roman" w:hAnsi="Times New Roman"/>
          <w:sz w:val="24"/>
          <w:szCs w:val="24"/>
          <w:lang w:val="en-US" w:eastAsia="ru-RU"/>
        </w:rPr>
        <w:t>used units</w:t>
      </w:r>
      <w:r w:rsidRPr="00FC4DA3">
        <w:rPr>
          <w:rFonts w:ascii="Times New Roman" w:eastAsia="Times New Roman" w:hAnsi="Times New Roman"/>
          <w:sz w:val="24"/>
          <w:szCs w:val="24"/>
          <w:lang w:eastAsia="ru-RU"/>
        </w:rPr>
        <w:t>) до величины порога кредита (</w:t>
      </w:r>
      <w:r w:rsidRPr="00FC4DA3">
        <w:rPr>
          <w:rFonts w:ascii="Times New Roman" w:eastAsia="Times New Roman" w:hAnsi="Times New Roman"/>
          <w:sz w:val="24"/>
          <w:szCs w:val="24"/>
          <w:lang w:val="en-US" w:eastAsia="ru-RU"/>
        </w:rPr>
        <w:t>units Granted</w:t>
      </w:r>
      <w:r w:rsidRPr="00FC4DA3">
        <w:rPr>
          <w:rFonts w:ascii="Times New Roman" w:eastAsia="Times New Roman" w:hAnsi="Times New Roman"/>
          <w:sz w:val="24"/>
          <w:szCs w:val="24"/>
          <w:lang w:eastAsia="ru-RU"/>
        </w:rPr>
        <w:t xml:space="preserve">), после запуска механизма тарификации соединения (функции </w:t>
      </w:r>
      <w:r w:rsidRPr="00FC4DA3">
        <w:rPr>
          <w:rFonts w:ascii="Times New Roman" w:eastAsia="Times New Roman" w:hAnsi="Times New Roman"/>
          <w:sz w:val="24"/>
          <w:szCs w:val="24"/>
          <w:lang w:val="en-US" w:eastAsia="ru-RU"/>
        </w:rPr>
        <w:t>GEN ONC</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REG</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передать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операцию </w:t>
      </w:r>
      <w:r w:rsidRPr="00FC4DA3">
        <w:rPr>
          <w:rFonts w:ascii="Times New Roman" w:eastAsia="Times New Roman" w:hAnsi="Times New Roman"/>
          <w:sz w:val="24"/>
          <w:szCs w:val="24"/>
          <w:lang w:val="en-US" w:eastAsia="ru-RU"/>
        </w:rPr>
        <w:t>ACR</w:t>
      </w:r>
      <w:r w:rsidRPr="00FC4DA3">
        <w:rPr>
          <w:rFonts w:ascii="Times New Roman" w:eastAsia="Times New Roman" w:hAnsi="Times New Roman"/>
          <w:sz w:val="24"/>
          <w:szCs w:val="24"/>
          <w:lang w:eastAsia="ru-RU"/>
        </w:rPr>
        <w:t>, содержащую параметр количества использованных единиц оплаты за вызов услуги ИСС, при достижении величины порога кредита (истечение кредита).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истечении кредита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должен обеспечить посылку уведомления пользователю услуги и разъединить соединение.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Г.2.2.1.3.3 Возможность промежуточного контроля кредита при обслуживании вызовов большой продолжительности. 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операции АС, содержащей в инструкции параметр промежуточного контроля вызова в виде заданного интервала времени в секундах (</w:t>
      </w:r>
      <w:r w:rsidRPr="00FC4DA3">
        <w:rPr>
          <w:rFonts w:ascii="Times New Roman" w:eastAsia="Times New Roman" w:hAnsi="Times New Roman"/>
          <w:sz w:val="24"/>
          <w:szCs w:val="24"/>
          <w:lang w:val="en-US" w:eastAsia="ru-RU"/>
        </w:rPr>
        <w:t>Heart Beat Time</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контролировать время соединения на соответствие заданному интервалу времени и подсчитывать количество использованных тарифных единиц после запуска механизма тарификации;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передать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после истечения заданного интервала времени операцию </w:t>
      </w:r>
      <w:r w:rsidRPr="00FC4DA3">
        <w:rPr>
          <w:rFonts w:ascii="Times New Roman" w:eastAsia="Times New Roman" w:hAnsi="Times New Roman"/>
          <w:sz w:val="24"/>
          <w:szCs w:val="24"/>
          <w:lang w:val="en-US" w:eastAsia="ru-RU"/>
        </w:rPr>
        <w:t>ACR</w:t>
      </w:r>
      <w:r w:rsidRPr="00FC4DA3">
        <w:rPr>
          <w:rFonts w:ascii="Times New Roman" w:eastAsia="Times New Roman" w:hAnsi="Times New Roman"/>
          <w:sz w:val="24"/>
          <w:szCs w:val="24"/>
          <w:lang w:eastAsia="ru-RU"/>
        </w:rPr>
        <w:t>, содержащую индикацию промежуточного результата в виде количества использованных единиц оплаты за истекший период с параметром признака последовательности информации (</w:t>
      </w:r>
      <w:r w:rsidRPr="00FC4DA3">
        <w:rPr>
          <w:rFonts w:ascii="Times New Roman" w:eastAsia="Times New Roman" w:hAnsi="Times New Roman"/>
          <w:sz w:val="24"/>
          <w:szCs w:val="24"/>
          <w:lang w:val="en-US" w:eastAsia="ru-RU"/>
        </w:rPr>
        <w:t>Sequence Info</w:t>
      </w:r>
      <w:r w:rsidRPr="00FC4DA3">
        <w:rPr>
          <w:rFonts w:ascii="Times New Roman" w:eastAsia="Times New Roman" w:hAnsi="Times New Roman"/>
          <w:sz w:val="24"/>
          <w:szCs w:val="24"/>
          <w:lang w:eastAsia="ru-RU"/>
        </w:rPr>
        <w:t>), имеющим значение промежуточной (</w:t>
      </w:r>
      <w:r w:rsidRPr="00FC4DA3">
        <w:rPr>
          <w:rFonts w:ascii="Times New Roman" w:eastAsia="Times New Roman" w:hAnsi="Times New Roman"/>
          <w:sz w:val="24"/>
          <w:szCs w:val="24"/>
          <w:lang w:val="en-US" w:eastAsia="ru-RU"/>
        </w:rPr>
        <w:t>intermediate</w:t>
      </w:r>
      <w:r w:rsidRPr="00FC4DA3">
        <w:rPr>
          <w:rFonts w:ascii="Times New Roman" w:eastAsia="Times New Roman" w:hAnsi="Times New Roman"/>
          <w:sz w:val="24"/>
          <w:szCs w:val="24"/>
          <w:lang w:eastAsia="ru-RU"/>
        </w:rPr>
        <w:t>) индикации, и продолжить далее контролировать время соединения и подсчитывать тарифные единицы оплаты вызова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передать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при завершении соединения операцию </w:t>
      </w:r>
      <w:r w:rsidRPr="00FC4DA3">
        <w:rPr>
          <w:rFonts w:ascii="Times New Roman" w:eastAsia="Times New Roman" w:hAnsi="Times New Roman"/>
          <w:sz w:val="24"/>
          <w:szCs w:val="24"/>
          <w:lang w:val="en-US" w:eastAsia="ru-RU"/>
        </w:rPr>
        <w:t>ACR</w:t>
      </w:r>
      <w:r w:rsidRPr="00FC4DA3">
        <w:rPr>
          <w:rFonts w:ascii="Times New Roman" w:eastAsia="Times New Roman" w:hAnsi="Times New Roman"/>
          <w:sz w:val="24"/>
          <w:szCs w:val="24"/>
          <w:lang w:eastAsia="ru-RU"/>
        </w:rPr>
        <w:t>, содержащую индикацию окончательного результата с параметром признака индикации конца последовательности (</w:t>
      </w:r>
      <w:r w:rsidRPr="00FC4DA3">
        <w:rPr>
          <w:rFonts w:ascii="Times New Roman" w:eastAsia="Times New Roman" w:hAnsi="Times New Roman"/>
          <w:sz w:val="24"/>
          <w:szCs w:val="24"/>
          <w:lang w:val="en-US" w:eastAsia="ru-RU"/>
        </w:rPr>
        <w:t>final</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Г.2.2.1.3.4 Создание подробной записи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OFC</w:t>
      </w:r>
      <w:r w:rsidRPr="00FC4DA3">
        <w:rPr>
          <w:rFonts w:ascii="Times New Roman" w:eastAsia="Times New Roman" w:hAnsi="Times New Roman"/>
          <w:sz w:val="24"/>
          <w:szCs w:val="24"/>
          <w:lang w:eastAsia="ru-RU"/>
        </w:rPr>
        <w:t xml:space="preserve">). В сценарии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кроме выполнения функции тарификации услуги ИСС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(см. Г.2.2.1.3.1), должна с помощью операции </w:t>
      </w:r>
      <w:r w:rsidRPr="00FC4DA3">
        <w:rPr>
          <w:rFonts w:ascii="Times New Roman" w:eastAsia="Times New Roman" w:hAnsi="Times New Roman"/>
          <w:sz w:val="24"/>
          <w:szCs w:val="24"/>
          <w:lang w:val="en-US" w:eastAsia="ru-RU"/>
        </w:rPr>
        <w:t>FCI</w:t>
      </w:r>
      <w:r w:rsidRPr="00FC4DA3">
        <w:rPr>
          <w:rFonts w:ascii="Times New Roman" w:eastAsia="Times New Roman" w:hAnsi="Times New Roman"/>
          <w:sz w:val="24"/>
          <w:szCs w:val="24"/>
          <w:lang w:eastAsia="ru-RU"/>
        </w:rPr>
        <w:t xml:space="preserve">, принятой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обеспечить создание подробной записи данных о предоставляемой услуге ИСС (</w:t>
      </w:r>
      <w:r w:rsidRPr="00FC4DA3">
        <w:rPr>
          <w:rFonts w:ascii="Times New Roman" w:eastAsia="Times New Roman" w:hAnsi="Times New Roman"/>
          <w:sz w:val="24"/>
          <w:szCs w:val="24"/>
          <w:lang w:val="en-US" w:eastAsia="ru-RU"/>
        </w:rPr>
        <w:t>OFC</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 Сценарий взаимодействия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принадлежащих разным операторам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Г.2.2.2.1 В случае принадлежности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разным операторам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функции, поддерживающие взаимодействие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 традиционным сценариям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2.3, 3.2 и 4.2 (см. Г.2.2.1).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Кроме того, для услуг ИСС, требующих немедленной тарификации (например, РСС),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дополнительно обеспечить функции, поддерживающие сценарии тарификации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1,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2,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3, расширяющие возможности применения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Г.2.2.2.2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Г.2.2.2.2.1 Тарификация услуги ИСС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ONC</w:t>
      </w:r>
      <w:r w:rsidRPr="00FC4DA3">
        <w:rPr>
          <w:rFonts w:ascii="Times New Roman" w:eastAsia="Times New Roman" w:hAnsi="Times New Roman"/>
          <w:sz w:val="24"/>
          <w:szCs w:val="24"/>
          <w:lang w:eastAsia="ru-RU"/>
        </w:rPr>
        <w:t xml:space="preserve">). Функции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1 отличаются от функций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тем, что функция </w:t>
      </w:r>
      <w:r w:rsidRPr="00FC4DA3">
        <w:rPr>
          <w:rFonts w:ascii="Times New Roman" w:eastAsia="Times New Roman" w:hAnsi="Times New Roman"/>
          <w:sz w:val="24"/>
          <w:szCs w:val="24"/>
          <w:lang w:val="en-US" w:eastAsia="ru-RU"/>
        </w:rPr>
        <w:t>DET</w:t>
      </w:r>
      <w:r w:rsidRPr="00FC4DA3">
        <w:rPr>
          <w:rFonts w:ascii="Times New Roman" w:eastAsia="Times New Roman" w:hAnsi="Times New Roman"/>
          <w:sz w:val="24"/>
          <w:szCs w:val="24"/>
          <w:lang w:eastAsia="ru-RU"/>
        </w:rPr>
        <w:t xml:space="preserve"> должна выполняться совместно на </w:t>
      </w:r>
      <w:r w:rsidRPr="00FC4DA3">
        <w:rPr>
          <w:rFonts w:ascii="Times New Roman" w:eastAsia="Times New Roman" w:hAnsi="Times New Roman"/>
          <w:sz w:val="24"/>
          <w:szCs w:val="24"/>
          <w:lang w:val="en-US" w:eastAsia="ru-RU"/>
        </w:rPr>
        <w:t xml:space="preserve">SSP </w:t>
      </w:r>
      <w:r w:rsidRPr="00FC4DA3">
        <w:rPr>
          <w:rFonts w:ascii="Times New Roman" w:eastAsia="Times New Roman" w:hAnsi="Times New Roman"/>
          <w:sz w:val="24"/>
          <w:szCs w:val="24"/>
          <w:lang w:eastAsia="ru-RU"/>
        </w:rPr>
        <w:t xml:space="preserve">и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операции АС, содержащей инструкцию по управлению тарификационным механизмом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Call Supervision</w:t>
      </w:r>
      <w:r w:rsidRPr="00FC4DA3">
        <w:rPr>
          <w:rFonts w:ascii="Times New Roman" w:eastAsia="Times New Roman" w:hAnsi="Times New Roman"/>
          <w:sz w:val="24"/>
          <w:szCs w:val="24"/>
          <w:lang w:eastAsia="ru-RU"/>
        </w:rPr>
        <w:t xml:space="preserve">) и неполный набор параметров тарификации,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выполнение функций </w:t>
      </w:r>
      <w:r w:rsidRPr="00FC4DA3">
        <w:rPr>
          <w:rFonts w:ascii="Times New Roman" w:eastAsia="Times New Roman" w:hAnsi="Times New Roman"/>
          <w:sz w:val="24"/>
          <w:szCs w:val="24"/>
          <w:lang w:val="en-US" w:eastAsia="ru-RU"/>
        </w:rPr>
        <w:t>DET</w:t>
      </w:r>
      <w:r w:rsidRPr="00FC4DA3">
        <w:rPr>
          <w:rFonts w:ascii="Times New Roman" w:eastAsia="Times New Roman" w:hAnsi="Times New Roman"/>
          <w:sz w:val="24"/>
          <w:szCs w:val="24"/>
          <w:lang w:eastAsia="ru-RU"/>
        </w:rPr>
        <w:t xml:space="preserve"> (совместно с </w:t>
      </w:r>
      <w:r w:rsidRPr="00FC4DA3">
        <w:rPr>
          <w:rFonts w:ascii="Times New Roman" w:eastAsia="Times New Roman" w:hAnsi="Times New Roman"/>
          <w:caps/>
          <w:sz w:val="24"/>
          <w:szCs w:val="24"/>
          <w:lang w:val="en-US" w:eastAsia="ru-RU"/>
        </w:rPr>
        <w:t>SCP</w:t>
      </w:r>
      <w:r w:rsidRPr="00FC4DA3">
        <w:rPr>
          <w:rFonts w:ascii="Times New Roman" w:eastAsia="Times New Roman" w:hAnsi="Times New Roman"/>
          <w:caps/>
          <w:sz w:val="24"/>
          <w:szCs w:val="24"/>
          <w:lang w:eastAsia="ru-RU"/>
        </w:rPr>
        <w:t>),</w:t>
      </w:r>
      <w:r w:rsidRPr="00FC4DA3">
        <w:rPr>
          <w:rFonts w:ascii="Times New Roman" w:eastAsia="Times New Roman" w:hAnsi="Times New Roman"/>
          <w:caps/>
          <w:sz w:val="24"/>
          <w:szCs w:val="24"/>
          <w:lang w:val="en-US" w:eastAsia="ru-RU"/>
        </w:rPr>
        <w:t xml:space="preserve">GEN ONC </w:t>
      </w:r>
      <w:r w:rsidRPr="00FC4DA3">
        <w:rPr>
          <w:rFonts w:ascii="Times New Roman" w:eastAsia="Times New Roman" w:hAnsi="Times New Roman"/>
          <w:caps/>
          <w:sz w:val="24"/>
          <w:szCs w:val="24"/>
          <w:lang w:eastAsia="ru-RU"/>
        </w:rPr>
        <w:t xml:space="preserve">и </w:t>
      </w:r>
      <w:r w:rsidRPr="00FC4DA3">
        <w:rPr>
          <w:rFonts w:ascii="Times New Roman" w:eastAsia="Times New Roman" w:hAnsi="Times New Roman"/>
          <w:caps/>
          <w:sz w:val="24"/>
          <w:szCs w:val="24"/>
          <w:lang w:val="en-US" w:eastAsia="ru-RU"/>
        </w:rPr>
        <w:t>REG</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определять, по умолчанию, отсутствующий в операции параметр тарификации (код тарифа или модулятор тарифа);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генерировать тарифные единицы в соответствии с величиной тарифа, определенной из анализа параметра </w:t>
      </w:r>
      <w:r w:rsidRPr="00FC4DA3">
        <w:rPr>
          <w:rFonts w:ascii="Times New Roman" w:eastAsia="Times New Roman" w:hAnsi="Times New Roman"/>
          <w:sz w:val="24"/>
          <w:szCs w:val="24"/>
          <w:lang w:val="en-US" w:eastAsia="ru-RU"/>
        </w:rPr>
        <w:t>TRC</w:t>
      </w:r>
      <w:r w:rsidRPr="00FC4DA3">
        <w:rPr>
          <w:rFonts w:ascii="Times New Roman" w:eastAsia="Times New Roman" w:hAnsi="Times New Roman"/>
          <w:sz w:val="24"/>
          <w:szCs w:val="24"/>
          <w:lang w:eastAsia="ru-RU"/>
        </w:rPr>
        <w:t xml:space="preserve">, полученного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и параметра </w:t>
      </w:r>
      <w:r w:rsidRPr="00FC4DA3">
        <w:rPr>
          <w:rFonts w:ascii="Times New Roman" w:eastAsia="Times New Roman" w:hAnsi="Times New Roman"/>
          <w:sz w:val="24"/>
          <w:szCs w:val="24"/>
          <w:lang w:val="en-US" w:eastAsia="ru-RU"/>
        </w:rPr>
        <w:t>CRM</w:t>
      </w:r>
      <w:r w:rsidRPr="00FC4DA3">
        <w:rPr>
          <w:rFonts w:ascii="Times New Roman" w:eastAsia="Times New Roman" w:hAnsi="Times New Roman"/>
          <w:sz w:val="24"/>
          <w:szCs w:val="24"/>
          <w:lang w:eastAsia="ru-RU"/>
        </w:rPr>
        <w:t xml:space="preserve">, определенного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подсчитывать количество использованных тарифных единиц за оплату вызова услуги ИСС способом, аналогичным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(Г.2.2.1.3.1).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Дальнейшее функционирование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1 не должно отличаться от функционирования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(Г.2.2.1.3.1, Г.2.2.1.3.4).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Г.2.2.2.3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Г.2.2.2.3.1 Тарификация услуги ИСС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ONC</w:t>
      </w:r>
      <w:r w:rsidRPr="00FC4DA3">
        <w:rPr>
          <w:rFonts w:ascii="Times New Roman" w:eastAsia="Times New Roman" w:hAnsi="Times New Roman"/>
          <w:sz w:val="24"/>
          <w:szCs w:val="24"/>
          <w:lang w:eastAsia="ru-RU"/>
        </w:rPr>
        <w:t xml:space="preserve">). Функции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2 отличаются от функций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тем, что функция </w:t>
      </w:r>
      <w:r w:rsidRPr="00FC4DA3">
        <w:rPr>
          <w:rFonts w:ascii="Times New Roman" w:eastAsia="Times New Roman" w:hAnsi="Times New Roman"/>
          <w:sz w:val="24"/>
          <w:szCs w:val="24"/>
          <w:lang w:val="en-US" w:eastAsia="ru-RU"/>
        </w:rPr>
        <w:t>DET</w:t>
      </w:r>
      <w:r w:rsidRPr="00FC4DA3">
        <w:rPr>
          <w:rFonts w:ascii="Times New Roman" w:eastAsia="Times New Roman" w:hAnsi="Times New Roman"/>
          <w:sz w:val="24"/>
          <w:szCs w:val="24"/>
          <w:lang w:eastAsia="ru-RU"/>
        </w:rPr>
        <w:t xml:space="preserve"> должна выполняться полностью в СУД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получении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операции АС, содержащей инструкцию по управлению тарификационным механизмом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Call Supervision</w:t>
      </w:r>
      <w:r w:rsidRPr="00FC4DA3">
        <w:rPr>
          <w:rFonts w:ascii="Times New Roman" w:eastAsia="Times New Roman" w:hAnsi="Times New Roman"/>
          <w:sz w:val="24"/>
          <w:szCs w:val="24"/>
          <w:lang w:eastAsia="ru-RU"/>
        </w:rPr>
        <w:t>) и не содержащей параметров тарификации (</w:t>
      </w:r>
      <w:r w:rsidRPr="00FC4DA3">
        <w:rPr>
          <w:rFonts w:ascii="Times New Roman" w:eastAsia="Times New Roman" w:hAnsi="Times New Roman"/>
          <w:sz w:val="24"/>
          <w:szCs w:val="24"/>
          <w:lang w:val="en-US" w:eastAsia="ru-RU"/>
        </w:rPr>
        <w:t>TRC</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CRM</w:t>
      </w:r>
      <w:r w:rsidRPr="00FC4DA3">
        <w:rPr>
          <w:rFonts w:ascii="Times New Roman" w:eastAsia="Times New Roman" w:hAnsi="Times New Roman"/>
          <w:sz w:val="24"/>
          <w:szCs w:val="24"/>
          <w:lang w:eastAsia="ru-RU"/>
        </w:rPr>
        <w:t xml:space="preserve">),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должна обеспечивать выполнение функций </w:t>
      </w:r>
      <w:r w:rsidRPr="00FC4DA3">
        <w:rPr>
          <w:rFonts w:ascii="Times New Roman" w:eastAsia="Times New Roman" w:hAnsi="Times New Roman"/>
          <w:caps/>
          <w:sz w:val="24"/>
          <w:szCs w:val="24"/>
          <w:lang w:val="en-US" w:eastAsia="ru-RU"/>
        </w:rPr>
        <w:t>DET</w:t>
      </w:r>
      <w:r w:rsidRPr="00FC4DA3">
        <w:rPr>
          <w:rFonts w:ascii="Times New Roman" w:eastAsia="Times New Roman" w:hAnsi="Times New Roman"/>
          <w:caps/>
          <w:sz w:val="24"/>
          <w:szCs w:val="24"/>
          <w:lang w:eastAsia="ru-RU"/>
        </w:rPr>
        <w:t xml:space="preserve">, </w:t>
      </w:r>
      <w:r w:rsidRPr="00FC4DA3">
        <w:rPr>
          <w:rFonts w:ascii="Times New Roman" w:eastAsia="Times New Roman" w:hAnsi="Times New Roman"/>
          <w:caps/>
          <w:sz w:val="24"/>
          <w:szCs w:val="24"/>
          <w:lang w:val="en-US" w:eastAsia="ru-RU"/>
        </w:rPr>
        <w:t>GEN ONC</w:t>
      </w:r>
      <w:r w:rsidRPr="00FC4DA3">
        <w:rPr>
          <w:rFonts w:ascii="Times New Roman" w:eastAsia="Times New Roman" w:hAnsi="Times New Roman"/>
          <w:caps/>
          <w:sz w:val="24"/>
          <w:szCs w:val="24"/>
          <w:lang w:eastAsia="ru-RU"/>
        </w:rPr>
        <w:t xml:space="preserve"> и </w:t>
      </w:r>
      <w:r w:rsidRPr="00FC4DA3">
        <w:rPr>
          <w:rFonts w:ascii="Times New Roman" w:eastAsia="Times New Roman" w:hAnsi="Times New Roman"/>
          <w:caps/>
          <w:sz w:val="24"/>
          <w:szCs w:val="24"/>
          <w:lang w:val="en-US" w:eastAsia="ru-RU"/>
        </w:rPr>
        <w:t>REG</w:t>
      </w:r>
      <w:r w:rsidRPr="00FC4DA3">
        <w:rPr>
          <w:rFonts w:ascii="Times New Roman" w:eastAsia="Times New Roman" w:hAnsi="Times New Roman"/>
          <w:caps/>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определять, по умолчанию, параметры тарификации (код тарифа, модулятор тарифа);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генерировать тарифные единицы в соответствии с величиной тарифа, определенного СУД ИСС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подсчитывать количество использованных тарифных единиц за оплату вызова услуги ИСС способом, аналогичным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(Г.2.2.1.3.1).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Дальнейшее функционирование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2 не должно отличаться от функционирования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сценария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 (Г.2.2.1.3.1-Г.2.2.1.3.4).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Г.2.2.4 Сценарий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Функции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при взаимодействии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 сценарию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3 должны полностью соответствовать функциям СУД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при взаимодействии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 сценарию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4.2.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Г.2.3 Требования к составу записи данных о вызове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Состав записи данных о вызове услуги ИСС должен быть достаточен для определения стоимости предоставленной конкретной услуги ИСС в АСР и должен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Данные, относящиеся к установлению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участников соединения - для определения тарифа по расстоянию;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начала установления соединения - для определения действующего тарифа по времени суток и дней недели, рабочих, выходных и праздничных дней;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данные об использованных в соединении основных и дополнительных услугах ТФОП и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Данные, специфичные для различных услуг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идентификатор услуги (определяющий возможные позиции оплаты);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сторона вызова, оплачивающая услугу;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информация, специфичная для каждой услуги, и принимаемая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в составе операций тарификации, передаваемых из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например: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величина дополнительной платы - для услуги </w:t>
      </w:r>
      <w:r w:rsidRPr="00FC4DA3">
        <w:rPr>
          <w:rFonts w:ascii="Times New Roman" w:eastAsia="Times New Roman" w:hAnsi="Times New Roman"/>
          <w:sz w:val="24"/>
          <w:szCs w:val="24"/>
          <w:lang w:val="en-US" w:eastAsia="ru-RU"/>
        </w:rPr>
        <w:t>PRM</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расчетный счет абонента услуги - для конкретного абонента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карты пользователя - для услуги РСС;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кредитной карты - для услуг АСС и ССС;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о тарифе: код тарифа, модулятор тарифа - для любой из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дополнительная информация об абоненте услуги.</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5" w:name="i555667"/>
      <w:bookmarkStart w:id="56" w:name="i565483"/>
      <w:bookmarkStart w:id="57" w:name="i571625"/>
      <w:bookmarkEnd w:id="55"/>
      <w:bookmarkEnd w:id="56"/>
      <w:bookmarkEnd w:id="57"/>
      <w:r w:rsidRPr="00FC4DA3">
        <w:rPr>
          <w:rFonts w:ascii="Times New Roman" w:eastAsia="Times New Roman" w:hAnsi="Times New Roman"/>
          <w:b/>
          <w:bCs/>
          <w:kern w:val="36"/>
          <w:sz w:val="48"/>
          <w:szCs w:val="48"/>
          <w:lang w:eastAsia="ru-RU"/>
        </w:rPr>
        <w:t>Приложение Д (обязательное)</w:t>
      </w:r>
      <w:r w:rsidRPr="00FC4DA3">
        <w:rPr>
          <w:rFonts w:ascii="Times New Roman" w:eastAsia="Times New Roman" w:hAnsi="Times New Roman"/>
          <w:b/>
          <w:bCs/>
          <w:kern w:val="36"/>
          <w:sz w:val="48"/>
          <w:szCs w:val="48"/>
          <w:lang w:eastAsia="ru-RU"/>
        </w:rPr>
        <w:br/>
        <w:t>Учет нагрузки и качества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Д.1 Для АМТС с функциями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 xml:space="preserve"> в соответствии с Рекомендацией Е.502 [</w:t>
      </w:r>
      <w:hyperlink r:id="rId161" w:anchor="i921613" w:tooltip="Характеристики измерений трафика, относящиеся к цифровым станциям электросвязи" w:history="1">
        <w:r w:rsidRPr="00FC4DA3">
          <w:rPr>
            <w:rFonts w:ascii="Times New Roman" w:eastAsia="Times New Roman" w:hAnsi="Times New Roman"/>
            <w:color w:val="0000FF"/>
            <w:sz w:val="24"/>
            <w:szCs w:val="24"/>
            <w:u w:val="single"/>
            <w:lang w:eastAsia="ru-RU"/>
          </w:rPr>
          <w:t>10</w:t>
        </w:r>
      </w:hyperlink>
      <w:r w:rsidRPr="00FC4DA3">
        <w:rPr>
          <w:rFonts w:ascii="Times New Roman" w:eastAsia="Times New Roman" w:hAnsi="Times New Roman"/>
          <w:sz w:val="24"/>
          <w:szCs w:val="24"/>
          <w:lang w:eastAsia="ru-RU"/>
        </w:rPr>
        <w:t>] должен производиться учет показателей для следующих типов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4-11, 13-16, 18-22 - для телефонной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23-39 - для нагрузки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Д.2 Показатели нагрузки и качества обслуживания вызовов по станции в целом должны учитывать: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входящих вызовов и процент потерь вызовов по станции, в целом;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вследствие технических неисправностей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при обмене линейными и управляющими сигналами с последующими станциями;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при обмене линейными и управляющими сигналами с предыдущими станциями;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на входящих каналах из-за действий по управлению сетью.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Д.3 Показатели нагрузки и качества обслуживания для группового и управляющего оборудования станции должны быть следующими: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средняя нагрузка на управляющие устройства (процессоры) станции по числу операций в единицу времени и в процентах от общей производительности;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действующих групповых приборов раздельно по типам;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нагрузка (в часозанятиях) на групповых приборах раздельно по типам;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заблокированных групповых приборов раздельно по типам;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из-за отсутствия свободных групповых приборов раздельно по типам и в целом по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Д.4 Показатели нагрузки и качества обслуживания вызовов на входящих направлениях каналов (раздельно по входящим направлениям) должны быть следующими: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нагрузка (в часозанятиях);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попыток занятий входящих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занятий входящих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входящих вызовов из-за технических неисправностей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при обмене линейными и управляющими сигналами с предыдущими станциями;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и процент заблокированных входящих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находящихся в эксплуатации входящих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средняя продолжительность занятия входящих каналов на один разговор.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Д.5 Показатели нагрузки и качества обслуживания вызовов на исходящих направлениях каналов (раздельно по исходящим направлениям) должны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нагрузку (в часозанятиях)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занятий исходящих комплектов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при обмене линейными и управляющими сигналами с последующими станциями;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занятий исходящих комплектов, закончившихся получением сигнала "занято";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занятий исходящих комплектов, закончившихся неответом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занятий исходящих комплектов, закончившихся получением сигнала "ответ";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коротких (нетарифицируемых) занятий;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длительных (более 3 ч) занятий;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из-за отсутствия свободных исходящих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и процент заблокированных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находящихся в эксплуатации исходящих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занятий каналов и линий в среднем на один "ответ"в ч.н.н.;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каналов и линий, незанимаемых длительное время (более 12-24 ч);</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средняя продолжительность одного занятия и средняя продолжительность занятия на один "ответ".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Д.6 Показатели качества обслуживания вызовов по кодам назначения должны включать (раздельно по кодам):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раздельно по междугородным кодам;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вызовов, потерянных из-за отсутствия свободных каналов и линий на данной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закончившихся неответом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закончившихся получением сигнала "занято";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вызовов, закончившихся получением сигнала "ответ";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в среднем, на одно соединение.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Д.7 Показатели качества обслуживания вызовов от приоритетных абонентов должны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и процент потерь вызовов от приоритетных абонентов, обслуженных станцией;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процент потерь вызовов от приоритетных абонентов из-за переполнения очереди ожидания и ожидания освобождения каналов (линий) свыше допустимого времени ожидания;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вызовов от приоритетных абонентов раздельно по направлениям исходящих каналов и линий;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среднее время ожидания в секундах освобождения каналов и линий для любого вызова от приоритетных абонентов раздельно по направлениям, на которых принято ожидание.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Д.8 Показатели объема продукции должны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входящих занятий;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исходящих занятий;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число и процент занятий, закончившихся получением сигнала "ответ" в целом по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Д.9 Показатели качества обслуживания вызовов должны определяться программным способом.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Д.10 Измерение сигнальной нагрузки и учет качества ее обслуживания должны производиться в соответствии с национальными спецификациями подсистем ОКС7 и рекомендацией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.752 [</w:t>
      </w:r>
      <w:hyperlink r:id="rId162" w:anchor="i992294" w:tooltip="Наблюдения и измерения для сетей сигнализации ОКС7" w:history="1">
        <w:r w:rsidRPr="00FC4DA3">
          <w:rPr>
            <w:rFonts w:ascii="Times New Roman" w:eastAsia="Times New Roman" w:hAnsi="Times New Roman"/>
            <w:color w:val="0000FF"/>
            <w:sz w:val="24"/>
            <w:szCs w:val="24"/>
            <w:u w:val="single"/>
            <w:lang w:eastAsia="ru-RU"/>
          </w:rPr>
          <w:t>17</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Д.11 Для АМТС, поддерживающей функции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для ИСС, должны производиться измерения нагрузки вызовов ИСС в соответствии с рекомендацией Е.502 МСЭ-Т. Данные измерения должны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общие измерения нагрузки вызовов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измерения компонентов нагрузки вызовов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измерения нагрузки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SRP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измерения нагрузки на автоинформаторах для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измерение нагрузки вызовов ИСС по выбранным префиксам и номерам;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составление подробных записей вызова для компонентов нагрузки вызовов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составление подробных записей вызова по выбранным префиксам и номерам для нагрузки вызовов ИСС.</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8" w:name="i582691"/>
      <w:bookmarkStart w:id="59" w:name="i592238"/>
      <w:bookmarkEnd w:id="58"/>
      <w:bookmarkEnd w:id="59"/>
      <w:r w:rsidRPr="00FC4DA3">
        <w:rPr>
          <w:rFonts w:ascii="Times New Roman" w:eastAsia="Times New Roman" w:hAnsi="Times New Roman"/>
          <w:b/>
          <w:bCs/>
          <w:kern w:val="36"/>
          <w:sz w:val="48"/>
          <w:szCs w:val="48"/>
          <w:lang w:eastAsia="ru-RU"/>
        </w:rPr>
        <w:t>Приложение Е (обязательное)</w:t>
      </w:r>
      <w:r w:rsidRPr="00FC4DA3">
        <w:rPr>
          <w:rFonts w:ascii="Times New Roman" w:eastAsia="Times New Roman" w:hAnsi="Times New Roman"/>
          <w:b/>
          <w:bCs/>
          <w:kern w:val="36"/>
          <w:sz w:val="48"/>
          <w:szCs w:val="48"/>
          <w:lang w:eastAsia="ru-RU"/>
        </w:rPr>
        <w:br/>
        <w:t>Требования к эхоподавляющим устройствам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Е.1 Общие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Е.1.1 Эхоподавляющие устройства (ЭП) предназначены для подавления электрического эха в телефонном канале при соединениях с большим временем распространения сигнала от абонента до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Е.1.2 Устройства эхоподавления могут применяться в виде составной части коммутационной станции или как отдельно исполненные устройства в двух вариантах: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ЭП поставляются в виде отдельных устройств, имеющих собственный сертификат соответствия. Для этого варианта проверка технических параметров не производится;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ЭП входят в состав коммутационной станции как одно из ее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Е.2 Область применения и функции эхоподавляющих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Е.2.1 ЭП включается в каналы связи для обеспечения заданного качества передачи речевого сообщения и должны обеспечивать подавление электрического эха для соединений по каналам, где время распространения сигнала в одном направлении превышает 24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Е.2.2 Необходимость включения эхоподавляющих устройств определяется согласно рекомендациям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.114,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.122,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.131.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Е.2.3 Установленные в телефонных каналах эхоподавляющие устройства включаются в режиме «эхоподавления в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 xml:space="preserve">-ом канале» по сигналу коммутационной станции. Решение о необходимости активизации ЭП принимается на основе анализа кода </w:t>
      </w:r>
      <w:r w:rsidRPr="00FC4DA3">
        <w:rPr>
          <w:rFonts w:ascii="Times New Roman" w:eastAsia="Times New Roman" w:hAnsi="Times New Roman"/>
          <w:sz w:val="24"/>
          <w:szCs w:val="24"/>
          <w:lang w:val="en-US" w:eastAsia="ru-RU"/>
        </w:rPr>
        <w:t>ABC</w:t>
      </w:r>
      <w:r w:rsidRPr="00FC4DA3">
        <w:rPr>
          <w:rFonts w:ascii="Times New Roman" w:eastAsia="Times New Roman" w:hAnsi="Times New Roman"/>
          <w:sz w:val="24"/>
          <w:szCs w:val="24"/>
          <w:lang w:eastAsia="ru-RU"/>
        </w:rPr>
        <w:t xml:space="preserve"> вызываемого абонента с учетом спутниковой составляющей тракта.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Е.2.4 Управление эхоподавляющими устройствами должно осуществляться в соответствии с рекомендациями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.115. Функции управления включением/выключением ЭП должны поддерживаться техническими средствами коммутационной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Е.2.5 Для управления ЭП при взаимодействии коммутационных станций должны формироваться и передаваться между ними сигналы управления эхоподавителями.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Е.2.6 ЭП, включаемые на линейной стороне АМТС, должны иметь входы управления и по ним обеспечивать поканальное управление.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 Требования по включению эхоподавляющих устройств на АМТС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Е.3.1 Включение эхоподавляющих устройств на АМТС должно производиться в соответствии с РД «Требования по установке эхоподавляющих устройств», утвержденным Минсвязи РФ 05.02.97г.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Е.3.2 При включении эхоподавляющих устройств, выполненных по схеме полукомплектов, необходимо включить по одному полукомплекту ЭП на каждой стороне соединения в местах, наиболее приближенных к месту отражения сигнала. Каждый полукомплект обеспечивает подавление электрического эха для абонента противоположной стороны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Е.3.3 При включении эхоподавляющих устройств, выполненных по полнофункциональной схеме (ЭП обеспечивает эхоподавление в обе стороны передачи), необходимо для одного соединения установить один комплект, который должен обеспечивать подавление электрического эха для обеих сторон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Е.3.4 Эхоподавляющие устройства могут включаться в телефонное соединение по индивидуальному способу или групповому способу. В соединениях, имеющих спутниковую составляющую, ЭП должен подключаться по индивидуальному способу.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групповом способе подключения коммутационная станция по запросу о необходимости подавления эха подключает ЭП через коммутационное поле к нужному направлению.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Е.3.5 Включение/выключение эхоподавляющих устройств должно производиться по результатам обработки сигналов управления. Для управления ЭП при взаимодействии станций формируется и передается в составе пакета регистровых сигналов сигнал Сэ (управление эхозаградителями) от исходящей станции и должен быть принят на входящей станции. По значению Сэ должен быть передан соответствующий сигнал управления ЭП. Сигнал Сэ может иметь следующие значения (в десятичном коде):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 передача данных (ЭП не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 телефонное сообщение - включать ЭП на исходящем и входящем концах;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«7» - телефонное сообщение - включить ЭП на входящем конце;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«8» - телефонное сообщение - ЭП не включать;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«9» - телефонное сообщение - в соединении есть канал через ИСЗ.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Е.3.6. ЭП должны обеспечивать поканальное управление по биту «с» КИ16 режимом «активизирован/нейтрализован». Рекомендуется использовать следующие значения бита «с» КИ16: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ЭП нейтрализован - состояние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ЭП активизирован (подавляется эхосигнал) - состояние «0».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Е.3.7 Коммутационные станции, не поддерживающие процедуру управления ЭП, должны обеспечить беспрепятственную передачу сигналов управления ЭП, передаваемых другими станциями.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Е.3.8 На время передачи межрегистровых сигналов управления установлением соединения эхоподавители должны быть нейтрализованы и транслировать сигналы без изменений.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Е.3.9 По сигналу «разъединение» коммутационная станция формирует управляющий сигнал, нейтрализующий эхоподавитель.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Е.4 Виды эхоподавляющих устройств, допустимых к применению на ВСС России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Е.4.1 Эхозаградители (ЭЗ) - эхоподавляющие устройства, использующие принцип внесения затухания в тракт эхосигнала.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Е.4.2 Эхокомпенсаторы (ЭК) - ЭП, где уменьшение эхосигнала достигается за счет алгебраического сложения/вычитания отраженного сигнала (эхо) и его копии.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Е.4.3. Эхоподавители комбинированного типа (ЭКЗ), использующие принципы заграждения и компенсации на разных этапах процесса эхоподавления.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 Общие требования для всех видов оборудования эхоподавления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Е.5.1 ЭП, включаемые в телефонный тракт, должны обеспечивать защиту телефонных разговоров от мешающего действия электрического эха на соединениях с временем распространения сигнала более 24 мс в одном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Е.5.2 Эхоподавляющие устройства, использующие различные способы борьбы с эхосигналом, должны быть совместимы между собой.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Е.5.3 Эхоподавляющие устройства должны удовлетворять требованиям ОСТ 45.97-97 и рекомендациям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.164,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.165,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.168 соответственно.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Е.5.4 ЭП должны поддерживать функции трансляции управляющих сигналов систем сигнализации 1</w:t>
      </w:r>
      <w:r w:rsidRPr="00FC4DA3">
        <w:rPr>
          <w:rFonts w:ascii="Times New Roman" w:eastAsia="Times New Roman" w:hAnsi="Times New Roman"/>
          <w:sz w:val="24"/>
          <w:szCs w:val="24"/>
          <w:lang w:val="en-US" w:eastAsia="ru-RU"/>
        </w:rPr>
        <w:t>VF</w:t>
      </w:r>
      <w:r w:rsidRPr="00FC4DA3">
        <w:rPr>
          <w:rFonts w:ascii="Times New Roman" w:eastAsia="Times New Roman" w:hAnsi="Times New Roman"/>
          <w:sz w:val="24"/>
          <w:szCs w:val="24"/>
          <w:lang w:eastAsia="ru-RU"/>
        </w:rPr>
        <w:t>, 2ВСК, ОКС7.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Е.5.5. Эхоподавляющие устройства всех типов должны иметь систему нейтрализации по тональному сигналу 2100 Гц для обеспечения работы устройств передачи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Е.5.6. ЭП, предназначенные для работы в цифровых трактах, должны обеспечивать передачу/прием цифрового потока Е1. Структура цифровых циклов должна соответствовать рекомендациям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.704/2.3,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.704/5. Физические и электрические характеристики цифрового стыка должны соответствовать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.703/6,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 Параметры цифрового стыка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Е.5.7.1 Характеристики стыка должны соответствовать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.703,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Е.5.7.2 Номинальное значение входного и выходного сопротивлений 120 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Е.5.7.3 Скорость передачи 2048 кбит/с±50×10</w:t>
      </w:r>
      <w:r w:rsidRPr="00FC4DA3">
        <w:rPr>
          <w:rFonts w:ascii="Times New Roman" w:eastAsia="Times New Roman" w:hAnsi="Times New Roman"/>
          <w:sz w:val="24"/>
          <w:szCs w:val="24"/>
          <w:vertAlign w:val="superscript"/>
          <w:lang w:eastAsia="ru-RU"/>
        </w:rPr>
        <w:t>-6</w:t>
      </w:r>
      <w:r w:rsidRPr="00FC4DA3">
        <w:rPr>
          <w:rFonts w:ascii="Times New Roman" w:eastAsia="Times New Roman" w:hAnsi="Times New Roman"/>
          <w:sz w:val="24"/>
          <w:szCs w:val="24"/>
          <w:lang w:eastAsia="ru-RU"/>
        </w:rPr>
        <w:t xml:space="preserve">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Е.5.7.4 Форма импульса - по рис. 15/</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Е.5.7.5 Номинальное пиковое напряжение посылки импульса 3±0,3 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Е.5.7.6 Номинальная длительность импульса 244 нс.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Е.5.7.7 Амплитуда дрожаний фазы выходного сигнала при синхронизации от внутреннего или внешнего генераторов не более 0,05 ЕИ (в диапазоне 20 Гц - 100 кГц).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Е.5.7.8 Амплитуда дрожаний фазы выходного сигнала при синхронизации от принимаемого ИКМ-сигнала - не более 0,1 ЕИ.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Е.5.7.9 Максимальная величина фазового дрожания входного импульса - по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.823/3.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Е.5.7.10 Источники синхронизации: внутренний генератор и до двух вводов синхронизации от внешнего генератора. Стык с целями внешней синхронизации - по Рекомендации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Е.5.7.11 Частота тактовых сигналов 2048 кГц±100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Е.5.7.12 Форма и параметры импульсов - по маске импульса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рис.2.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Е.5.8 Номинальное значение относительных уровней сигнала в точках подключения ЭП к цифровому тракту должны быть минус 3,5 дБ в обоих трактах (прием/передача).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 Электрические параметры эхоподавляющих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 Общие требования к электрическим параметрам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Е.6.1.1 Вносимое затухание на частоте 1020 Гц должно находиться в пределах 0±0,3 дБ при уровне испытательного тонального сигнала ниже 0 дБмО и не должно увеличиваться более чем на 0,2 дБ при увеличении сигнала от 0 до +5,0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Е.6.1.2 Суммарная мощность нелинейных искажений для синусоидального сигнала 1020 Гц на уровне 0 дБмО не должна превышать минус 34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Е.6.1.3 Отклонение величины затухания в режиме нейтрализации в полосе 300-3400 Гц должно быть в пределах от минус 0,2 дБ до плюс 0,3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Е.6.1.4 Частотные искажения в полосе 300-3400 Гц от минус 0,2 до+0.3 дБ относительно вносимого затухания на частоте 1000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Е.6.1.5 Уровень средневзвешенной псофометрической мощности шума не должен превышать минус 70 дБмО. Среднее значение невзвешенной мощности шума, вносимого эхозаградителями в полосе 300-3400 Гц не должно превышать минус 50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Е.6.1.6 Уровень мешающих сигналов, которые возникают от нелинейных процессов (включение, выключение) в соседних эхозаградителях и не вызывающий ложного срабатывания не должен быть более минус 65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 Электрические параметры эхозаградителей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Б.6.2.1. Номинальный уровень порога включения подавления минус 31 дБмО. Диапазон удержания режима подавления при температуре плюс 20°С находится в пределах от минус 33 дБмО до минус 29 дБмО. С учетом прочих влияющих факторов (амплитудно-частотная характеристика фильтров, колебаний питающих напряжений, включение кодеков) диапазон удержания режима подавления не должен выходить за пределы от минус 36 дБмО до минус 28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Е.6.2.2 Порог отключения режима подавления должен быть ниже уровня порога включения на 3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Е.6.2.3 Время установления режима подавления эха не более 5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Е.6.2.4 Время отключения режима подавления эхосигнала не более 75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Е.6.2.5 Затухание, вносимое в тракт передачи в режиме блокировки более 50 дБ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.164/табл.1).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Е.6.2.6. Величина затухания, вносимого в тракт приема при перебое, зависит от уровня в тракте приема в соответствии с рис. 7/</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.164. Вносимое затухание при перебое должно иметь уровень 5-7 дБ при уровне сигнала в тракте приема минус 23 дБмО.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Е.6.2.7 Время включения режима полного перебоя 8-10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Е.6.2.8 Время отключения режима полного перебоя 48-66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Е.6.2.9 Защищенность эхозаградителя от ложного включения перебоя должна обеспечиваться при затухании эхотракта 4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Е.6.2.10 Эхозаградитель должен выходить из состояния ложного перебоя, когда уровень передачи превышает уровень приема в тракте эхосигнала на величину более 3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 Требования к электрическим параметрам эхокомпенсаторов (ЭК)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Е.6.3.1 Уровень возвращенного эхосигнала в эхокомпевсаторе должен быть не более минус 65 дБмО при включенном нелинейном процессоре (ОСТ 45. 97-97, п.7.8.2).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Е.6.3.2 Уровень возвращенного эхосигнала в эхокомпенсаторе должен быть не более минус 48 дБмО при выключенном нелинейном процессоре (ОСТ 45.97-97, п.7.8.3).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Е.6.3.3 Уровень остаточного эхосигнала не должен увеличиваться более, чем на 10 дБ при переходе в режим молчания (ОСТ 45.97-97, п.7.8.8).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Е.6.3.4 Скорость схождения ЭК должна обеспечивать достижение величины эхосигнала не менее 27 дБ через 300 мс (ОСТ 45. 97-97, п.7.8.9).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Е.6.3.5. Параметры перебоя соответствуют п.п. Е.6.2.7...Е.6.2.9.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Е.7 Требования к системе контроля исправности, конструкции, электропитанию, устойчивости к воздействию внешних факторов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Е.7.1 Контроль исправности обеспечивает сигнализацию об аварии устройств электропитания, сигнализация о номере источника синхронизации, контроль превышения нормированного количества ошибок.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Е.7.2 Конструкция эхоподавляющих устройств должна обеспечивать совместимость с конструктивами стандартного оборудования и ремонтопригодность в соответствии с установленным временем ремонта.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Е.7.3 Требования к электропитанию, по устойчивости к воздействию внешних факторов, надежности, комплектации, безопасности выполняются в соответствии с РД 45.027-99 «Технические требования к эхозаградителям».</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60" w:name="i605715"/>
      <w:bookmarkStart w:id="61" w:name="i611860"/>
      <w:bookmarkEnd w:id="60"/>
      <w:bookmarkEnd w:id="61"/>
      <w:r w:rsidRPr="00FC4DA3">
        <w:rPr>
          <w:rFonts w:ascii="Times New Roman" w:eastAsia="Times New Roman" w:hAnsi="Times New Roman"/>
          <w:b/>
          <w:bCs/>
          <w:kern w:val="36"/>
          <w:sz w:val="48"/>
          <w:szCs w:val="48"/>
          <w:lang w:eastAsia="ru-RU"/>
        </w:rPr>
        <w:t>Приложение Ж (необязательное)</w:t>
      </w:r>
      <w:r w:rsidRPr="00FC4DA3">
        <w:rPr>
          <w:rFonts w:ascii="Times New Roman" w:eastAsia="Times New Roman" w:hAnsi="Times New Roman"/>
          <w:b/>
          <w:bCs/>
          <w:kern w:val="36"/>
          <w:sz w:val="48"/>
          <w:szCs w:val="48"/>
          <w:lang w:eastAsia="ru-RU"/>
        </w:rPr>
        <w:br/>
        <w:t>Подсистема автоматизированных рабочих мест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 Подсистема автоматизированных рабочих мест телефонистов (АРМТ) должна обеспечивать возможность предоставления абонентам услуг телефонной связи с помощью телефонистов по заказной системе с исполнением заказа во время, обусловленное абонентом, или сразу по окончании приема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Ж.1.1 Аппаратно - программный комплекс подсистемы АРМТ может быть выполнен двумя способами в виде: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внешнего аппаратно-программного комплекса с рабочими местами телефонистов в соответствии с РД 45.016-2001 "Комплекс аппаратно- программный с рабочими местами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интегрированного в станцию аппаратно - программного комплекса с рабочими местами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Ж.1.2 Интегрированный в станцию аппаратно - программный комплекс с рабочими местами телефонистов состоит из: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специализированного станционного модуля, который с одной стороны подключается в коммутационное поле станции, а с другой стороны по стандартному (2 ВСК, ОКС 7, </w:t>
      </w:r>
      <w:r w:rsidRPr="00FC4DA3">
        <w:rPr>
          <w:rFonts w:ascii="Times New Roman" w:eastAsia="Times New Roman" w:hAnsi="Times New Roman"/>
          <w:sz w:val="24"/>
          <w:szCs w:val="24"/>
          <w:lang w:val="en-US" w:eastAsia="ru-RU"/>
        </w:rPr>
        <w:t>PRI</w:t>
      </w:r>
      <w:r w:rsidRPr="00FC4DA3">
        <w:rPr>
          <w:rFonts w:ascii="Times New Roman" w:eastAsia="Times New Roman" w:hAnsi="Times New Roman"/>
          <w:sz w:val="24"/>
          <w:szCs w:val="24"/>
          <w:lang w:eastAsia="ru-RU"/>
        </w:rPr>
        <w:t>) или внутристанционному интерфейсу к рабочим местам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рабочих мест телефонистов, состав которых приведен в Ж.8.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Ж.1.3 Программное обеспечение интегрированного в станцию аппаратно-программного комплекса с рабочими местами телефонистов распределено между станцией и рабочими местами телефонистов. В станции обычно осуществляется функция учета данных для начисления платы для вызовов, осуществленных с помощью телефонистов, сбор статистических данных для этих вызовов, коммутация вызовов от/к рабочим местам телефонистов. Программное обеспечение рабочих мест телефонистов обычно осуществляет функцию интерфейса телефониста с рабочим местом, содержит необходимые базы данных, используемые телефонистом, бланки принятых и отработанных заказов, административные функции.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 Подсистема АРМТ должна обеспечивать перечисленные ниже возможности.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 Прием и исполнение заказов на исходящие, входящие и транзитные телефонные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Ж.2.2 Предоставление дополнительных услуг телефонной связи в отдельности и в сочетании с соединением (разговором) между вызывающим и вызываемым абонентами или без соединения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Ж.2.2.1 Дополнительные услуги, предоставляемые с соединением между абонентами: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справка о номере телефона вызываемого абонента (по его адресу, фамилии или наименованию организации и должности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определенного лица (по фамилии, должности);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уведомление телеграммой вызываемого лица о предстоящем разговоре с приглашением его на переговорный пункт (или к номеру телефона) в определенное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уведомление с извещением, кто вызывает;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предупреждение вызываемого лица о предстоящем соединении (разговоре) с указанием времени соединения (разговора), а в некоторых случаях, с сообщением вызываемому лицу фамилии вызывающего лица, темы разговора и последующей передачи ответа вызываемого лица вызывающему лицу;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разговора с вызываемым лицом по одному из пяти номеров телефонов, указанных пользователем при сдаче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оповещение абонентов об окончании заказанной продолжительности соединения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сообщение абоненту о продолжительности состоявшегося соединения (разговора) и стоимости исполненного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конференц - связь с односторонним или двухсторонним 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серия соединений (разговоров). Прием и предоставление вызывающему абоненту серии последовательных соединений (разговоров) с одним или разными населенными пунктами;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оплата соединения (разговора) за счет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оплата соединения (разговора) за счет третьего лица (организации) данной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соединения (разговора) с вызываемым пунктом в заранее обусловленное время в течении заказанного периода;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языковая помощь.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Ж.2.2.2 Услуги, предоставляемые без соединения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справка о номере телефона вызываемого абонента (по его адресу, фамилии или наименованию организации и должности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телефонное сообщение. Передача телефонограммы вызываемому лицу или передача телефонограммы вызываемому лицу с последующей передачей ответа вызывающему лицу;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циркулярное телефонное сообщение. Передача одной и той же телефонограммы нескольким вызываемым абонентам в одном или разных населенных пунктах;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передача звукозаписи. Передача звукового письма от вызывающего абонента, записанного на магнитофоне (кассете) при приеме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переадресовка. Изменение по просьбе вызываемого лица адреса переговорного пункта или номера телефона, к которым он приглашался ранее для входящего разговора по уведомлению;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извещение вызываемого лица об отказе вызывающего лица от разговора с уведомлением;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сообщение пользователю о стоимости за предполагаемое соединение (разговор) с учетом заказываемых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побудка - автоматический вызов в заказанное время, день недели (рабочие, выходные и праздничные);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 напоминание с передачей телефонистом заказанного сообщения;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факс, передача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Ж.2.2.3 Оплата услуг телефонной связи, предоставленных телефонистами, по отложенному платежу, по талонам, абонементам или сервисным телефонным картам.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Ж.2.3 Предоставление телефонистами услуг телефонной связи согласно приоритета обслуживания, определяемого категорией соединения и приоритетом, обозначенных телефонистом при приеме заказа, и с учетом заказанных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Ж.2.3.1 Категории соединений: "вне всякой очереди", государственные, служебные, парольные, обыкновенные.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Приоритеты вызовов - не менее 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Ж.2.3.2 Возможность предоставления соединения в требуемом направлении по паролю "Бедствие".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Ж.2.4 Получение информации по принятым заказам с возможностью коррекции требуемых параметров бланка заказа или аннулирования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Ж.2.5 Хранение и получение информации об отработанных (исполненных и аннулированных) заказах из оперативного архива (со сроком хранения - не менее 3-х часов).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Ж.2.6 Сбор и формирование данных для расчета с абонентами за предоставленные телефонистами соединения и дополнительные услуги, а также данных по аннулированным заказам.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Ж.2.7 Сбор и формирование данных для организации долговременного архива.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Ж.2.8 Расчет стоимости за услуги телефонной связи, предоставляемые телефонистами.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Ж.2.9 Создание базы данных, включающей необходимую информацию для обработки вызовов и организации информационно - справочной службы междугородной/международной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Ж.2.10 Сбор оперативно-статистических данных по нагрузке и показателям работы телефонистов, выдачу их на печать и/или средства отображения.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 Организация гибкой административной структуры коммутаторного цеха (служб и участков) с трехуровневой иерархией персонала и режимами работы: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обработка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административное управление,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техническое обслуживание.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Ж.2.11.1 Предполагаемый состав служб и участков коммутаторного цеха: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заказная служба с участком уведомления;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междугородная (международная) служба;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справочно-информационная служба;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служба оперативного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служба производственного 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служба производственного обучения;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бригадиры и начальник смены;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участок долговременного архива.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Ж.2.11.2 Заказная служба должна выполнять следующие функции: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прием заказов на исходящие разговоры и/или дополнительные услуги с заполнением электронного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выдача информации по принятым и отработанным бланкам заказов на разговоры и/или дополнительные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Ж.2.11.3 На участке уведомления должна выполняться функция формирования информации для телеграфного сообщения вызываемому лицу с приглашением его на переговоры.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Ж.2.11.4 Междугородная (международная) служба должна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прием заказов на входящие и транзитные МТР с заполнением электронного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исходящих, входящих и транзитных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Ж.2.11.5 Служба оперативного управления должна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создание, ввод и коррекцию файлов нормативной и справочной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создание, ввод и коррекцию файлов оперативных эксплуатационных и статистических показателей по коммутаторному цеху и переговорным пунктам.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Ж.2.11.6 Бригадир и начальник смены должны осуществлять: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административное управление бригадой (цехом) по результатам анализа оперативных эксплуатационных и статистических показателей по бригаде (цеху), выдаваемых подсистемой;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за качеством работы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помощь телефонистам в обработке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Ж.2.11.7 Служба производственного контроля должна осуществлять контроль за качеством работы телефонистов с возможностью закрытого контроля и записи разговора телефониста на магнитофон.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Ж.2.11.8 На участке долговременного архива должны осуществляться: поиск, просмотр, распечатка архивных бланков отработанных заказов на услуги телефонной связи, предоставленных телефонистами.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Срок хранения архивных бланков должен быть не менее 8 месяцев.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Ж.2.11.9 Справочно-информационная служба должна обеспечивать предоставление справочной информации абонентам зоны и телефонистам других зон с использованием базы данных подсистемы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Ж.2.11.10 Служба производственного обучения должна организовывать обучение телефонистов с использованием соответствующих программ подсистемы.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 Программно-аппаратные средства подсистемы АРМТ должны обеспечивать выполнение следующих функций по обработке вызова (приему и оформлению заказа на предоставления услуг телефонной связи с последующим исполнением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 Диалог персонала коммутаторного цеха с подсистемой на русском языке (кириллица и арабские цифры).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 Прием и распределение вызовов, поступивших от абонентов зоны и телефонистов переговорных пунктов зоны, по определенным группам (бригадам) АРМТ на основе анализа следующих параметров: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службы (для международной службы еще цифры языка), набранных вызывающим абонентом или телефонистом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категории абонентского устройства, полученных от АОН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 Прием и распределение вызовов с входящих междугородных телефонных каналов (автоматических и ручных) по определенным группам (бригадам)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 Организация очередей входящих вызовов по службам.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 Постановка входящего вызова на ожидание освобождения АРМТ с подачей вызывающему абоненту или телефонисту сигнала "контроль посылки вызова" или механического голоса ("ждите").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Ж.3.6 Оперативное закрепление АРМТ по группам и службам в соответствии с направлениями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Ж.3.7 Организация очередей телефонистов в группах с целью равномерного распределения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Ж.3.8 Направление вызова из очереди на освободившееся АРМТ согласно принципу "первым пришел - первым обслужен".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Ж.3.9 Автоматическое перераспределение вызовов (или бланков заказов) на свободное АРМТ в случае неответа телефониста за контрольный период, задаваемый администрацией коммутаторного цеха.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Ж.3.10 Автоматическая блокировка АРМТ при неответе телефониста на поступление вызовов / бланков.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Ж.3.11 Вывод вызова (или бланка заказа) на АРМТ одним из способов: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автоматически по освобождению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Способ должен задаваться администрацией коммутаторного цеха.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Ж.3.12 Выдача оповещения при поступлении входящего вызова на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телефонисту посредством индикации на терминале и/или тональным сигналом в гарнитуре;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телефонистам посредством зуммерного сигнала от прибора общего оповещения.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Ж.3.13 Формальный и логический контроль за действиями телефониста с информированием его (на русском языке) о допущенных ошибках и последующих действиях на любом этапе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Ж.3.14 Автоматическое внесение в бланк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личных номеров телефонистов, осуществлявших обработку вызова, коррекцию параметров бланка заказа и аннулирования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даты и времени приема, обработки вызова, коррекции реквизитов заказа и аннулирования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Ж.3.15 Запись и отображение в бланке заказа информации о заказанных и предоставленных дополнительных услугах (п.2.2).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Ж.3.16 Проверка соответствия кодов вызываемых пунктов, обозначенных телефонистом, с наименованиями этих пунктов и преобразование наименования населенного пункта в код.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Ж.3.17 Получение телефонистом справочной информации из базы данных 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категории соединения и параметре приоритета вызова по номеру телефона вызывающего абонента, фамилии вызывающего абонента, паролю и номеру удостоверения с последующим вводом этих параметров в бланк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номерах телефонов переговорных пунктов ТФОП;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кодах междугородных / международных и внутризоновых;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разнице во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номерах телефонов персонала служб предприятий связи ВСС РФ;</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наличии номера телефона вызывающего абонента в "черном списке".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Ж.3.18 Проверка телефонистом по справочной базе данных права абонента на ведение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паролю и категории (в том числе служебной);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талону, абонементу, сервисной телефонной карте.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Ж.3.19 Прием и оформление бланка заказа на предоставление услуг телефонной связи по заказной системе обслуживания в обусловленное абонентом время (текущий период, определенное время, последующие сутки) с учетом категории соединения, приоритета вызова, требуемого направления связи и заказанных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Ж.3.20 Присвоение дополнительного номера заказа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Ж.3.21 Ввод и запись следующих данных при оформлении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вызываемый номер телефона (до 18 знаков номера телефона и до пяти номеров телефонов);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 и наименование вызываемого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приоритет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заказываемые дополнительные услуги (п.2.2);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форма оплаты;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третьего абонента (при услуге оплата третьим лицом);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пароль;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срочность предоставления соединения (разговора/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о талоне, абонементе, сервисной телефонной карте;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наименование организаций или учреждения в вызываемом пункте;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должность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фамилия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почтовый адрес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фамилия вызывающего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текст сообщений для передачи вызываемому лицу;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предоставления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пояснения, необходимые для обслуживания заказа или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абонента, оплачивающего предоставленные услуги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Ж.3.21.1 При приеме заказа с переговорного пункта (дополнительно):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переговорного пункта (до 5 телефонов);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предварительно оплаченная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сумма предварительной оплаты заказа (аванс);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заказа, присвоенный на переговорном пункте;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приема заказа от клиента;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личный номер телефониста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Ж.3.21.2 При заказе из гостиницы дополнительные данные: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гостиницы;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комнаты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гостиницы;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фамилия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Ж.3.21.3 Фиксирование в бланке заказа номера телефона вызывающего (вызываемого) абонента после установления соединения с абонентским устройством вызывающего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Ж.3.22 При превышении времени задержки в обслуживании заказов более установленного времени, заказы должны перераспределяться к выделенным АРМТ (группы переполнения и восстановления).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Ж.3.23 Организация очередей бланков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принятых по направлениям, дню, времени исполнения с учетом категории соединения, приоритета вызова (задержанные заказы при заказной системе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отправленных телефонистами на повторное обслуживание (отложенные заказы при немедленной или заказной системах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принятых на входящие и транзитные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отложенных телефонистами на короткое время до 15 мин при немедленной или заказной систем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требующих повторного обслуживания после предоставления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Ж.3.24 Подготовка бланка заказа с услугой "уведомление" для отправки телеграммы; внесения дополнительной информации и служебных отметок для последующего исполнения.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Ж.3.25 Кратковременное отключение телефониста по его команде от входящего вызова или бланка заказа для обслуживания другого вызова или внутреннего (служебного)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Ж.3.26 Блокировка АРМТ от входящих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команде телефониста ("Перерыв");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 системы при неисправности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Ж.3.27 Подключение вызывающего абонента к автоинформатору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Ж.3.28 Перенаправление входящего вызова (или заполненного бланка) по команде телефониста к другой группе телефонистов (иди другому телефонисту).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Ж.3.29 Распределение бланков заказов из очередей по АРМТ междугородной службы.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Ж.3.30 Отправление бланка заказа по команде телефониста для повторного обслуживания с возможностью автоматической записи количества попыток и причины повторного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Ж.3.31 Возможность кратковременного отключения микрофона телефонистом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Ж.3.32 Установление соединений телефонистом с обеспечением: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автоматизированного набора номеров абонентских устройств вызывающего и вызываемого абонентов;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раздельного разговора телефониста с абонентами;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разговора телефониста одновременно с обоими абонентами (не более 1 минуты);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соединения между абонентскими устройствами вызывающего и вызываемого абонентов;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контроля телефонистом качества слышимости разговора (не более 5 секунд);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повторной посыпки вызова после получения сигнала "отбоя";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учета продолжительности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разъединения соединений на любом этапе;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освобождения АРМТ от установленного соединения (разговора) отправлением в систему или удержанием за данным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подключения телефониста к удержанному разговору / соединению.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Ж.3.32.1 Автоматическое отключение телефониста при превышении времени контроля качества слышимости более 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Ж.3.32.2 Подача сообщения администратору (в виде распечатки) при превышении времени разговора телефониста с обоими абонентами более 1 минуты.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Ж.3.33 Выдача необходимых информационно-акустических сигналов на АРМТ телефониста и отображение на экране следующих состояний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занятость (местная, междугородная);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абонент свободен;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ответ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отбой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при отбое вызывающего абонента (при входящем вызове от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соединения телефонистом.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Ж.3.34 Начало учета продолжительности соединения после соединения между абонентскими устройствами вызывающего и вызываемого абонентов: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команде телефониста до истечения времени контроля качества слышимости (5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автоматически по истечении времени контроля качества слышимости.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Ж.3.35 Прекращение измерения продолжительности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отбое вызывающего или вызываемого абонентов;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вмешательстве телефониста в соединение;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истечении заданной (оплаченной) продолжительности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Ж.3.35.1 Учет продолжительности соединения после завершения вмешательства телефониста должен быть продолжен.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Ж.3.36 Освобождение АРМГ от установленного соединения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отправлением соединения в систему для последующего автоматического обслуживания (без вывода информации о состоянии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удержанием соединения за АРМТ с выводом на экран рабочего места информации о состоянии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Ж.3.37 Удержание за одним АРМТ не менее шести-восьми соединений или бланков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Ж.3.38 Подключение по команде телефониста к одному из удержанных соединений (бланков) без освобождения АРМТ от вызова или бланка, находящегося на обслуживании, с целью: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контроля установленного соединения (не более 5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последующего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Ж.3.39 Автоматическое разъединение установленных соединений (из числа отправленных в систему):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истечении заданной продолжительности разговора (с подачей предупредительного сигнала разговаривающим абонентам);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отбое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отбое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Ж.3.40 Вывод на экран АРМТ с соответствующими сообщениями установленных соединений (из числа отправленных в систему):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сообщения абоненту об истечении предварительно заданной (оплаченной) продолжительности разговора за 30 с до истечения срока;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повторного контроля качества слышимости (через заданные промежутки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продолжительности разговора более 30 минут;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получении сигнала "отбоя" от одного из абонентов до истечения предварительно заданной (оплаченной) продолжительности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случае занятости всех АРМТ должно обеспечиваться сообщение на экране о необходимости подключения телефониста к установленному соединению.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Ж.3.41 Вывод на экран АРМТ с соответствующими сообщениями бланков исполненных заказов (соединения были отправлены в систему):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сообщения вызывающему абоненту о стоимости и продолжительности состоявшегося соединения (разговора) с учетом предоставленных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предоставления следующего соединения (разговора) из заказа с услугой "Серия разговоров";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для сообщения администрации гостиницы о стоимости предоставленных услуг телефонной связи клиенту гостиницы;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 продолжительности разговора менее 60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случае занятости всех АРМТ должно обеспечиваться сообщение на экране о необходимости подключения телефониста по вышеперечисленным причинам.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Ж.3.42 Аннулирование заказа телефонистом при обработке вызова с внесением в бланк причины аннулирования заказа и информации для последующей оплаты предоставленных услуг при обработке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Ж.3.43 Аннулирование принятого заказа при: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отказе вызывающего абонента от заказа в момент соединения или до момента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отказе вызывающего абонента от заказа из-за: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неответа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отсутствия вызываемого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несвоевременного предоставления соединения (при услуге "определенное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занятости вызываемого абонентского устройства;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отказе вызываемого абонента от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возникновении следующих причин: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нет такого адреса;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не такого номера телефона;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почта не доставила телеграмму (заказ с уведомлением);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повреждение станционного или линейного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из-за невозможности наведения справки;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6) испорчен телефон;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7) неответ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8) по истечении 24 часов.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Ж.3.44 Создание из отработанных (исполненных и аннулированных) бланков заказов оперативного архива (не менее 3-х часов) с возможностью доступа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Ж.3.45 Поиск требуемого бланка заказа (отработанного, задержанного или отложенного) по следующим реквизитам: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номеру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номеру телефона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номеру телефона вызывающего и номеру телефона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периоду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Ж.3.46 Возможность по найденным бланкам с исполненными заказами: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просмотра копии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определения стоимости предоставленных услуг телефонной связи по данному заказу;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внесения поправок- дополнений по изменению продолжительности соединения и стоимости предоставленных услуг телефонной связи с сохранением первоначальных данных (только на рабочем месте бригадира);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распечатки найденного бланка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Ж.3.47 Запрет по отработанным бланкам 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аннулирование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соединения между абонентскими устройствами по номерам телефонов, записанных в бланке;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коррекцию следующих реквизитов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номера телефона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 номера телефона вызываемого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3) категории соединения и приоритета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4) состава предоставленных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5) тарифицируемой продолжительности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Ж.3.48 Обеспечение по найденным бланкам с неисполненными заказами: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подключения телефониста по его команде к бланку для обслуживания по данному заказу;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коррекции телефонистом реквизитов бланков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Ж.3.49 Оформление заказа на предоставление услуг телефонной связи на "чистом" бланке без входящего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Ж.3.50 Распечатка бланка заказа по команде телефониста на любом этапе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Ж.3.51 Запрет на подключение телефониста к установленному соединению с услугой "факс" или "передача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Ж.3.52 Установление служебного (внутреннего) разговора на любом этапе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Ж.3.53 Заполнение и коррекция реквизитов бланка заказа с использованием программируемых клавиш.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Ж.3.54 Начало учета продолжительности рабочего времени телефониста после идентификации, а окончание учета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Ж.3.55 Пересменка телефонистов без прерывания обработки вызова и с сохранением удержанных соединений.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Ж.3.56 Обеспечение трансляции на рабочее место телефониста при установлении соединения к абонентскому устройству (цифровой АТС), занятому местным, или междугородным, или международным соединением, сигналов: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акустического "Ожидание" (не более 30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линейного и акустического "Занято" (по истечении 30 с и до разъединения со стороны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линейного "Отбой" или "Отбой - Ответ" (до истечения 30 с при освобождении абонентского устройства от местного, междугородного или международного вызова в пользу вызова, поступившего от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 Предполагаемый состав справочной информации подсистемы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 По междугородной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Ж.4.1.1 Справочные данные по междугородной сети по каждому населенному пункту должен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аббревиатуру названия города и области;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города и области;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населенного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внутризоновый код;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городской справочной службы;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начальников смен;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тарифы за разговоры и дополнительные услуги (по категориям пользователей) с указанием диференцирования по часам суток и дням недели и срочности предоставления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разницу во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льготное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 для справок;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отметку наличия исходящей автоматической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Ж.4.1.2 Картотека отделений связи и переговорных пунктов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аббревиатуру города (областного центра);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города (областного центра);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населенного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почтового отделения связи с отметкой о наличии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район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режимы работы переговорных пунктов с учетом разницы во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адреса переговорных пунктов и отделений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телеграфный код;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режим работы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Ж.4.1.3 Картотека адресов и номеров телефонов абонентских участков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абонентского участка;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адрес абонентского участка;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абонентского участка.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Ж.4.1.4 Картотека АТС, абоненты которых должны набирать собственный номер при междугородной / международной связи,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группы номеров телефонов.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Ж.4.1.5 Картотека приоритетных абонентов должна содержать по каждому приоритетному абоненту: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пароль;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организации (предприятия);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адрес предприятия;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фамилию приоритетного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перечень номеров удостоверений, дающих право на приоритетное обслуживание;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список депутатского корпуса.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Ж.4.2 По международной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Ж.4.2.1 Картотека кодов стран и городов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аббревиатуру названия города, страны;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города и страны;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справочной службы в стране, городах;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администрации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тарифы за разговоры и дополнительные услуги (по категориям пользователей) с указанием диференцирования по часам суток и дням недели и срочности предоставления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разницу во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льготное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Ж.4.3 Картотека талонов (абонементов). Картотека талонов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талона;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дату и место продажи;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вызываемого города;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оплаченную продолжительность;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личные номера телефонистов, передавших и принявших информацию по талону;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дату предоставления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остаток суммы;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служебные отметки.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Ж.4.4 Картотека телефонов гостиниц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Картотека телефонов гостиниц должна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гостиницы;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комнат или наименование службы.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Ж.4.5 Перечень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Перечень дополнительных услуг должен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аббревиатуру услуги (служебная отметка);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название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стоимость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Ж.4.6 Перечень аббревиатур для выполнения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Перечень аббревиатур может включать аббревиатуры по следующим реквизитам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причина аннулирования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тип оплаты;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выполненные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пароли.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Ж.4.7 Черный список.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Черный список, должен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абонентского устройства;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причину внесения в черный список.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 Регистрация данных, связанных с приемом и обработкой вызовов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Ж.5.1 На экране видеотерминала АРМТ должна отображаться минимальная информация для каждой фазы обслуживания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Телефонист должен иметь возможность запросить подробную информацию по бланку обслуживаемого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Ж.5.2 Для входящих вызовов, поступающих на АРМТ, должна генерироваться форма бланка заказа с внесением следующих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категории абонентского устройства;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телефона вызывающего абонента (полученного от АОН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времени приема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личного номера телефониста, обслуживающего вызов;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о поступлении вызова от телефониста при входящей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прямого абонента, номер внутреннего телефона.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 В данных о заказе должна содержаться подробная информация: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 вызывающей стороне;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 вызываемой стороне;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 третьей стороне, оплачивающей предоставленные услуги телефонной связи (номер абонентского устройства третьего пользователя, номер расчетного счета и т.д.);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текст;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комментарии.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Ж.5.3.1 Данные о вызывающей стороне должны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вызывающего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тип оплаты (отложенный платеж, в счет аванса, за наличный расчет, по личному счету, по талону, абонементу, сервисной телефонной карте, по кредитной карте, по договору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категорию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пароль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приоритет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 (обыкновенный, срочный);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бланка заказа, заданный телефонистом;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приема заказа - время, когда телефонист в первый раз заполнял бланк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категорию абонентского устройства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обозначение, что заказ на исходящее / входящее соединение (с услугами или без);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обозначение, что заказ на услуги без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 отказа от заказа (при аннулировании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причину отказа от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разговора, заказанная вызывающим абонентом;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исполнения заказа, согласованное с абонентом;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последнего обслуживания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личные номера телефонистов (два первых и четыре последних), принимавших участие в обработке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систему обслуживания заказа (заказная или немедленная);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заказ с услугой "серия";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аванс, предварительно внесенный абонентом за заказ;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перечень заказанных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фамилию вызывающего лица (не менее 40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кабин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телефониста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заказа, присвоенный при приеме на переговорном пункте.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Ж.5.3.2 Данные о вызываемой стороне должны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информацию о вызываемых абонентах при конференц-связи (разговор будет односторонний или двухсторонний, кто оплачивает МТР, кто является ведущим конференц-связи);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вызываемого абонента (от двух до пяти номеров);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вызываемого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 (обыкновенный, срочный);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маршрутный код вызываемого населенного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приоритет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коды предоставленных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отметку об аннулировании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начала разговора (день, месяц, час, минута,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окончания разговора (день, месяц, час, минута,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фактическую продолжительность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тарифицируемую продолжительность разговора (округленную);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время, когда разговор был продолжен после последнего вмешательства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фамилию (должность) вызываемого абонента (не менее 40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адрес вызываемого абонента (не менее 60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телефонов кабин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телефониста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станционный номер оборудования исходящего комплекта.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Ж.5.3.3 Дополнительные данные по заказу должны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с которого был сделан заказ;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телефона абонента, оплачивающего соединение (при оплате вызываемым или третьим лицом);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повторных обслуживании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причины повторных обслуживании;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лицевого счета, договора;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подключений телефонистов к разговору (для контроля качества слышимости);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суммарное время подключения телефонистов к соединению; общая продолжительность обработки вызова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рабочего места, на котором в последний раз состоялось обслуживание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личный номер телефониста, производившего аннулирование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личный номер телефониста, производившего коррекцию реквизитов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личный номер телефониста, производившего прием заказа на переговорном пункте;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переговорного пункта;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общую вычисленную стоимость заказа (соединение с учетом предоставленных дополнительных услуг или без соединения только предоставленные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разницу между суммой предварительной оплаты заказа и общей стоимостью выполненного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общее количество поправок.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Ж.5.3.4 Текст и комментарии должны содержать: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текст, который необходимо передать вызываемому абоненту (например, текст телефонограммы и т.д.) (не менее 120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пояснения и служебные отметки, необходимые при обслуживании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Ж.5.3.5 Поправки и дополнения (Ж.3.46), внесенные бригадиром при обработке вызова или по окончанию обработки вызова, должны содержать указание причин внесения поправок.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Ж.5.3.6 Информация о третьей стороне (не участвующей в соединении), должна содержать те же данные, что и о вызывающем абоненте.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Ж.5.3.7 При услуге "Конференц-связь" (более трех участников) должна содержаться информация о каждом участнике конференции с данными аналогичными, что и о вызываемом абоненте в обычном заказе.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Ж.5.3.8 Пояснение (комментарии) могут содержать служебные отметки, необходимые при обслуживании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Ж.6 Программно-аппаратные средства подсистемы АРМТ должны обеспечивать выполнение функций служебной (внутренней) телефонной связи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Ж.6.1 Организация служебной (внутренней) телефонной связи между рабочими местами по: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личному номеру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номеру рабочего места.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Ж.6.2 Постановка служебного (внутреннего) телефонного вызова на ожидание при занятости телефониста до: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ответа вызываемого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отбоя вызывающего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Ж.6.3 Вывод на экран рабочего места телефониста информации о том, кто вызывает.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Ж.6.4 Вызов бригадира / телефониста для: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передачи на вызываемое АРМТ копии экрана вызывающего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параллельного подключения бригадира / телефониста к вызывающему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передачи с вызывающего АРМТ на вызываемое АРМТ вызова / бланка для последующего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 Программно-аппаратные средства подсистемы АРМТ должны обеспечивать выполнение следующих функций административного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 Организация административной структуры коммутаторного цеха со штатом, исполняющим функции: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начальника цеха;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начальника смены;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бригадира;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телефониста обслуживания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инструктора;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ученика;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телефониста производственного 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оператора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Ж.7.2 Ведение списка штата с данными по каждому работнику: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личный номер;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пароль;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группы обслуживания (бригады), в которой телефонист может работать;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должность работника (телефонист, бригадир, начальник смены или персонал по техническому обслуживанию);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квалификация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 для внутренней (служебной)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Ж.7.3 Организация списков групп обслуживания (бригад) из находящихся в работе АРМТ с отображением состояния АРМТ (свободно, занято, заблокировано системой, заблокировано телефонистом от входящих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Ж.7.4 Закрытый контроль за работой телефониста с отображением копии экрана контролируемого АРМТ и одновременным контролем разговора телефониста (с возможностью записи на магнитофон разговора контролируемого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Ж.7.5 Передача текстового сообщения на экраны телефонистов от бригадира или начальника смены.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Ж.7.6 Создание, ввод и коррекция файлов нормативной и справочной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Ж.7.7 Просмотр количества принятых бланков заказов по дню и времени исполнения.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Ж.7.8 Управление очередями групп обслуживания с учетом следующих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классов вызовов, закрепленных за группой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количества вызовов, ожидающих в очередях к данной группе обслуживания (бригаде);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среднего времени ожидания в очередях, группой обслуживания (бригадой).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Ж.7.9 Управление очередями бланков заказов с учетом следующих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количества бланков заказов в интервале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заданных интервалов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количества необслуженных бланков заказов (из предыдущего интервала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максимального времени ожидания в очереди на обслуживание.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Ж.7.10 Организация контроля за очередями вызовов и бланков заказов на рабочих местах бригадира и начальника смены.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Ж.7.11 Передача сигнала об "аварии" на рабочие места бригадиров и/или начальника смены для принятия оперативных решений при: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превышении времени ожидания ответа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превышении времени обслуживания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Ж.7.12 Управление выдержками времени для функций: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задержка ответа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превышение времени контроля качества слышимости;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превышение времени одновременного разговора телефониста с обоими абонентами;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истечение времени при ограниченной продолжительности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Ж.7.13 Учет продолжительности рабочего времени телефонистов (персонала) во все периоды работы согласно: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личного номера работника;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фамилии работника;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времени идентификации;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времени окончания работ;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суммарного времени работы за определенный период.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Ж.7.14 Учет выработки телефонистов любой службы во все периоды работы согласно: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личного номера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фамилии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продолжительности работы.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Ж.7.14.1 Данные по выработке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поступивших к телефонисту;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принятых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исполненных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Результаты должны распечатываться в виде отчетов.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Ж.7.1.4.2 Данные по выработке телефонистов службы производственного 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личные номера проконтролированных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номера проконтролированных рабочих мест;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дата и время проведения 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проведения 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отметка о записи на магнитофон разговора контролируемого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Ж.7.15 Сбор статистических данных по нагрузке и показателям работы телефонистов за заданный период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Результаты должны распечатываться в виде отчетов.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Ж.7.16 Состав требуемых статистических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поступивших от пользователей;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получивших отказ;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которым отказано по истечении установленного времени (более - 30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поступивших на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ответов телефонистов до 15 секунд;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ответов в течение периода от 15 до 30 секунд;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принятых заказов за заданный период времени (по направлениям);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исполненных заказов за заданный период времени (по направлениям);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аннулированных заказов (по направлениям) с учетом периода измерения;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принятых заказов с начала текущих суток;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заказов, задержанных в исполнении с превышением контрольного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выданных абонентам справок по принятым заказам.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 Сбор объемно-качественных показателей технологического процесса обработки вызовов путем измерения за контрольный период времени по соответствующей команде: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очередям;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телефонистам.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Ж.7.17.1 Измерения в очередях по: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входящим вызовам;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исходящим вызовам;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задержанным вызовам на определенные периоды времени текущих суток (с учетом направления);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задержанным вызовам на определенные периоды времени последующих суток (с учетом направления);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отложенным вызовам до 15 - 30 минут;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группам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приоритетам;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внутренним (служебным) вызовам;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телефонистам.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Ж.7.17.2 Измерения в очередях с оценкой следующих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находящихся в очереди;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поступивших в очередь за контрольное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переданных на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вызовов, необслуженных из-за перегрузки очереди или ее блокировки;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времени ожидания в очереди (в секундах).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Ж.7.17.2.1 Оценка времени ожидания в очередях входящих вызовов, задержанных и отложенных бланков заказов с учетом следующих пределов: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допустимого;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приближающегося к допустимому;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превышающего не более чем на пять процентов допустимого предела;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больше допустимого предела (аварийная ситуация);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блокировки очереди.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Ж.7.17.3. Измерения по телефонистам в течении периода измерений с получением информации для последующей оценки: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состояниям рабочего места телефонистов (в количественном и процентном отношении);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операциям, производимым телефонистом при обработке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Ж.7.17.3.1 Для оценки по состояниям, в которых данное АРМТ находится в течении периода измерения, должно обеспечиваться получение информации по следующим параметрам: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нормальных выключений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выключений АРМТ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автоматических блокировок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продолжительность работы телефониста за данным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освобождений АРМТ после обработки вызовов (состояние "свободно");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нахождение АРМТ в состоянии "свободно" (в процентах);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обслуженных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отношение времени, когда рабочее место было в состоянии обслуживания вызовов, к общему времени работы телефониста за данным РМТ (в процентах);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общее время блокировки АРМТ от обработки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отношение общего времени блокировки АРМТ от обработки вызовов к общему времени работы телефониста за данным АРМТ (в процентах);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внутренних (служебных)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отношение общего времени обработки служебных вызовов к общему времени работы телефониста за данным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обращений телефониста к базе данных (картотекам);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отношение общего времени обращения телефониста к базе данных к общему времени работы телефониста за РМТ (в процентах);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количество раз, когда телефонист контролировал установленное соединение;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отношение общего времени контроля телефонистом установленных соединений к общему времени работы телефониста за АРМТ (в процентах).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Ж.7.17.3.2 Для оценки по событиям, связанным с рабочим местом телефониста, должно обеспечиваться получение информации по различным действиям, предпринятым телефонистом во время обработки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Состав возможных действий телефониста при обработке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соединение абонентов АБ;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соединение телефониста с абонентом А, Б или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телефонистом установленного соединения АБ;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"чистого"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распечатка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копии бланка заказа с услугой "серия" или "по договору",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набор номера телефона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набор номера телефона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разговор с абонентом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разговор с абонентом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набор номера телефона абонента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разговор с абонентом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 вызова за 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 бланка за 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освобождение 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передача вызова на другое 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 изменение приоритета;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 изменение категории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запрос о возможном времени предоставления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данных требуемого времени предоставления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причины откладывания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поиск отложенного / задержанного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запрос информационной части найденного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времени предоставления соединения в найденном бланке;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информационной части найденного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приоритета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номера телефона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номера телефона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найденному бланку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набор номера телефона абонента А по найденному бланку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набор номера телефона абонента Б по найденному бланку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с абонентом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с абонентом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аннулирование заказа при отказе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аннулирование заказа из- за отказа абонента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аннулирование заказа телефонистом;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поиск отработанного бланка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изменений стоимости в отработанном и найденном бланке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внутреннего (служебного)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передача копии бланка заказа на вызванное АРМТ при внутреннем соединении;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передача вызова на вызванное РМТ при внутреннем соединении;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наблюдение телефонистом за установленным соединением;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выдача информации о стоимости предоставленных услуг телефонной связи и продолжительности состоявшегося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получение сигнала отбоя от вызывающего абонента (при входящем соединении).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При разработке алгоритмов обработки вызовов должны быть уточнены этапы (операции) обработки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 Требования к рабочему месту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Ж.8.1 Рабочее места персонала должно быть универсальным. Оно должно обеспечивать работу персонала любого иерархического уровня.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Ж.8.2 Рабочее место должно быть построено на базе ПЭВМ и укомплектовано процессором ПЭВМ, монитором (дисплеем); клавиатурой; дисководами, микротелефонными гарнитурами (2-мя).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 Клавиатура должна состоять из следующих групп клавиш: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ввода символов;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редактирования;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управления 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функциональных клавиш;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запрограммированных клавиш;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тастатуры.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Ж.8.3.1 Клавиши ввода символов должны состоять из букв русского и латинского алфавита, арабских цифр и специальных символов, обеспечивающих запись команд и текстов.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Ж.8.3.2 Клавиши редактирования должны обеспечивать выполнение операций, связанных с управлением курсора и редактированием текста.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Ж.8.3.3 Клавиши управления соединениями должны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прием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вызову;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соединения (раздельного) с абонентским устройством абонента (А; Б и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соединения между абонентскими устройствами абонентов А и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установленному соединению абонентов А и Б (кнференц-связь 3-х абонентов);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качества слышимости;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повторную посылку вызова абонентам;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раздельный разговор с абонентами;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соединения с абонентскими устройствами абонентов А и 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освобождение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начало отчета продолжительности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 вызова / бланка за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удержанному вызову или бланку;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подключение к внутреннему (служебному) вызову;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установление соединения со служебным абонентом;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разъединение соединения со служебным абонентом.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Ж.8.3.4 Запрограммированные клавиши должны обеспечивать необходимые функции обработки вызова с учетом фазы обслуживания или контроля за работой телефонистов.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Текущее состояние запрограммированной клавиши должно отображаться на экране.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Ж.8.3.5 Функциональные клавиши должны состоять из клавиш со специальными функциями: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включение / выключение тонального сигнала, привлекающего внимание телефониста при автоматическом поступлении вызова на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включение / выключение видеотерминала;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включение / выключение сигнала оповещения;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кратковременное откладывание вызова /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команд;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начало распечатки;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передача вызова / бланка на другое рабочее место;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запрос местного банка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блокирование АРМТ от входящих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бригадира для помощи;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кратковременное отключение микрофона;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"чистого" бланка.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Ж.8.3.5.1 В состав функциональных клавиш должны входить клавиши, обеспечивающие работу персонала в режимах административного управления и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Ж.8.4 Клавиши тастатуры должны обеспечивать запись цифровой информации (номеров телефонов) в бланке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 Микротелефонная гарнитура телефониста должна быть гигиеничной (т.к. является индивидуальным средством пользования), легкой и не утомлять телефониста. У гарнитуры должен быть регулятор громкости и надежный разъем подключения. Параметры гарнитуры должны удовлетворять требованиям приведенным ниже.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Ж.8.5.1 Выход гарнитуры должен быть четырехпроводный.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Ж.8.5.2 Напряжение на выходе электроакустического тракта передачи должно быть не менее 700 мВ.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Ж.8.5.3 Модуль полного электрического сопротивления электроакустического тракта приема на частоте 1000 Гц должен быть не менее 600 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Ж.8.5.4 Коэффициент приема электроакустического тракта на частоте 1000 Гц должен быть не менее 8 Па/В.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Ж.8.5.5 Слоговая разборчивость при уровне шума в помещении приема, равном 60 дБ, должна быть не менее 80 %.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Ж.8.5.6 Конструкция гарнитуры должна удовлетворять требованиям рекомендации Р51 МСЭ-Т.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Ж.8.5.7 Масса гарнитуры должна быть не более 40 грамм.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Ж.8.6. Подача тонального сигнала с целью привлечения внимания телефонистов для обслуживания поступившего вызова (бланка) должна осуществляться отдельным прибором.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 Монитор должен иметь размер экрана не менее 25 строк и в каждой строке не менее 80 знаков. Выключение (гашение экрана) видеотерминала должно происходить автоматически через определенное время после разрегистрации телефониста. Включение экрана должно происходить по нажатию любой клавиши.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Экран монитора должен содержать три основные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общей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ввод / вывод данных;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состояний запрограммированных клавиш.</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Ж.8.7.1 В зоне общей информации должно отображаться: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текущие дата и время;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связанная с фазой и режимом работы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сообщение об ошибках в действиях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фаза работы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блокировка РМ от входящих вызовов работником;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наличие удержанных бланков / вызовов за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 бланка /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о служебных вызовах.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Ж.8.7.2 Зона ввода / вывода данных - основная часть экрана. Содержание экрана в этой зоне должно зависеть от режима работы: обработка вызова, административное управление, техническое обслуживание.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Состав информации должен зависеть от режима и фазы работы персонала и иметь различные формы: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идентификации персонала (начало работы);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обслуживания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административного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Ж.8.7.3 Форма идентификации персонала должна содержать следующие параметры: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фамилию работника; его пароль; используемые функции (уровень).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Ж.8.7.4 Форма обслуживания вызова должна состоять из минимального количества данных, необходимых для текущей фазы обслуживания. В этой форме должны отображаться: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данные по заказу;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состояния соединений и поступление линейных сигналов.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Кроме этого должна обеспечиваться возможность отображения информации из базы данных, выводимой по запросу телефониста на любом этапе обработки вызова (с возможностью переноса требуемой информации по команде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Ж.8.7.5 Форма административного управления должна обеспечить возможность административного управления.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 Печатающее устройство должно обеспечивать распечатку: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статистических и объемно-качественных показателей;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данных по техобслуживанию;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информации с экрана монитора АРМТ по команде начальника смены (бригадира) или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Ж.8.8.1 Принтер должен обеспечивать круглосуточную работу.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Ж.8.8.2 У принтера должна обеспечиваться рулонная подача бумаги.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Ж.8.8.3 Количество точек на дюйм не должно быть менее 120.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Ж.8.8.4 Скорость печати - не менее 120 символов/с.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Ж.8.8.5 Принтер должен иметь русифицированный знакогенератор.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Ж.8.8.6 Печатающая головка должна быть рассчитана на печать не менее 100 тыс. символов.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Ж.8.9 На рабочем месте телефониста производственного контроля должна обеспечиваться возможность подключения магнитофона для записи разговоров контролируемого телефониста.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 Требуемые данные для расчета с абонентами за услуги телефонной связи, предоставленные телефонистами.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Ж.9.1 В данных для расчета стоимости за предоставленные услуги телефонной связи должны учитываться: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направление (код), в котором исполнен заказ;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 (обыкновенный, льготный);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форма оплаты;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срочность исполнения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дополнительные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признак (организация населения);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день и время исполнения заказа;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начало учета продолжительности установленного соединения (год, день, час, минуты,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окончание учета продолжительности установленного соединения (год, день, час, минуты, сек.);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тарифицируемая продолжительность разговора.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Ж.9.2 Тарифицируемая продолжительность соединения (разговора) должна состоять из фактической продолжительности соединения (разговора), округленной до целых минут.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Ж.9.3 Стоимость отработанного заказа должна состоять из стоимости фактической продолжительности соединения (разговора) по тарифу заказанного соединения (разговора) и стоимости предоставленных дополнительных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Ж.9.4 При предоставлении соединена (разговора) и дополнительных услуг с оплатой по отложенному платежу должна обеспечиваться возможность оплаты за счет: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вызывающего лица;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вызываемого лица (платная дополнительная услуга);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третьего лица, являющегося абонентом зоновой сети данной станции (платная дополнительная услуга).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Ж.9.5 Для расчета с клиентами гостиниц должен обеспечиваться сбор данных для передачи в гостиницы информации о состоявшихся соединениях и предоставленных дополнительных услугах.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Ж.9.6 Вычисление стоимости заказа должно производиться: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исполненным заказам с услугой "сообщение о стоимости предоставленных услуг телефонной связи и продолжительности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запросу абонента о стоимости разговора (соединения) и дополнительных услуг до предоставления услуг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Ж.10 Основные технические данные подсистемы АРМТ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Ж.10.1 Исполнение заказов на соединения и/или дополнительные услуги должно обеспечиваться: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текущий час - до 40 %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текущие сутки - до 40 %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 последующие сутки - до 20 % заказов.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Ж.10.2 Программно-аппаратный комплекс оборудования подсистемы АРМТ должен обеспечивать одновременный доступ телефонистов к информации до 70 % от общего количества телефонистов, находящихся в работе.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Ж.10.3 Подсистема АРМТ должна позволять размещать отдельные рабочие места на расстоянии от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Ж.10.4 Электробезопасность при работе на ВТ должна быть обеспечена недоступностью токоведущих частей в разъемах процессор - сеть, монитор - клавиатура, принтер - процессор и принтер - сеть. Разъемы должны быть закреплены при помощи специальных фиксирующих винтов. Необходимо рационально размещать провода на рабочем месте, контролировать состояние изоляции, а также предусмотреть защитное отключение (система общих и местных предохранителей). Для уменьшения величины силы тока, протекающего через человека при его прикосновении к приборам под напряжением, следует использовать защитное заземление процессора и всех его периферийных устройств.</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62" w:name="i626895"/>
      <w:bookmarkStart w:id="63" w:name="i637785"/>
      <w:bookmarkEnd w:id="62"/>
      <w:bookmarkEnd w:id="63"/>
      <w:r w:rsidRPr="00FC4DA3">
        <w:rPr>
          <w:rFonts w:ascii="Times New Roman" w:eastAsia="Times New Roman" w:hAnsi="Times New Roman"/>
          <w:b/>
          <w:bCs/>
          <w:kern w:val="36"/>
          <w:sz w:val="48"/>
          <w:szCs w:val="48"/>
          <w:lang w:eastAsia="ru-RU"/>
        </w:rPr>
        <w:t>Приложение И (обязательное)</w:t>
      </w:r>
      <w:r w:rsidRPr="00FC4DA3">
        <w:rPr>
          <w:rFonts w:ascii="Times New Roman" w:eastAsia="Times New Roman" w:hAnsi="Times New Roman"/>
          <w:b/>
          <w:bCs/>
          <w:kern w:val="36"/>
          <w:sz w:val="48"/>
          <w:szCs w:val="48"/>
          <w:lang w:eastAsia="ru-RU"/>
        </w:rPr>
        <w:br/>
        <w:t>Требования к автоматическому определению категории и номера вызывающего абонента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И.1 При внутризоновой, междугородной и международной связи должна обеспечиваться возможность определения категории и номера вызывающего абонента (абонента "А").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И.2 Информация о категории и номере вызывающего абонента (</w:t>
      </w:r>
      <w:r w:rsidRPr="00FC4DA3">
        <w:rPr>
          <w:rFonts w:ascii="Times New Roman" w:eastAsia="Times New Roman" w:hAnsi="Times New Roman"/>
          <w:sz w:val="24"/>
          <w:szCs w:val="24"/>
          <w:lang w:val="en-US" w:eastAsia="ru-RU"/>
        </w:rPr>
        <w:t>KaNa</w:t>
      </w:r>
      <w:r w:rsidRPr="00FC4DA3">
        <w:rPr>
          <w:rFonts w:ascii="Times New Roman" w:eastAsia="Times New Roman" w:hAnsi="Times New Roman"/>
          <w:sz w:val="24"/>
          <w:szCs w:val="24"/>
          <w:lang w:eastAsia="ru-RU"/>
        </w:rPr>
        <w:t>) должна передаваться с АТС местной сети в ответ на запрос со стороны АМТС после занятия ЗСЛ в предответном состоянии.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И.3 Запрос информации АОН должен передаваться с АМТС на исходящую станцию (АТС), в которую включен вызывающий абонент и представляет собой комбинацию из линейного сигнала "запрос АОН" (совпадает с линейным сигналом "ответ") и частотного сигнала запроса АОН (500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Длительность частотного сигнала запроса АОН (500 Гц) не менее 90 мс, и он может поступать в промежутке времени 10 - 275 мс с момента поступления линейного сигнала.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Поступление запроса может быть многократным.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Максимальное количество запросов с АМТС не превышает 3. После каждого сигнала запроса требуется передача сигнала "снятие запроса АОН", путем кратковременного отключения линейного сигнала "ответ" перед каждым очередным запросом.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Повторные запросы формируются аналогично первому запросу с использованием линейного сигнала "ответ" и частотного импульса 500 Гц, передаваемого по разговорному тракту.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Максимальное время между повторными запросами с АМТС при неуспешных попытках определения номера составляет 1,2+/-0,1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Минимальная длительность запроса, передаваемого с АМТС, составляет 110+/-10мс.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Общая длительность передачи линейного сигнала "Запрос АОН" на существующих АМТС не должна превышать 2,2 с; в период последнего неудачного запроса - 2,8 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Требования к параметрам сигнала 500 Гц изложены в таблице И1.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И.4 Передача информации АОН с АТС может осуществляться следующими способами: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безинтервальным пакетом многочастотным "кодом "2 из 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импульсным пакетом многочастотным кодом "2 из 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общему каналу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 Передача информации по способу "безинтервальный пакет" должна осуществляться при связи АМТСЭ с существующими АТС координатной и декадно-шаговой систем.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И.5.1 Один цикл передаваемой информации о категории и номере вызывающего абонента должен состоять из одной цифры категории (общее количество категорий не превышает 10) и семи цифр инвертированного номера телефона вызывающего абонента, а также одной цифры, отмечающей начало передачи информации. Полная информация должна содержать 13 знаков.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 Характеристики передачи информации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И.5.2.1 Подлежащая передаче информация должна включать в себя следующую последовательность символов: Н, Ка, Е,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С, Т, с, </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H</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Ka</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 - символ обозначения начала или конца передачи (комбин. 13);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 - категория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Е - цифра единиц номера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 цифра десятков номера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 цифра сотен номера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 - цифра тысяч номера вызывающего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 - третья цифра индекса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 xml:space="preserve"> - вторая цифра индекса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 - первая цифра индекса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Избыточные (дополнительные) символы используются для обнаружения ошибок при приеме информации.</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И.1 - Требования к параметрам сигналов 500 Гц</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Требования</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 передающей стороне</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 приемной стороне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срабатывание приемника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Несрабатывание приемника</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 параметрам Запроса АОН (500 Гц)</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Частота</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500+/-2,5 Гц</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Частотный диапазон</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500+/-15 Гц</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500+/-25 Гц</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Выходной уровень</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-4,3+/-0,4дБмО</w:t>
            </w:r>
            <w:r w:rsidRPr="00FC4DA3">
              <w:rPr>
                <w:rFonts w:ascii="Times New Roman" w:eastAsia="Times New Roman" w:hAnsi="Times New Roman"/>
                <w:sz w:val="20"/>
                <w:szCs w:val="20"/>
                <w:lang w:eastAsia="ru-RU"/>
              </w:rPr>
              <w:br/>
              <w:t>возможен уровень</w:t>
            </w:r>
            <w:r w:rsidRPr="00FC4DA3">
              <w:rPr>
                <w:rFonts w:ascii="Times New Roman" w:eastAsia="Times New Roman" w:hAnsi="Times New Roman"/>
                <w:sz w:val="20"/>
                <w:szCs w:val="20"/>
                <w:lang w:eastAsia="ru-RU"/>
              </w:rPr>
              <w:br/>
              <w:t>1,3+/-0,1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Динамический диапазон уровней приема</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-3,9...-32 дБмО</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-40,0 дБмО и ниже (в частотном диапазоне 485-515 Гц)</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Шаг регулировки</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дБ</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Точность уровня</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0,5%</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Коэффициент нелинейных искажений</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макс.</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800+/-50 мс</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менее 60 мс</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распознавания</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65+/-5 мс</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Допустимое прерывание сигнала</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&lt;=10 мс</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И.5.2.2 В качестве символов обозначения категории могут использоваться любые из десяти одиночных цифр 1, 2, 3...9 (кодовые комбинации NN 1...9).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И.5.2.3 При последовательной передаче двух и более одинаковых цифр, каждая четная цифра из соседних одинаковых цифр необратимого (обычным образом записываемого) числа должна заменяться частотной комбинацией 14 ("повторение цифры").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И.5.2.4 Длительность каждой комбинации при передаче информации АОН составляет 40+/-0,1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И.5.2.5 Символьные комбинации должны передаваться без разделительных пауз между ними.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И.5.2.6 Прием и регистрация частотных посылок информации АОН осуществляются с любого символа. Символ повторения (комбинация 14) в принятой информации в восстановленном порядке должен заменяться предыдущей принятой цифрой.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И.5.2.7 На приеме осуществляется проверка принятой информации на основе следующих критериев: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наличие одного и только одного сигнала "начало" (комбинация 13) среди первых десяти принятых посылок;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соответствие каждой посылки коду "2 из 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отсутствие в поступающей информации интервалов по длительности равных или близких к длительности посылки (36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совпадение по меньшей мере первой и десятой (второй и одиннадцатой) посылок из общего числа принимаемых кодовых посылок информации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нарушении любого из критериев достоверности информация считается ошибочной.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И.5.2.8 Информация АОН от существующих координатных и декадно-шаговых станций может приниматься с любой цифры номера. Приемник должен принимать 10 или 11 частотных посылок в порядке их поступления, обнаруживать код "начала" передачи-13 и далее восстанавливать исходный списочный 7-значный номер и символ категории вызывающего абонента при использовании для этой цели указанный выше признак начала информации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 5.2.9 Остальные характеристики приема информации АОН "безинтервальным пакетом" соответствуют аналогичным характеристикам приема многочастотного сигнала в коде "2 из 6" (</w:t>
      </w:r>
      <w:hyperlink r:id="rId163" w:anchor="i508776" w:tooltip="Приложение Б" w:history="1">
        <w:r w:rsidRPr="00FC4DA3">
          <w:rPr>
            <w:rFonts w:ascii="Times New Roman" w:eastAsia="Times New Roman" w:hAnsi="Times New Roman"/>
            <w:color w:val="0000FF"/>
            <w:sz w:val="24"/>
            <w:szCs w:val="24"/>
            <w:u w:val="single"/>
            <w:lang w:eastAsia="ru-RU"/>
          </w:rPr>
          <w:t>Приложение Б</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И.6 Передача информации АОН по способу "импульсный пакет " должна осуществляться при связи АТСЭ с АМТСЭ.</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И.6.1 Информация о категории и номере вызывающего абонента должна передаваться по запросу с АМТСЭ (комбинация "2") в составе импульсного пакета в следующем порядке: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Nб - номер вызываемого абонента или номер службы АМТС - (комбинации 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Ка - категория вызывающего абонента (одна из комбинаций 1-9);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Na</w:t>
      </w:r>
      <w:r w:rsidRPr="00FC4DA3">
        <w:rPr>
          <w:rFonts w:ascii="Times New Roman" w:eastAsia="Times New Roman" w:hAnsi="Times New Roman"/>
          <w:sz w:val="24"/>
          <w:szCs w:val="24"/>
          <w:lang w:eastAsia="ru-RU"/>
        </w:rPr>
        <w:t xml:space="preserve"> - номер вызывающего абонента (комбинации 1-0) - семизначный зоновый номер абонента;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Кн - конец набора (комбинация 11).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И.6.2 В обратном направлении по ЗСЛ должны передаваться следующие комбинации: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"11" - номер принят правильно;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"6" - номер принят неправильно.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После приема сигнала "номер принят неправильно" должна обеспечиваться возможность повторной выдачи пакета до двух раз.</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И.6.3 Длительности передаваемых импульсов должны составлять: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импульс - 50+/-3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пауза - 50+/-3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И.6.4 Характеристики приема информации АОН способом "импульсный пакет" изложены в </w:t>
      </w:r>
      <w:hyperlink r:id="rId164" w:anchor="i508776" w:tooltip="Приложение Б" w:history="1">
        <w:r w:rsidRPr="00FC4DA3">
          <w:rPr>
            <w:rFonts w:ascii="Times New Roman" w:eastAsia="Times New Roman" w:hAnsi="Times New Roman"/>
            <w:color w:val="0000FF"/>
            <w:sz w:val="24"/>
            <w:szCs w:val="24"/>
            <w:u w:val="single"/>
            <w:lang w:eastAsia="ru-RU"/>
          </w:rPr>
          <w:t>Приложении Б</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64" w:name="i643918"/>
      <w:bookmarkStart w:id="65" w:name="i652732"/>
      <w:bookmarkEnd w:id="64"/>
      <w:bookmarkEnd w:id="65"/>
      <w:r w:rsidRPr="00FC4DA3">
        <w:rPr>
          <w:rFonts w:ascii="Times New Roman" w:eastAsia="Times New Roman" w:hAnsi="Times New Roman"/>
          <w:b/>
          <w:bCs/>
          <w:kern w:val="36"/>
          <w:sz w:val="48"/>
          <w:szCs w:val="48"/>
          <w:lang w:eastAsia="ru-RU"/>
        </w:rPr>
        <w:t>Приложение К (обязательное)</w:t>
      </w:r>
      <w:r w:rsidRPr="00FC4DA3">
        <w:rPr>
          <w:rFonts w:ascii="Times New Roman" w:eastAsia="Times New Roman" w:hAnsi="Times New Roman"/>
          <w:b/>
          <w:bCs/>
          <w:kern w:val="36"/>
          <w:sz w:val="48"/>
          <w:szCs w:val="48"/>
          <w:lang w:eastAsia="ru-RU"/>
        </w:rPr>
        <w:br/>
        <w:t>Требования на подсистему отсеивания вызовов ("Черные списки")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К.1 Подсистема отсеивания вызовов предназначена для обеспечения возможности отказа вызывающим абонентам в установлении исходящих автоматических и полуавтоматических междугородных телефонных соединений по причине неуплаты этими абонентами за предоставленные ранее услуги междугородной телефонной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К.2 Подсистема должна обеспечивать следующие возможности: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организация и ведение "черного списка" об абонентах, которым должно быть отказано в предоставлении междугородного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коррекция вышеуказанного списка;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обеспечение прекращения установления соединения, если номер абонентского устройства вызывающего абонента зоны находится в "черном списке";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Применение "черного списка" не должно влиять на качество обслуживания поступающих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К.3 Ввод и изменение информации в "черном списке" должны обеспечиваться с рабочего места оператора станции.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К.4 Информация в "черных списках" должна идентифицироваться номерами абонентских устройств.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К.5 Отображение информации "черного списка" должно обеспечиваться на экране рабочего места оператора станции или при распечатке на принтере.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К.6 Информация «черного списка» и ее изменения должны фиксироваться в файле истории станции и быть доступы техническому персоналу.</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66" w:name="i661785"/>
      <w:bookmarkStart w:id="67" w:name="i676738"/>
      <w:bookmarkEnd w:id="66"/>
      <w:bookmarkEnd w:id="67"/>
      <w:r w:rsidRPr="00FC4DA3">
        <w:rPr>
          <w:rFonts w:ascii="Times New Roman" w:eastAsia="Times New Roman" w:hAnsi="Times New Roman"/>
          <w:b/>
          <w:bCs/>
          <w:kern w:val="36"/>
          <w:sz w:val="48"/>
          <w:szCs w:val="48"/>
          <w:lang w:eastAsia="ru-RU"/>
        </w:rPr>
        <w:t>Приложение Л (обязательное)</w:t>
      </w:r>
      <w:r w:rsidRPr="00FC4DA3">
        <w:rPr>
          <w:rFonts w:ascii="Times New Roman" w:eastAsia="Times New Roman" w:hAnsi="Times New Roman"/>
          <w:b/>
          <w:bCs/>
          <w:kern w:val="36"/>
          <w:sz w:val="48"/>
          <w:szCs w:val="48"/>
          <w:lang w:eastAsia="ru-RU"/>
        </w:rPr>
        <w:br/>
        <w:t>Интерфейсы для централизованного управления</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Профили нижних уровней (1-4) протоколов для интерфейсов класса </w:t>
      </w:r>
      <w:r w:rsidRPr="00FC4DA3">
        <w:rPr>
          <w:rFonts w:ascii="Times New Roman" w:eastAsia="Times New Roman" w:hAnsi="Times New Roman"/>
          <w:b/>
          <w:bCs/>
          <w:sz w:val="27"/>
          <w:szCs w:val="27"/>
          <w:lang w:val="en-US" w:eastAsia="ru-RU"/>
        </w:rPr>
        <w:t>Q</w:t>
      </w:r>
      <w:r w:rsidRPr="00FC4DA3">
        <w:rPr>
          <w:rFonts w:ascii="Times New Roman" w:eastAsia="Times New Roman" w:hAnsi="Times New Roman"/>
          <w:b/>
          <w:bCs/>
          <w:sz w:val="27"/>
          <w:szCs w:val="27"/>
          <w:lang w:eastAsia="ru-RU"/>
        </w:rPr>
        <w:t>3/</w:t>
      </w:r>
      <w:r w:rsidRPr="00FC4DA3">
        <w:rPr>
          <w:rFonts w:ascii="Times New Roman" w:eastAsia="Times New Roman" w:hAnsi="Times New Roman"/>
          <w:b/>
          <w:bCs/>
          <w:sz w:val="27"/>
          <w:szCs w:val="27"/>
          <w:lang w:val="en-US" w:eastAsia="ru-RU"/>
        </w:rPr>
        <w:t>X</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CONSI</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классы 0,2,4.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3 Х.25, МОС 8278 (МОС 8878).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2 МСЭ-Т Х.25 (</w:t>
      </w:r>
      <w:r w:rsidRPr="00FC4DA3">
        <w:rPr>
          <w:rFonts w:ascii="Times New Roman" w:eastAsia="Times New Roman" w:hAnsi="Times New Roman"/>
          <w:sz w:val="24"/>
          <w:szCs w:val="24"/>
          <w:lang w:val="en-US" w:eastAsia="ru-RU"/>
        </w:rPr>
        <w:t>LAPB</w:t>
      </w:r>
      <w:r w:rsidRPr="00FC4DA3">
        <w:rPr>
          <w:rFonts w:ascii="Times New Roman" w:eastAsia="Times New Roman" w:hAnsi="Times New Roman"/>
          <w:sz w:val="24"/>
          <w:szCs w:val="24"/>
          <w:lang w:eastAsia="ru-RU"/>
        </w:rPr>
        <w:t>), МОС 7776.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1 МСЭ-Т: </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.28/</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 xml:space="preserve">.24, </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.11/</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.36, Х.21, Х27.</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CONS</w:t>
      </w:r>
      <w:r w:rsidRPr="00FC4DA3">
        <w:rPr>
          <w:rFonts w:ascii="Times New Roman" w:eastAsia="Times New Roman" w:hAnsi="Times New Roman"/>
          <w:b/>
          <w:bCs/>
          <w:sz w:val="27"/>
          <w:szCs w:val="27"/>
          <w:lang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80736 классы 0,2,4.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МСЭ-Т Х.612/ МОС 9574,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.931 (Х.31) С-вариант или МОС 8878(8208) </w:t>
      </w:r>
      <w:r w:rsidRPr="00FC4DA3">
        <w:rPr>
          <w:rFonts w:ascii="Times New Roman" w:eastAsia="Times New Roman" w:hAnsi="Times New Roman"/>
          <w:sz w:val="24"/>
          <w:szCs w:val="24"/>
          <w:lang w:val="en-US" w:eastAsia="ru-RU"/>
        </w:rPr>
        <w:t>U</w:t>
      </w:r>
      <w:r w:rsidRPr="00FC4DA3">
        <w:rPr>
          <w:rFonts w:ascii="Times New Roman" w:eastAsia="Times New Roman" w:hAnsi="Times New Roman"/>
          <w:sz w:val="24"/>
          <w:szCs w:val="24"/>
          <w:lang w:eastAsia="ru-RU"/>
        </w:rPr>
        <w:t>-вариант.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2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.921 (</w:t>
      </w:r>
      <w:r w:rsidRPr="00FC4DA3">
        <w:rPr>
          <w:rFonts w:ascii="Times New Roman" w:eastAsia="Times New Roman" w:hAnsi="Times New Roman"/>
          <w:sz w:val="24"/>
          <w:szCs w:val="24"/>
          <w:lang w:val="en-US" w:eastAsia="ru-RU"/>
        </w:rPr>
        <w:t>SAP</w:t>
      </w:r>
      <w:r w:rsidRPr="00FC4DA3">
        <w:rPr>
          <w:rFonts w:ascii="Times New Roman" w:eastAsia="Times New Roman" w:hAnsi="Times New Roman"/>
          <w:sz w:val="24"/>
          <w:szCs w:val="24"/>
          <w:lang w:eastAsia="ru-RU"/>
        </w:rPr>
        <w:t xml:space="preserve">1=0) С-вариант,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.921 (</w:t>
      </w:r>
      <w:r w:rsidRPr="00FC4DA3">
        <w:rPr>
          <w:rFonts w:ascii="Times New Roman" w:eastAsia="Times New Roman" w:hAnsi="Times New Roman"/>
          <w:sz w:val="24"/>
          <w:szCs w:val="24"/>
          <w:lang w:val="en-US" w:eastAsia="ru-RU"/>
        </w:rPr>
        <w:t>SAPI</w:t>
      </w:r>
      <w:r w:rsidRPr="00FC4DA3">
        <w:rPr>
          <w:rFonts w:ascii="Times New Roman" w:eastAsia="Times New Roman" w:hAnsi="Times New Roman"/>
          <w:sz w:val="24"/>
          <w:szCs w:val="24"/>
          <w:lang w:eastAsia="ru-RU"/>
        </w:rPr>
        <w:t xml:space="preserve">=16) </w:t>
      </w:r>
      <w:r w:rsidRPr="00FC4DA3">
        <w:rPr>
          <w:rFonts w:ascii="Times New Roman" w:eastAsia="Times New Roman" w:hAnsi="Times New Roman"/>
          <w:sz w:val="24"/>
          <w:szCs w:val="24"/>
          <w:lang w:val="en-US" w:eastAsia="ru-RU"/>
        </w:rPr>
        <w:t>U</w:t>
      </w:r>
      <w:r w:rsidRPr="00FC4DA3">
        <w:rPr>
          <w:rFonts w:ascii="Times New Roman" w:eastAsia="Times New Roman" w:hAnsi="Times New Roman"/>
          <w:sz w:val="24"/>
          <w:szCs w:val="24"/>
          <w:lang w:eastAsia="ru-RU"/>
        </w:rPr>
        <w:t>-вариант.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1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.921,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-канал: 1430 (ВА) или 1.431 (</w:t>
      </w:r>
      <w:r w:rsidRPr="00FC4DA3">
        <w:rPr>
          <w:rFonts w:ascii="Times New Roman" w:eastAsia="Times New Roman" w:hAnsi="Times New Roman"/>
          <w:sz w:val="24"/>
          <w:szCs w:val="24"/>
          <w:lang w:val="en-US" w:eastAsia="ru-RU"/>
        </w:rPr>
        <w:t>PRA</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CONS</w:t>
      </w:r>
      <w:r w:rsidRPr="00FC4DA3">
        <w:rPr>
          <w:rFonts w:ascii="Times New Roman" w:eastAsia="Times New Roman" w:hAnsi="Times New Roman"/>
          <w:b/>
          <w:bCs/>
          <w:sz w:val="27"/>
          <w:szCs w:val="27"/>
          <w:lang w:eastAsia="ru-RU"/>
        </w:rPr>
        <w:t>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классы 0,2,4.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МСЭ-Т Х.612/МОС 9574,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.931(Х.31) С-вариант или МОС 8878(8208) </w:t>
      </w:r>
      <w:r w:rsidRPr="00FC4DA3">
        <w:rPr>
          <w:rFonts w:ascii="Times New Roman" w:eastAsia="Times New Roman" w:hAnsi="Times New Roman"/>
          <w:sz w:val="24"/>
          <w:szCs w:val="24"/>
          <w:lang w:val="en-US" w:eastAsia="ru-RU"/>
        </w:rPr>
        <w:t>U</w:t>
      </w:r>
      <w:r w:rsidRPr="00FC4DA3">
        <w:rPr>
          <w:rFonts w:ascii="Times New Roman" w:eastAsia="Times New Roman" w:hAnsi="Times New Roman"/>
          <w:sz w:val="24"/>
          <w:szCs w:val="24"/>
          <w:lang w:eastAsia="ru-RU"/>
        </w:rPr>
        <w:t>-вариант.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2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-канал: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.921 (</w:t>
      </w:r>
      <w:r w:rsidRPr="00FC4DA3">
        <w:rPr>
          <w:rFonts w:ascii="Times New Roman" w:eastAsia="Times New Roman" w:hAnsi="Times New Roman"/>
          <w:sz w:val="24"/>
          <w:szCs w:val="24"/>
          <w:lang w:val="en-US" w:eastAsia="ru-RU"/>
        </w:rPr>
        <w:t>SAPI</w:t>
      </w:r>
      <w:r w:rsidRPr="00FC4DA3">
        <w:rPr>
          <w:rFonts w:ascii="Times New Roman" w:eastAsia="Times New Roman" w:hAnsi="Times New Roman"/>
          <w:sz w:val="24"/>
          <w:szCs w:val="24"/>
          <w:lang w:eastAsia="ru-RU"/>
        </w:rPr>
        <w:t xml:space="preserve">=0), В-канал: МСЭ-Т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.212 (МОС 7776).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1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 канал: МСЭ-Т 1.430 (ВА) или 1.431 (РВА).</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CONS</w:t>
      </w:r>
      <w:r w:rsidRPr="00FC4DA3">
        <w:rPr>
          <w:rFonts w:ascii="Times New Roman" w:eastAsia="Times New Roman" w:hAnsi="Times New Roman"/>
          <w:b/>
          <w:bCs/>
          <w:sz w:val="27"/>
          <w:szCs w:val="27"/>
          <w:lang w:eastAsia="ru-RU"/>
        </w:rPr>
        <w:t>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классы 0,2,4.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 xml:space="preserve"> МТР (Уровень 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2 МТР (Уровень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1 МТР (Уровень 1).</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CONS</w:t>
      </w:r>
      <w:r w:rsidRPr="00FC4DA3">
        <w:rPr>
          <w:rFonts w:ascii="Times New Roman" w:eastAsia="Times New Roman" w:hAnsi="Times New Roman"/>
          <w:b/>
          <w:bCs/>
          <w:sz w:val="27"/>
          <w:szCs w:val="27"/>
          <w:lang w:eastAsia="ru-RU"/>
        </w:rPr>
        <w:t>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классы 0,2,4.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3 МОС 8881, МОС 8208.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2 МОС 8802-2 (Тип 2), МОС 8802-3.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1 Не определен.</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CLNSI</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 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3 МОС 8473-1/МСЭ-Т Х.233, МОС 8473-2, МОС 8348/СЭ-Т Х.213.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2 МОС 8802-3, МОС 8802-2 (Тип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1 Не определен.</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CLNS</w:t>
      </w:r>
      <w:r w:rsidRPr="00FC4DA3">
        <w:rPr>
          <w:rFonts w:ascii="Times New Roman" w:eastAsia="Times New Roman" w:hAnsi="Times New Roman"/>
          <w:b/>
          <w:bCs/>
          <w:sz w:val="27"/>
          <w:szCs w:val="27"/>
          <w:lang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 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3 Х.25 (МОС 8208), МОС 8473-3 /МСЭ-Т Х.622, МОС 8348 /МСЭ-Т Х.213, МОС 8473-11 МСЭ-Т Х.233.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2 МСЭ-Т Х.25 (ДФЗИ)б </w:t>
      </w:r>
      <w:r w:rsidRPr="00FC4DA3">
        <w:rPr>
          <w:rFonts w:ascii="Times New Roman" w:eastAsia="Times New Roman" w:hAnsi="Times New Roman"/>
          <w:sz w:val="24"/>
          <w:szCs w:val="24"/>
          <w:lang w:val="en-US" w:eastAsia="ru-RU"/>
        </w:rPr>
        <w:t>VJC</w:t>
      </w:r>
      <w:r w:rsidRPr="00FC4DA3">
        <w:rPr>
          <w:rFonts w:ascii="Times New Roman" w:eastAsia="Times New Roman" w:hAnsi="Times New Roman"/>
          <w:sz w:val="24"/>
          <w:szCs w:val="24"/>
          <w:lang w:eastAsia="ru-RU"/>
        </w:rPr>
        <w:t xml:space="preserve"> 7776.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1 МСЭ-Т: </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.28/</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 xml:space="preserve">.24, </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 11/</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 xml:space="preserve">.36, Х.21 </w:t>
      </w:r>
      <w:r w:rsidRPr="00FC4DA3">
        <w:rPr>
          <w:rFonts w:ascii="Times New Roman" w:eastAsia="Times New Roman" w:hAnsi="Times New Roman"/>
          <w:sz w:val="24"/>
          <w:szCs w:val="24"/>
          <w:lang w:val="en-US" w:eastAsia="ru-RU"/>
        </w:rPr>
        <w:t>bis</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.21, Х.27.</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Профиль протокола </w:t>
      </w:r>
      <w:r w:rsidRPr="00FC4DA3">
        <w:rPr>
          <w:rFonts w:ascii="Times New Roman" w:eastAsia="Times New Roman" w:hAnsi="Times New Roman"/>
          <w:b/>
          <w:bCs/>
          <w:sz w:val="27"/>
          <w:szCs w:val="27"/>
          <w:lang w:val="en-US" w:eastAsia="ru-RU"/>
        </w:rPr>
        <w:t>CLNS</w:t>
      </w:r>
      <w:r w:rsidRPr="00FC4DA3">
        <w:rPr>
          <w:rFonts w:ascii="Times New Roman" w:eastAsia="Times New Roman" w:hAnsi="Times New Roman"/>
          <w:b/>
          <w:bCs/>
          <w:sz w:val="27"/>
          <w:szCs w:val="27"/>
          <w:lang w:eastAsia="ru-RU"/>
        </w:rPr>
        <w:t>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4 МОС 8073, класс 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МСЭ-Т Х.233 / МОС 8473-1(МСЭ-Т Х.213 / МОС 8348), МСЭ-Т Х.625 / МОС 8473-5,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.931 или МСЭ-Т Х.623 / МОС 8473-4 или МСЭ-Т Х.622 / МОС 8473-3, МОС 8208.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2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.921 или МОС 776, МОС 11575 или МОС 7776.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1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-канал: МСЭ-Т 1.430 (ВА) или 1.431 (</w:t>
      </w:r>
      <w:r w:rsidRPr="00FC4DA3">
        <w:rPr>
          <w:rFonts w:ascii="Times New Roman" w:eastAsia="Times New Roman" w:hAnsi="Times New Roman"/>
          <w:sz w:val="24"/>
          <w:szCs w:val="24"/>
          <w:lang w:val="en-US" w:eastAsia="ru-RU"/>
        </w:rPr>
        <w:t>PRA</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Профиль протокола TCP/IP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4 </w:t>
      </w:r>
      <w:r w:rsidRPr="00FC4DA3">
        <w:rPr>
          <w:rFonts w:ascii="Times New Roman" w:eastAsia="Times New Roman" w:hAnsi="Times New Roman"/>
          <w:sz w:val="24"/>
          <w:szCs w:val="24"/>
          <w:lang w:val="en-US" w:eastAsia="ru-RU"/>
        </w:rPr>
        <w:t>TCP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2 протокол доступа к подсети (не определен).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 1 Не определен.</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Профили верхних уровней (5-7) протоколов для интерфейсов класса </w:t>
      </w:r>
      <w:r w:rsidRPr="00FC4DA3">
        <w:rPr>
          <w:rFonts w:ascii="Times New Roman" w:eastAsia="Times New Roman" w:hAnsi="Times New Roman"/>
          <w:b/>
          <w:bCs/>
          <w:sz w:val="27"/>
          <w:szCs w:val="27"/>
          <w:lang w:val="en-US" w:eastAsia="ru-RU"/>
        </w:rPr>
        <w:t>Q</w:t>
      </w:r>
      <w:r w:rsidRPr="00FC4DA3">
        <w:rPr>
          <w:rFonts w:ascii="Times New Roman" w:eastAsia="Times New Roman" w:hAnsi="Times New Roman"/>
          <w:b/>
          <w:bCs/>
          <w:sz w:val="27"/>
          <w:szCs w:val="27"/>
          <w:lang w:eastAsia="ru-RU"/>
        </w:rPr>
        <w:t>3/</w:t>
      </w:r>
      <w:r w:rsidRPr="00FC4DA3">
        <w:rPr>
          <w:rFonts w:ascii="Times New Roman" w:eastAsia="Times New Roman" w:hAnsi="Times New Roman"/>
          <w:b/>
          <w:bCs/>
          <w:sz w:val="27"/>
          <w:szCs w:val="27"/>
          <w:lang w:val="en-US" w:eastAsia="ru-RU"/>
        </w:rPr>
        <w:t>X</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Профили протоколов для услуг интерактивного класса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7 </w:t>
      </w:r>
      <w:r w:rsidRPr="00FC4DA3">
        <w:rPr>
          <w:rFonts w:ascii="Times New Roman" w:eastAsia="Times New Roman" w:hAnsi="Times New Roman"/>
          <w:sz w:val="24"/>
          <w:szCs w:val="24"/>
          <w:lang w:val="en-US" w:eastAsia="ru-RU"/>
        </w:rPr>
        <w:t>SMASE</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ACSE</w:t>
      </w:r>
      <w:r w:rsidRPr="00FC4DA3">
        <w:rPr>
          <w:rFonts w:ascii="Times New Roman" w:eastAsia="Times New Roman" w:hAnsi="Times New Roman"/>
          <w:sz w:val="24"/>
          <w:szCs w:val="24"/>
          <w:lang w:eastAsia="ru-RU"/>
        </w:rPr>
        <w:t xml:space="preserve">: МСЭ-Т Х.2271 МОС 8650-1 (МСЭ-Т Х.2171 МОС 8649) или </w:t>
      </w:r>
      <w:r w:rsidRPr="00FC4DA3">
        <w:rPr>
          <w:rFonts w:ascii="Times New Roman" w:eastAsia="Times New Roman" w:hAnsi="Times New Roman"/>
          <w:sz w:val="24"/>
          <w:szCs w:val="24"/>
          <w:lang w:val="en-US" w:eastAsia="ru-RU"/>
        </w:rPr>
        <w:t>CMISE</w:t>
      </w:r>
      <w:r w:rsidRPr="00FC4DA3">
        <w:rPr>
          <w:rFonts w:ascii="Times New Roman" w:eastAsia="Times New Roman" w:hAnsi="Times New Roman"/>
          <w:sz w:val="24"/>
          <w:szCs w:val="24"/>
          <w:lang w:eastAsia="ru-RU"/>
        </w:rPr>
        <w:t xml:space="preserve">: МСЭ-Т Х.711 и МОС 9596-1 (МСЭ-Т Х.710 и МОС 9595), </w:t>
      </w:r>
      <w:r w:rsidRPr="00FC4DA3">
        <w:rPr>
          <w:rFonts w:ascii="Times New Roman" w:eastAsia="Times New Roman" w:hAnsi="Times New Roman"/>
          <w:sz w:val="24"/>
          <w:szCs w:val="24"/>
          <w:lang w:val="en-US" w:eastAsia="ru-RU"/>
        </w:rPr>
        <w:t>ROSE</w:t>
      </w:r>
      <w:r w:rsidRPr="00FC4DA3">
        <w:rPr>
          <w:rFonts w:ascii="Times New Roman" w:eastAsia="Times New Roman" w:hAnsi="Times New Roman"/>
          <w:sz w:val="24"/>
          <w:szCs w:val="24"/>
          <w:lang w:eastAsia="ru-RU"/>
        </w:rPr>
        <w:t>: МСЭ-Т Х.229 и МОС 9072-2 (МСЭ-Т Х.219 и МОС 9072-1).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6 МСЭ-Т Х.226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8823-1, МСЭ-Т Х209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8825 (МСЭ-Т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.2</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6</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5 МСЭ-Т Х.225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8327-1 (МСЭ-Т Х.225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8326).</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Профили протоколов для услуг файл ориентированного класса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7 </w:t>
      </w:r>
      <w:r w:rsidRPr="00FC4DA3">
        <w:rPr>
          <w:rFonts w:ascii="Times New Roman" w:eastAsia="Times New Roman" w:hAnsi="Times New Roman"/>
          <w:sz w:val="24"/>
          <w:szCs w:val="24"/>
          <w:lang w:val="en-US" w:eastAsia="ru-RU"/>
        </w:rPr>
        <w:t>FTAM</w:t>
      </w:r>
      <w:r w:rsidRPr="00FC4DA3">
        <w:rPr>
          <w:rFonts w:ascii="Times New Roman" w:eastAsia="Times New Roman" w:hAnsi="Times New Roman"/>
          <w:sz w:val="24"/>
          <w:szCs w:val="24"/>
          <w:lang w:eastAsia="ru-RU"/>
        </w:rPr>
        <w:t xml:space="preserve">: МОС 8571, </w:t>
      </w:r>
      <w:r w:rsidRPr="00FC4DA3">
        <w:rPr>
          <w:rFonts w:ascii="Times New Roman" w:eastAsia="Times New Roman" w:hAnsi="Times New Roman"/>
          <w:sz w:val="24"/>
          <w:szCs w:val="24"/>
          <w:lang w:val="en-US" w:eastAsia="ru-RU"/>
        </w:rPr>
        <w:t>ACSE</w:t>
      </w:r>
      <w:r w:rsidRPr="00FC4DA3">
        <w:rPr>
          <w:rFonts w:ascii="Times New Roman" w:eastAsia="Times New Roman" w:hAnsi="Times New Roman"/>
          <w:sz w:val="24"/>
          <w:szCs w:val="24"/>
          <w:lang w:eastAsia="ru-RU"/>
        </w:rPr>
        <w:t xml:space="preserve">: МСЭ-Т Х.227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8650-1 (МСЭ-Т Х.2171 МОС 8649).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6 МСЭ-Т Х.226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8823-1, МСЭ-Т Х.209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8825 (МСЭ-Т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.216</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8822).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5 МСЭ-Т Х.2251 МОС 8327-1 (МСЭ-Т Х.225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 МОС 8326).</w:t>
      </w:r>
    </w:p>
    <w:p w:rsidR="00FC4DA3" w:rsidRPr="00FC4DA3" w:rsidRDefault="00FC4DA3" w:rsidP="00FC4DA3">
      <w:pPr>
        <w:spacing w:before="100" w:beforeAutospacing="1" w:after="100" w:afterAutospacing="1" w:line="240" w:lineRule="auto"/>
        <w:outlineLvl w:val="2"/>
        <w:rPr>
          <w:rFonts w:ascii="Times New Roman" w:eastAsia="Times New Roman" w:hAnsi="Times New Roman"/>
          <w:b/>
          <w:bCs/>
          <w:sz w:val="27"/>
          <w:szCs w:val="27"/>
          <w:lang w:eastAsia="ru-RU"/>
        </w:rPr>
      </w:pPr>
      <w:r w:rsidRPr="00FC4DA3">
        <w:rPr>
          <w:rFonts w:ascii="Times New Roman" w:eastAsia="Times New Roman" w:hAnsi="Times New Roman"/>
          <w:b/>
          <w:bCs/>
          <w:sz w:val="27"/>
          <w:szCs w:val="27"/>
          <w:lang w:eastAsia="ru-RU"/>
        </w:rPr>
        <w:t xml:space="preserve">Профили протокола на базе модели «Инженерной группы Интернет» (стек на базе протокола </w:t>
      </w:r>
      <w:r w:rsidRPr="00FC4DA3">
        <w:rPr>
          <w:rFonts w:ascii="Times New Roman" w:eastAsia="Times New Roman" w:hAnsi="Times New Roman"/>
          <w:b/>
          <w:bCs/>
          <w:sz w:val="27"/>
          <w:szCs w:val="27"/>
          <w:lang w:val="en-US" w:eastAsia="ru-RU"/>
        </w:rPr>
        <w:t>SNMP</w:t>
      </w:r>
      <w:r w:rsidRPr="00FC4DA3">
        <w:rPr>
          <w:rFonts w:ascii="Times New Roman" w:eastAsia="Times New Roman" w:hAnsi="Times New Roman"/>
          <w:b/>
          <w:bCs/>
          <w:sz w:val="27"/>
          <w:szCs w:val="27"/>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7 </w:t>
      </w:r>
      <w:r w:rsidRPr="00FC4DA3">
        <w:rPr>
          <w:rFonts w:ascii="Times New Roman" w:eastAsia="Times New Roman" w:hAnsi="Times New Roman"/>
          <w:sz w:val="24"/>
          <w:szCs w:val="24"/>
          <w:lang w:val="en-US" w:eastAsia="ru-RU"/>
        </w:rPr>
        <w:t>SNMP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RFC</w:t>
      </w:r>
      <w:r w:rsidRPr="00FC4DA3">
        <w:rPr>
          <w:rFonts w:ascii="Times New Roman" w:eastAsia="Times New Roman" w:hAnsi="Times New Roman"/>
          <w:sz w:val="24"/>
          <w:szCs w:val="24"/>
          <w:lang w:eastAsia="ru-RU"/>
        </w:rPr>
        <w:t xml:space="preserve"> 1157.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4 </w:t>
      </w:r>
      <w:r w:rsidRPr="00FC4DA3">
        <w:rPr>
          <w:rFonts w:ascii="Times New Roman" w:eastAsia="Times New Roman" w:hAnsi="Times New Roman"/>
          <w:sz w:val="24"/>
          <w:szCs w:val="24"/>
          <w:lang w:val="en-US" w:eastAsia="ru-RU"/>
        </w:rPr>
        <w:t>UPD</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RFC</w:t>
      </w:r>
      <w:r w:rsidRPr="00FC4DA3">
        <w:rPr>
          <w:rFonts w:ascii="Times New Roman" w:eastAsia="Times New Roman" w:hAnsi="Times New Roman"/>
          <w:sz w:val="24"/>
          <w:szCs w:val="24"/>
          <w:lang w:eastAsia="ru-RU"/>
        </w:rPr>
        <w:t>788.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Уровень 3 </w:t>
      </w:r>
      <w:r w:rsidRPr="00FC4DA3">
        <w:rPr>
          <w:rFonts w:ascii="Times New Roman" w:eastAsia="Times New Roman" w:hAnsi="Times New Roman"/>
          <w:sz w:val="24"/>
          <w:szCs w:val="24"/>
          <w:lang w:val="en-US" w:eastAsia="ru-RU"/>
        </w:rPr>
        <w:t>IF</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RFC</w:t>
      </w:r>
      <w:r w:rsidRPr="00FC4DA3">
        <w:rPr>
          <w:rFonts w:ascii="Times New Roman" w:eastAsia="Times New Roman" w:hAnsi="Times New Roman"/>
          <w:sz w:val="24"/>
          <w:szCs w:val="24"/>
          <w:lang w:eastAsia="ru-RU"/>
        </w:rPr>
        <w:t>761.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Уровень</w:t>
      </w:r>
      <w:r w:rsidRPr="00FC4DA3">
        <w:rPr>
          <w:rFonts w:ascii="Times New Roman" w:eastAsia="Times New Roman" w:hAnsi="Times New Roman"/>
          <w:sz w:val="24"/>
          <w:szCs w:val="24"/>
          <w:lang w:val="en-US" w:eastAsia="ru-RU"/>
        </w:rPr>
        <w:t xml:space="preserve"> 1,2 Ethernet, Token Ring, FDDI, Long Haul.</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68" w:name="i687778"/>
      <w:bookmarkStart w:id="69" w:name="i696270"/>
      <w:bookmarkEnd w:id="68"/>
      <w:bookmarkEnd w:id="69"/>
      <w:r w:rsidRPr="00FC4DA3">
        <w:rPr>
          <w:rFonts w:ascii="Times New Roman" w:eastAsia="Times New Roman" w:hAnsi="Times New Roman"/>
          <w:b/>
          <w:bCs/>
          <w:kern w:val="36"/>
          <w:sz w:val="48"/>
          <w:szCs w:val="48"/>
          <w:lang w:eastAsia="ru-RU"/>
        </w:rPr>
        <w:t>Приложение М (обязательное)</w:t>
      </w:r>
      <w:r w:rsidRPr="00FC4DA3">
        <w:rPr>
          <w:rFonts w:ascii="Times New Roman" w:eastAsia="Times New Roman" w:hAnsi="Times New Roman"/>
          <w:b/>
          <w:bCs/>
          <w:kern w:val="36"/>
          <w:sz w:val="48"/>
          <w:szCs w:val="48"/>
          <w:lang w:eastAsia="ru-RU"/>
        </w:rPr>
        <w:br/>
        <w:t>Общеканальная система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 АМТС должны быть реализованы подсистемы сигнализации ОКС N7 МТР и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Технические требования на МТР и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изложены в Руководящем документе отрасли РД 45.217-2001 «Технические спецификации ОКС 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Книга 1. Подсистема передачи сообщений (МТР) для национальной сети России (МТР-2000);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Книга 4. Подсистема пользователя </w:t>
      </w:r>
      <w:r w:rsidRPr="00FC4DA3">
        <w:rPr>
          <w:rFonts w:ascii="Times New Roman" w:eastAsia="Times New Roman" w:hAnsi="Times New Roman"/>
          <w:sz w:val="24"/>
          <w:szCs w:val="24"/>
          <w:lang w:val="en-US" w:eastAsia="ru-RU"/>
        </w:rPr>
        <w:t>ISDN</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 для национальной сети России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Книга 5. Взаимодействие подсистемы пользователя ЦСИС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 с системами межстанционной телефонной сигнализации национальной сети России, включая специфические национальные процедуры и сообщения (</w:t>
      </w:r>
      <w:r w:rsidRPr="00FC4DA3">
        <w:rPr>
          <w:rFonts w:ascii="Times New Roman" w:eastAsia="Times New Roman" w:hAnsi="Times New Roman"/>
          <w:sz w:val="24"/>
          <w:szCs w:val="24"/>
          <w:lang w:val="en-US" w:eastAsia="ru-RU"/>
        </w:rPr>
        <w:t>IW</w:t>
      </w:r>
      <w:r w:rsidRPr="00FC4DA3">
        <w:rPr>
          <w:rFonts w:ascii="Times New Roman" w:eastAsia="Times New Roman" w:hAnsi="Times New Roman"/>
          <w:sz w:val="24"/>
          <w:szCs w:val="24"/>
          <w:lang w:eastAsia="ru-RU"/>
        </w:rPr>
        <w:t>-2000).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наличии на АМТС функции </w:t>
      </w:r>
      <w:r w:rsidRPr="00FC4DA3">
        <w:rPr>
          <w:rFonts w:ascii="Times New Roman" w:eastAsia="Times New Roman" w:hAnsi="Times New Roman"/>
          <w:sz w:val="24"/>
          <w:szCs w:val="24"/>
          <w:lang w:val="en-US" w:eastAsia="ru-RU"/>
        </w:rPr>
        <w:t>SPP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должны быть реализованы дополнительно к подсистемам сигнализации ОКС N7 МТР и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подсистемы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 xml:space="preserve">, ТС и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Технические требования на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 xml:space="preserve"> и ТС изложены в Руководящем документе отрасли РД 45.217-2001 «Технические спецификации ОКС 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Книга 2. Подсистема управления соединением сигнализации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 для национальной сети России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Книга 3. Подсистема возможностей транзакции (ТС) для национальной сети России (ТС-2000)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Технические требования на подсистему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изложены в «Технических спецификациях протокола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системы сигнализации ОКС N7 для сети связи России (</w:t>
      </w:r>
      <w:r w:rsidRPr="00FC4DA3">
        <w:rPr>
          <w:rFonts w:ascii="Times New Roman" w:eastAsia="Times New Roman" w:hAnsi="Times New Roman"/>
          <w:sz w:val="24"/>
          <w:szCs w:val="24"/>
          <w:lang w:val="en-US" w:eastAsia="ru-RU"/>
        </w:rPr>
        <w:t>TNAP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утвержденных Минсвязи России 07.03.97г.</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70" w:name="i706028"/>
      <w:bookmarkStart w:id="71" w:name="i718826"/>
      <w:bookmarkEnd w:id="70"/>
      <w:bookmarkEnd w:id="71"/>
      <w:r w:rsidRPr="00FC4DA3">
        <w:rPr>
          <w:rFonts w:ascii="Times New Roman" w:eastAsia="Times New Roman" w:hAnsi="Times New Roman"/>
          <w:b/>
          <w:bCs/>
          <w:kern w:val="36"/>
          <w:sz w:val="48"/>
          <w:szCs w:val="48"/>
          <w:lang w:eastAsia="ru-RU"/>
        </w:rPr>
        <w:t>Приложение Н (необязательное)</w:t>
      </w:r>
      <w:r w:rsidRPr="00FC4DA3">
        <w:rPr>
          <w:rFonts w:ascii="Times New Roman" w:eastAsia="Times New Roman" w:hAnsi="Times New Roman"/>
          <w:b/>
          <w:bCs/>
          <w:kern w:val="36"/>
          <w:sz w:val="48"/>
          <w:szCs w:val="48"/>
          <w:lang w:eastAsia="ru-RU"/>
        </w:rPr>
        <w:br/>
        <w:t>Автоматическое оборудование для измерения характеристик передачи и испытания сигнализации (АТМЕ)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Н.1 Объектами контроля для аппаратуры АТМЕ являются цифро-аналоговые и цифровые: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междугородные каналы;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соединительные линии междугородные (СЛМ);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заказно-соединительные линии (ЗСЛ).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Н.2 Для цифровых междугородных каналов, СЛМ, ЗСЛ технические требования для аппаратуры АТМЕ соответствуют рекомендации МСЭ-Т 0.22 [</w:t>
      </w:r>
      <w:hyperlink r:id="rId165" w:anchor="i1011514" w:tooltip="Технические требования к автоматическому оборудованию для измерения характеристик передачи и испытания сигнализации АТМЕ N2" w:history="1">
        <w:r w:rsidRPr="00FC4DA3">
          <w:rPr>
            <w:rFonts w:ascii="Times New Roman" w:eastAsia="Times New Roman" w:hAnsi="Times New Roman"/>
            <w:color w:val="0000FF"/>
            <w:sz w:val="24"/>
            <w:szCs w:val="24"/>
            <w:u w:val="single"/>
            <w:lang w:eastAsia="ru-RU"/>
          </w:rPr>
          <w:t>19</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Н.3 Автоматическое испытание функций системы сигнализации и контроль параметров передачи для цифро-аналоговых междугородных каналов осуществляется по алгоритму АТМЕ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Н.4 Виды испытаний для цифро-аналоговых междугородных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автоматическое испытание функций системы сигнализации (посылка сигнала разъединения после получения сигнала ответ) - для междугородных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автоматическое испытание функций системы сигнализации с проверкой целостности разговорного тракта (посылка управляющим оборудованием сигнала разъединения после получения тонального сигнала) - СЛМ, ЗСЛ;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автоматическое испытание функций системы сигнализации с проверкой сигнала абонент занят - междугородные каналы;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автоматическое испытание функций системы сигнализации и контроль параметров передачи - междугородные каналы.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Алгоритмы проверок приведены в таблицах </w:t>
      </w:r>
      <w:r w:rsidRPr="00FC4DA3">
        <w:rPr>
          <w:rFonts w:ascii="Times New Roman" w:eastAsia="Times New Roman" w:hAnsi="Times New Roman"/>
          <w:sz w:val="24"/>
          <w:szCs w:val="24"/>
          <w:lang w:val="en-US" w:eastAsia="ru-RU"/>
        </w:rPr>
        <w:t>H</w:t>
      </w:r>
      <w:r w:rsidRPr="00FC4DA3">
        <w:rPr>
          <w:rFonts w:ascii="Times New Roman" w:eastAsia="Times New Roman" w:hAnsi="Times New Roman"/>
          <w:sz w:val="24"/>
          <w:szCs w:val="24"/>
          <w:lang w:eastAsia="ru-RU"/>
        </w:rPr>
        <w:t>1-Н9.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Н.5 Аппаратура АТМЕ имеет возможность самоконтроля.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Н.6 При обнаружении повреждения в процессе испытания обеспечивается выдача необходимой информации оператору с указанием типа и фазы повреждения.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Н.7 Передача результатов измерения на противоположную станцию при контроле параметров передачи осуществляется в децибеллах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Прием и распечатка результатов возможна как в децибеллах (дБ), так и в неперах (Нп).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Н.8 Помимо автоматических проверок с помощью аппаратуры АТМЕ, в станции предусмотрена возможность для техперсонала проводить ручные измерения параметров передачи для междугородных и международных каналов, СЛМ, ЗСЛ: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выдача разных гармонических частот в диапазоне частот 300-3400 Гц и в диапазоне уровней плюс 3,0 дБмО - минус 19,0 дБмО с абсолютной погрешностью м 0,2 дБ;</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измерение гармонических сигналов в диапазоне частот 300 - 3400 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возможность соединения внешнего оборудования для измерения коэффициента ошибок через рекомендованный МККТТ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w:t>
      </w:r>
      <w:hyperlink r:id="rId166"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 РСМ-30 интерфейс - 120 Ом, симметричный вход.</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Н.1 - Проверка СЛМ 2ВСК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1245"/>
        <w:gridCol w:w="480"/>
        <w:gridCol w:w="480"/>
        <w:gridCol w:w="479"/>
        <w:gridCol w:w="670"/>
        <w:gridCol w:w="1244"/>
        <w:gridCol w:w="1436"/>
        <w:gridCol w:w="1340"/>
      </w:tblGrid>
      <w:tr w:rsidR="00FC4DA3" w:rsidRPr="00FC4DA3" w:rsidTr="00FC4DA3">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750" w:type="pct"/>
            <w:gridSpan w:val="5"/>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сигнала по каналу</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дБм0</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0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Обратное</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Подтверждение Занятия</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Передача регистровой информации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Декадный код или импульсный челнок</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Абонент свободен</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Ответ абонента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Прием тонального сигнала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&gt;=1,5 с</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0....-30</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400-1700 Гц</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ожидания тонального сигнала = 2 с после приема сигнала "Ответ"</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Пауза для прекращения тонального сигнала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 с</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Отбой от абонента В</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Не обязательно</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Разъединение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Освобождение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Н.2 - Проверка одночастотных СЛМ 2600 Гц</w:t>
      </w:r>
    </w:p>
    <w:tbl>
      <w:tblPr>
        <w:tblW w:w="5000" w:type="pct"/>
        <w:jc w:val="center"/>
        <w:tblCellSpacing w:w="0" w:type="dxa"/>
        <w:tblCellMar>
          <w:left w:w="0" w:type="dxa"/>
          <w:right w:w="0" w:type="dxa"/>
        </w:tblCellMar>
        <w:tblLook w:val="04A0" w:firstRow="1" w:lastRow="0" w:firstColumn="1" w:lastColumn="0" w:noHBand="0" w:noVBand="1"/>
      </w:tblPr>
      <w:tblGrid>
        <w:gridCol w:w="2005"/>
        <w:gridCol w:w="1432"/>
        <w:gridCol w:w="1814"/>
        <w:gridCol w:w="1623"/>
        <w:gridCol w:w="1050"/>
        <w:gridCol w:w="1431"/>
      </w:tblGrid>
      <w:tr w:rsidR="00FC4DA3" w:rsidRPr="00FC4DA3" w:rsidTr="00FC4DA3">
        <w:trPr>
          <w:tblCellSpacing w:w="0" w:type="dxa"/>
          <w:jc w:val="center"/>
        </w:trPr>
        <w:tc>
          <w:tcPr>
            <w:tcW w:w="10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700" w:type="pct"/>
            <w:gridSpan w:val="2"/>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сигнала по каналу</w:t>
            </w:r>
          </w:p>
        </w:tc>
        <w:tc>
          <w:tcPr>
            <w:tcW w:w="8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w:t>
            </w:r>
          </w:p>
        </w:tc>
        <w:tc>
          <w:tcPr>
            <w:tcW w:w="5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дБм0</w:t>
            </w:r>
          </w:p>
        </w:tc>
        <w:tc>
          <w:tcPr>
            <w:tcW w:w="750" w:type="pct"/>
            <w:vMerge w:val="restar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75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900" w:type="pct"/>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импульс</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 мс</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Передача регистровой информации.</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Декадный код или импульсный пакет</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Абонент свободен</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ответа абонента</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Ответ</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Прерывание сигнала "абонент свободен"</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тонального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сигнала</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400-1700 Гц</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&gt;=1,5 с</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0...-30</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Время ожидания тонального сигнала = 2 с после приема сигнала "Абонент свободен"</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Пауза для прекращения тонального сигнала</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 с</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Отбой от Абонента В</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Последовательность импульсов</w:t>
            </w:r>
          </w:p>
        </w:tc>
        <w:tc>
          <w:tcPr>
            <w:tcW w:w="8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 мс пауза 100 мс</w:t>
            </w:r>
          </w:p>
        </w:tc>
        <w:tc>
          <w:tcPr>
            <w:tcW w:w="5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получения сигнала "Разъединение"</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Разъединение</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 2600 Гц</w:t>
            </w:r>
          </w:p>
        </w:tc>
        <w:tc>
          <w:tcPr>
            <w:tcW w:w="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получения сигнала "Освобождение"</w:t>
            </w:r>
          </w:p>
        </w:tc>
      </w:tr>
      <w:tr w:rsidR="00FC4DA3" w:rsidRPr="00FC4DA3" w:rsidTr="00FC4DA3">
        <w:trPr>
          <w:tblCellSpacing w:w="0" w:type="dxa"/>
          <w:jc w:val="center"/>
        </w:trPr>
        <w:tc>
          <w:tcPr>
            <w:tcW w:w="10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Освобождение</w:t>
            </w:r>
          </w:p>
        </w:tc>
        <w:tc>
          <w:tcPr>
            <w:tcW w:w="750" w:type="pct"/>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 2600 Гц</w:t>
            </w:r>
          </w:p>
        </w:tc>
        <w:tc>
          <w:tcPr>
            <w:tcW w:w="8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75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снятия сигнала "разъединение"</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Н.3 - Проверка ЗСЛ 2ВСК (АОН + декадный набор)</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1245"/>
        <w:gridCol w:w="480"/>
        <w:gridCol w:w="479"/>
        <w:gridCol w:w="479"/>
        <w:gridCol w:w="670"/>
        <w:gridCol w:w="1244"/>
        <w:gridCol w:w="862"/>
        <w:gridCol w:w="1915"/>
      </w:tblGrid>
      <w:tr w:rsidR="00FC4DA3" w:rsidRPr="00FC4DA3" w:rsidTr="00FC4DA3">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750" w:type="pct"/>
            <w:gridSpan w:val="5"/>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сигнала по каналу</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дБмо</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0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Обратное</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Подтверждение Занятия</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Запрос АОН</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Совместно с линейным сигналом передается тональный сигнал 500 Гц</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Прием информации АОН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(Безынтервальный пакет)</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Максимальное количество перезапросов= 3</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Снятие запроса АОН</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Ответ станции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Второй ответ станции</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Прием регистровой информации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Декадный код</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Ответ абонента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Выдержка времени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0,2 с</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Передача тонального сигнала 700 Гц</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с</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 Снятие тонального сигнала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Отбой от абонента В</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 Разъединение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14 Переход в исходное состояние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Н.4 - Проверка ЗСЛ 2ВСК (импульсный пакет)</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8"/>
        <w:gridCol w:w="1242"/>
        <w:gridCol w:w="572"/>
        <w:gridCol w:w="572"/>
        <w:gridCol w:w="572"/>
        <w:gridCol w:w="668"/>
        <w:gridCol w:w="1265"/>
        <w:gridCol w:w="1243"/>
        <w:gridCol w:w="1243"/>
      </w:tblGrid>
      <w:tr w:rsidR="00FC4DA3" w:rsidRPr="00FC4DA3" w:rsidTr="00FC4DA3">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сигнала по каналу</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 с</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дБмо</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2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Обратное</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1с 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2с 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Подтверждение Занятия</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Прием регистровой информации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Импульсный пакет</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Ответ абонента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Выдержка времени</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0,2</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Передача тонального сигнала 700 Гц</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Снятие тонального сигнала</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Отбой от абонента В</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Разъединение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Переход в исходное состояние</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Н.5 - Проверка одночастотных ЗСЛ 2600 Гц (АОН + декадный набор)</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1437"/>
        <w:gridCol w:w="1820"/>
        <w:gridCol w:w="1533"/>
        <w:gridCol w:w="957"/>
        <w:gridCol w:w="1627"/>
      </w:tblGrid>
      <w:tr w:rsidR="00FC4DA3" w:rsidRPr="00FC4DA3" w:rsidTr="00FC4DA3">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сигнала по каналу</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Длительность</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 дБм0</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9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импульс</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 мс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Запрос АОН</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импульс</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 мс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Совместно с линейным сигналом передается тональный сигнал 500 Гц</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Прием информации АОН</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Безывтервальный пакет.</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Максимальное количество перезапросов=3</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Снятие запроса АОН</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импульса</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импульс=20 Омс</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пауза=100 мс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Ответ станции</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425 Гц</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Второй ответ станции</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Передача регистровой информации</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Декадный код</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Ответ</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импульс</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200 мс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Выдержка времени</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0,2 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 Передача тонального сигнала</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 Гц</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-8,0</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 Снятие тонального сигнала</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 Отбой от абонента В</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Последовательность импульсов</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 200 мс пауза 100 мс</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получения сигнала "Разъединение"</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Разъединение</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получения сигнала "Освобождение"</w:t>
            </w:r>
          </w:p>
        </w:tc>
      </w:tr>
      <w:tr w:rsidR="00FC4DA3" w:rsidRPr="00FC4DA3" w:rsidTr="00FC4DA3">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 Освобождение</w:t>
            </w:r>
          </w:p>
        </w:tc>
        <w:tc>
          <w:tcPr>
            <w:tcW w:w="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 снятия сигнала "Разъединение"</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Н.7 - Параметры управляющих частот для АТМЕ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1612"/>
        <w:gridCol w:w="1706"/>
        <w:gridCol w:w="1612"/>
        <w:gridCol w:w="1706"/>
      </w:tblGrid>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Параметр</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направление, Гц</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Обратное направление, Гц</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автоответчика</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Сигнал отключения ЭЗ</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Частота сигнала</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1380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540</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700 Гц</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2100 Гц</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1500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1620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1740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1860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1980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Используемый код</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из 6</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из 6</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Точность установки частоты</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+0,25%</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Коэффициент нелинейных искажений</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3,0 %</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Уровень частоты на передаче</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-8 дБм0</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 дБм0</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Уровень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двухчастотного Сигнала на передаче</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дБм0</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4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7 Точность установки уровня</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+/-0,5 дБм</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Н.8 - Проверка линейного сигнала занятости для междугородных каналов с одночастотной системой сигнализации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2"/>
        <w:gridCol w:w="1627"/>
        <w:gridCol w:w="1627"/>
        <w:gridCol w:w="2969"/>
      </w:tblGrid>
      <w:tr w:rsidR="00FC4DA3" w:rsidRPr="00FC4DA3" w:rsidTr="00FC4DA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сигналов по каналу</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8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Гц</w:t>
            </w:r>
          </w:p>
        </w:tc>
        <w:tc>
          <w:tcPr>
            <w:tcW w:w="1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Один импульс 200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Передача регистровой информации</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Импульсный пакет</w:t>
            </w:r>
          </w:p>
        </w:tc>
        <w:tc>
          <w:tcPr>
            <w:tcW w:w="1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Кв=14, N=440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Прием сигнала "Абонент занят"</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Гц</w:t>
            </w:r>
          </w:p>
        </w:tc>
        <w:tc>
          <w:tcPr>
            <w:tcW w:w="1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Два импульса 200мс, пауза 100 мс</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Разъединение</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Гц</w:t>
            </w:r>
          </w:p>
        </w:tc>
        <w:tc>
          <w:tcPr>
            <w:tcW w:w="1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 до получения сигнала "Освобождение"</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Освобождение</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2600 Гц</w:t>
            </w:r>
          </w:p>
        </w:tc>
        <w:tc>
          <w:tcPr>
            <w:tcW w:w="15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Продолжительный до снятия сигнала "Разъединение"</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Н.9 - Проверка линейного сигнала занятости для каналов с сигнализацией по 2ВСК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1801"/>
        <w:gridCol w:w="568"/>
        <w:gridCol w:w="569"/>
        <w:gridCol w:w="569"/>
        <w:gridCol w:w="948"/>
        <w:gridCol w:w="1802"/>
      </w:tblGrid>
      <w:tr w:rsidR="00FC4DA3" w:rsidRPr="00FC4DA3" w:rsidTr="00FC4DA3">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Этап проверки</w:t>
            </w:r>
          </w:p>
        </w:tc>
        <w:tc>
          <w:tcPr>
            <w:tcW w:w="2350" w:type="pct"/>
            <w:gridSpan w:val="5"/>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Передача сигналов по каналу</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Примечание</w:t>
            </w: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Направление передачи</w:t>
            </w:r>
          </w:p>
        </w:tc>
        <w:tc>
          <w:tcPr>
            <w:tcW w:w="1350" w:type="pct"/>
            <w:gridSpan w:val="4"/>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Вид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Прямое / Обратное</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СК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СК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СК</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СК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after="0" w:line="240" w:lineRule="auto"/>
              <w:rPr>
                <w:rFonts w:ascii="Times New Roman" w:eastAsia="Times New Roman" w:hAnsi="Times New Roman"/>
                <w:sz w:val="24"/>
                <w:szCs w:val="24"/>
                <w:lang w:eastAsia="ru-RU"/>
              </w:rPr>
            </w:pP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Занятие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Подтверждение занятия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 Подтверждение занятия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 Передача регистровой информации импульсным пакетом</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Кв=14</w:t>
            </w:r>
            <w:r w:rsidRPr="00FC4DA3">
              <w:rPr>
                <w:rFonts w:ascii="Times New Roman" w:eastAsia="Times New Roman" w:hAnsi="Times New Roman"/>
                <w:sz w:val="20"/>
                <w:szCs w:val="20"/>
                <w:lang w:eastAsia="ru-RU"/>
              </w:rPr>
              <w:br/>
              <w:t>N=440</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 Прием сигнала "Абонент занят"</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 Разъединение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 Переход в свободное состояние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8"/>
                <w:szCs w:val="28"/>
                <w:lang w:eastAsia="ru-RU"/>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72" w:name="i722885"/>
      <w:bookmarkStart w:id="73" w:name="i737342"/>
      <w:bookmarkEnd w:id="72"/>
      <w:bookmarkEnd w:id="73"/>
      <w:r w:rsidRPr="00FC4DA3">
        <w:rPr>
          <w:rFonts w:ascii="Times New Roman" w:eastAsia="Times New Roman" w:hAnsi="Times New Roman"/>
          <w:b/>
          <w:bCs/>
          <w:kern w:val="36"/>
          <w:sz w:val="48"/>
          <w:szCs w:val="48"/>
          <w:lang w:eastAsia="ru-RU"/>
        </w:rPr>
        <w:t>Приложение П (необязательное)</w:t>
      </w:r>
      <w:r w:rsidRPr="00FC4DA3">
        <w:rPr>
          <w:rFonts w:ascii="Times New Roman" w:eastAsia="Times New Roman" w:hAnsi="Times New Roman"/>
          <w:b/>
          <w:bCs/>
          <w:kern w:val="36"/>
          <w:sz w:val="48"/>
          <w:szCs w:val="48"/>
          <w:lang w:eastAsia="ru-RU"/>
        </w:rPr>
        <w:br/>
        <w:t>Требования к функциям ЦСИС для служебной АТС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 Виды доступа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Цифровая служебная АТС с функциями ЦСИС должна поддерживать сквозные цифровые соединения между терминальными устройствами и предоставление пользователю речевых и неречевых услуг, доступных им через интерфейс «пользователь-сеть» на базовой скорости (2В+</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с использованием абонентской сигнализации </w:t>
      </w:r>
      <w:r w:rsidRPr="00FC4DA3">
        <w:rPr>
          <w:rFonts w:ascii="Times New Roman" w:eastAsia="Times New Roman" w:hAnsi="Times New Roman"/>
          <w:sz w:val="24"/>
          <w:szCs w:val="24"/>
          <w:lang w:val="en-US" w:eastAsia="ru-RU"/>
        </w:rPr>
        <w:t>EDSS</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Согласно Рекомендации МККТТ 1.410 существуют стандартные интерфейсы базовой скорости: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доступ одного терминала;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доступ установки с несколькими терминалами ЦСИС.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П.2 Типы каналов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Типы каналов, используемые на интерфейсе "пользователь-сеть", должны соответствовать Рекомендации МСЭ-Т 1.412.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Канал В представляет собой канал 64 кбит/с, предназначенный для передачи различных информационных потоков пользователя. По нему не передается сигнальная информация, необходимая для коммутации каналов в ЦСИС.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Канал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представляет собой канал 16 кбит/с, предназначенный для передачи сигнальной информации для коммутации каналов в ЦСИС. Кроме того, канал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может использоваться для передачи данных о дистанционных операциях и данных в режиме коммутации пакетов.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П.3 Структура интерфейса базовой скорости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Структура интерфейса базовой скорости должна состоять из двух каналов В и одного канала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(2</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Интерфейс «пользователь-сеть» базовой скорости, реализуемый служебной АТС с функциями ЦСИС, должен соответствовать стандартам, приведенным в таблице П. 1.</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П.1 - Стандарты интерфейса "пользователь-сеть"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Описание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Нормативные требования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Соответствующие рекомендации </w:t>
            </w:r>
            <w:r w:rsidRPr="00FC4DA3">
              <w:rPr>
                <w:rFonts w:ascii="Times New Roman" w:eastAsia="Times New Roman" w:hAnsi="Times New Roman"/>
                <w:sz w:val="20"/>
                <w:szCs w:val="20"/>
                <w:lang w:val="en-US" w:eastAsia="ru-RU"/>
              </w:rPr>
              <w:t>ITU</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T</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300 012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300 153</w:t>
            </w:r>
            <w:r w:rsidRPr="00FC4DA3">
              <w:rPr>
                <w:rFonts w:ascii="Times New Roman" w:eastAsia="Times New Roman" w:hAnsi="Times New Roman"/>
                <w:sz w:val="20"/>
                <w:szCs w:val="20"/>
                <w:lang w:val="en-US" w:eastAsia="ru-RU"/>
              </w:rPr>
              <w:br/>
              <w:t>ETS 300 153/A1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1.430</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300 125</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300 153</w:t>
            </w:r>
            <w:r w:rsidRPr="00FC4DA3">
              <w:rPr>
                <w:rFonts w:ascii="Times New Roman" w:eastAsia="Times New Roman" w:hAnsi="Times New Roman"/>
                <w:sz w:val="20"/>
                <w:szCs w:val="20"/>
                <w:lang w:val="en-US" w:eastAsia="ru-RU"/>
              </w:rPr>
              <w:br/>
              <w:t>ETS 300 153/A</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Q.920</w:t>
            </w:r>
            <w:r w:rsidRPr="00FC4DA3">
              <w:rPr>
                <w:rFonts w:ascii="Times New Roman" w:eastAsia="Times New Roman" w:hAnsi="Times New Roman"/>
                <w:sz w:val="20"/>
                <w:szCs w:val="20"/>
                <w:lang w:val="en-US" w:eastAsia="ru-RU"/>
              </w:rPr>
              <w:br/>
              <w:t>Q.921</w:t>
            </w:r>
            <w:r w:rsidRPr="00FC4DA3">
              <w:rPr>
                <w:rFonts w:ascii="Times New Roman" w:eastAsia="Times New Roman" w:hAnsi="Times New Roman"/>
                <w:sz w:val="20"/>
                <w:szCs w:val="20"/>
                <w:lang w:val="en-US" w:eastAsia="ru-RU"/>
              </w:rPr>
              <w:br/>
              <w:t>Q.921 bis</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Уровень</w:t>
            </w:r>
            <w:r w:rsidRPr="00FC4DA3">
              <w:rPr>
                <w:rFonts w:ascii="Times New Roman" w:eastAsia="Times New Roman" w:hAnsi="Times New Roman"/>
                <w:sz w:val="20"/>
                <w:szCs w:val="20"/>
                <w:lang w:val="en-US" w:eastAsia="ru-RU"/>
              </w:rPr>
              <w:t xml:space="preserve"> 3</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val="en-US" w:eastAsia="ru-RU"/>
              </w:rPr>
              <w:b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r w:rsidRPr="00FC4DA3">
              <w:rPr>
                <w:rFonts w:ascii="Times New Roman" w:eastAsia="Times New Roman" w:hAnsi="Times New Roman"/>
                <w:sz w:val="20"/>
                <w:szCs w:val="20"/>
                <w:lang w:val="en-US" w:eastAsia="ru-RU"/>
              </w:rPr>
              <w:br/>
              <w:t>ETS 300 102-2</w:t>
            </w:r>
            <w:r w:rsidRPr="00FC4DA3">
              <w:rPr>
                <w:rFonts w:ascii="Times New Roman" w:eastAsia="Times New Roman" w:hAnsi="Times New Roman"/>
                <w:sz w:val="20"/>
                <w:szCs w:val="20"/>
                <w:lang w:val="en-US" w:eastAsia="ru-RU"/>
              </w:rPr>
              <w:br/>
              <w:t>ETS 300 314</w:t>
            </w:r>
            <w:r w:rsidRPr="00FC4DA3">
              <w:rPr>
                <w:rFonts w:ascii="Times New Roman" w:eastAsia="Times New Roman" w:hAnsi="Times New Roman"/>
                <w:sz w:val="20"/>
                <w:szCs w:val="20"/>
                <w:lang w:val="en-US" w:eastAsia="ru-RU"/>
              </w:rPr>
              <w:br/>
              <w:t>ETS 300 316</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300 104</w:t>
            </w:r>
            <w:r w:rsidRPr="00FC4DA3">
              <w:rPr>
                <w:rFonts w:ascii="Times New Roman" w:eastAsia="Times New Roman" w:hAnsi="Times New Roman"/>
                <w:sz w:val="20"/>
                <w:szCs w:val="20"/>
                <w:lang w:val="en-US" w:eastAsia="ru-RU"/>
              </w:rPr>
              <w:br/>
              <w:t>ETS 300 104/</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Q.930</w:t>
            </w:r>
            <w:r w:rsidRPr="00FC4DA3">
              <w:rPr>
                <w:rFonts w:ascii="Times New Roman" w:eastAsia="Times New Roman" w:hAnsi="Times New Roman"/>
                <w:sz w:val="20"/>
                <w:szCs w:val="20"/>
                <w:lang w:val="en-US" w:eastAsia="ru-RU"/>
              </w:rPr>
              <w:br/>
              <w:t>Q.931</w:t>
            </w:r>
            <w:r w:rsidRPr="00FC4DA3">
              <w:rPr>
                <w:rFonts w:ascii="Times New Roman" w:eastAsia="Times New Roman" w:hAnsi="Times New Roman"/>
                <w:sz w:val="20"/>
                <w:szCs w:val="20"/>
                <w:lang w:val="en-US" w:eastAsia="ru-RU"/>
              </w:rPr>
              <w:br/>
              <w:t>Q.931 bis</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П.4 Станционный интерфейс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Описание станционного интерфейса для абонентского доступа приводится в Рекомендации МСЭ-Т </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xml:space="preserve">.512. Характеристика цифрового интерфейса типа </w:t>
      </w:r>
      <w:r w:rsidRPr="00FC4DA3">
        <w:rPr>
          <w:rFonts w:ascii="Times New Roman" w:eastAsia="Times New Roman" w:hAnsi="Times New Roman"/>
          <w:sz w:val="24"/>
          <w:szCs w:val="24"/>
          <w:lang w:val="en-US" w:eastAsia="ru-RU"/>
        </w:rPr>
        <w:t>VI</w:t>
      </w:r>
      <w:r w:rsidRPr="00FC4DA3">
        <w:rPr>
          <w:rFonts w:ascii="Times New Roman" w:eastAsia="Times New Roman" w:hAnsi="Times New Roman"/>
          <w:sz w:val="24"/>
          <w:szCs w:val="24"/>
          <w:lang w:eastAsia="ru-RU"/>
        </w:rPr>
        <w:t xml:space="preserve"> на абонентской стороне станции должна соответствовать Рекомендации МСЭ-Т 1.411.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 5 Основные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На интерфейсе «пользователь-сеть», реализуемом служебной АТС ЦСИС, должна быть обеспечена возможность предоставления пользователю основных услуг ЦСИС.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П.5.1 Услуги доставки информации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Предоставляемые ЦСИС общего пользования услуги доставки информации должны соответствовать требованиям, приведенным в таблицах П.2-П.5</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 2 - Услуга доставки информации 3.1 кГц аудио с коммутацией каналов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Эквивалента 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ETS300 110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1.231.3</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 3rd edition</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 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П.3 - Услуга доставки информации 64 кбит/с без ограничений в режиме коммутации каналов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1.231.1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 3rd edition</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 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П.4 - Услуга доставки речевой информации в режиме с коммутацией каналов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1.231.2</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 3rd edition</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 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 xml:space="preserve">Таблица П.5 - Услуга доставки информации в пакетном режиме (Х.31 случай В) по каналам В и </w:t>
      </w:r>
      <w:r w:rsidRPr="00FC4DA3">
        <w:rPr>
          <w:rFonts w:ascii="Times New Roman" w:eastAsia="Times New Roman" w:hAnsi="Times New Roman"/>
          <w:b/>
          <w:bCs/>
          <w:sz w:val="24"/>
          <w:szCs w:val="24"/>
          <w:lang w:val="en-US" w:eastAsia="ru-RU"/>
        </w:rPr>
        <w:t>D</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300 048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300 049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1.232.1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w:t>
            </w:r>
            <w:r w:rsidRPr="00FC4DA3">
              <w:rPr>
                <w:rFonts w:ascii="Times New Roman" w:eastAsia="Times New Roman" w:hAnsi="Times New Roman"/>
                <w:sz w:val="20"/>
                <w:szCs w:val="20"/>
                <w:lang w:eastAsia="ru-RU"/>
              </w:rPr>
              <w:t>.72.1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300 007</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Q.931bisX.31</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П.5.2 Услуги предоставления 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Предоставляемые ЦСИС общего пользования услуги предоставления связи должны соответствовать требованиям, приведенным в таблицах П.6-П.12.</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П.6 - Телефония 3,1 кГц</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300 111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1.241.1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П.7 - Телефония 7 кГц</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300 263</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w:t>
            </w:r>
            <w:r w:rsidRPr="00FC4DA3">
              <w:rPr>
                <w:rFonts w:ascii="Times New Roman" w:eastAsia="Times New Roman" w:hAnsi="Times New Roman"/>
                <w:sz w:val="20"/>
                <w:szCs w:val="20"/>
                <w:lang w:eastAsia="ru-RU"/>
              </w:rPr>
              <w:t>.241.7</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300 265</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3 </w:t>
            </w:r>
            <w:r w:rsidRPr="00FC4DA3">
              <w:rPr>
                <w:rFonts w:ascii="Times New Roman" w:eastAsia="Times New Roman" w:hAnsi="Times New Roman"/>
                <w:sz w:val="20"/>
                <w:szCs w:val="20"/>
                <w:lang w:val="en-US" w:eastAsia="ru-RU"/>
              </w:rPr>
              <w:t>S</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300 267</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П.8 - Видеотелефония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Эквиваленты 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300 264</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lang w:eastAsia="ru-RU"/>
              </w:rPr>
              <w:t>.721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300 266</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3 </w:t>
            </w:r>
            <w:r w:rsidRPr="00FC4DA3">
              <w:rPr>
                <w:rFonts w:ascii="Times New Roman" w:eastAsia="Times New Roman" w:hAnsi="Times New Roman"/>
                <w:sz w:val="20"/>
                <w:szCs w:val="20"/>
                <w:lang w:val="en-US" w:eastAsia="ru-RU"/>
              </w:rPr>
              <w:t>S</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300 267</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П.9 - Телефакс группы 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300 120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1.241.3</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 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 3rd edition</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П.10 - Синтаксический видеотекс в режиме коммутации каналов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300 262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1.241.5</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w:t>
            </w:r>
            <w:r w:rsidRPr="00FC4DA3">
              <w:rPr>
                <w:rFonts w:ascii="Times New Roman" w:eastAsia="Times New Roman" w:hAnsi="Times New Roman"/>
                <w:sz w:val="20"/>
                <w:szCs w:val="20"/>
                <w:lang w:val="en-US" w:eastAsia="ru-RU"/>
              </w:rPr>
              <w:t xml:space="preserve">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 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ETR018 3rd edition</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П.11 - Европейская услуга предоставления связи по передаче файлов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w:t>
            </w:r>
            <w:r w:rsidRPr="00FC4DA3">
              <w:rPr>
                <w:rFonts w:ascii="Times New Roman" w:eastAsia="Times New Roman" w:hAnsi="Times New Roman"/>
                <w:sz w:val="20"/>
                <w:szCs w:val="20"/>
                <w:lang w:eastAsia="ru-RU"/>
              </w:rPr>
              <w:t>ЕСМА</w:t>
            </w:r>
            <w:r w:rsidRPr="00FC4DA3">
              <w:rPr>
                <w:rFonts w:ascii="Times New Roman" w:eastAsia="Times New Roman" w:hAnsi="Times New Roman"/>
                <w:sz w:val="20"/>
                <w:szCs w:val="20"/>
                <w:lang w:val="en-US" w:eastAsia="ru-RU"/>
              </w:rPr>
              <w:t>-142)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w:t>
            </w:r>
            <w:r w:rsidRPr="00FC4DA3">
              <w:rPr>
                <w:rFonts w:ascii="Times New Roman" w:eastAsia="Times New Roman" w:hAnsi="Times New Roman"/>
                <w:sz w:val="20"/>
                <w:szCs w:val="20"/>
                <w:lang w:eastAsia="ru-RU"/>
              </w:rPr>
              <w:t>.71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 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П.12 - Услуга предоставления связи по передаче файлов через ЦСИС</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6"/>
        <w:gridCol w:w="2346"/>
        <w:gridCol w:w="2346"/>
      </w:tblGrid>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Аспект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стандарт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Стандарт тестирования на соответствие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Эквивалентная рекомендация МСЭ-Т</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1</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(ЕСМА-142)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Стадия 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300 350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300 171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w:t>
            </w:r>
            <w:r w:rsidRPr="00FC4DA3">
              <w:rPr>
                <w:rFonts w:ascii="Times New Roman" w:eastAsia="Times New Roman" w:hAnsi="Times New Roman"/>
                <w:sz w:val="20"/>
                <w:szCs w:val="20"/>
                <w:lang w:eastAsia="ru-RU"/>
              </w:rPr>
              <w:t>ЕСМА</w:t>
            </w:r>
            <w:r w:rsidRPr="00FC4DA3">
              <w:rPr>
                <w:rFonts w:ascii="Times New Roman" w:eastAsia="Times New Roman" w:hAnsi="Times New Roman"/>
                <w:sz w:val="20"/>
                <w:szCs w:val="20"/>
                <w:lang w:val="en-US" w:eastAsia="ru-RU"/>
              </w:rPr>
              <w:t>-142)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Н/П</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w:t>
            </w:r>
            <w:r w:rsidRPr="00FC4DA3">
              <w:rPr>
                <w:rFonts w:ascii="Times New Roman" w:eastAsia="Times New Roman" w:hAnsi="Times New Roman"/>
                <w:sz w:val="20"/>
                <w:szCs w:val="20"/>
                <w:lang w:eastAsia="ru-RU"/>
              </w:rPr>
              <w:t>.71</w:t>
            </w:r>
          </w:p>
        </w:tc>
      </w:tr>
      <w:tr w:rsidR="00FC4DA3" w:rsidRPr="00FC4DA3" w:rsidTr="00FC4DA3">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Стадия </w:t>
            </w:r>
            <w:r w:rsidRPr="00FC4DA3">
              <w:rPr>
                <w:rFonts w:ascii="Times New Roman" w:eastAsia="Times New Roman" w:hAnsi="Times New Roman"/>
                <w:sz w:val="20"/>
                <w:szCs w:val="20"/>
                <w:lang w:val="en-US" w:eastAsia="ru-RU"/>
              </w:rPr>
              <w:t>3 S/T</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300102-1/</w:t>
            </w: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lang w:val="en-US" w:eastAsia="ru-RU"/>
              </w:rPr>
              <w:t>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300 102-2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I-ETS 300 322</w:t>
            </w:r>
          </w:p>
        </w:tc>
        <w:tc>
          <w:tcPr>
            <w:tcW w:w="12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Q.931bis</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Q.939</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П.6 Техническое обслуживание и эксплуатация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Техническое обслуживание и эксплуатация абонентского доступа должно соответствовать Рекомендации МККТТ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.601,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.602,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.603,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.604,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.431, М.20.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П.7 Дополнительные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Служебная АТС с функциями ЦСИС должна обеспечивать предоставление пользователям дополнительных услуг, которые соответствуют стандартам </w:t>
      </w:r>
      <w:r w:rsidRPr="00FC4DA3">
        <w:rPr>
          <w:rFonts w:ascii="Times New Roman" w:eastAsia="Times New Roman" w:hAnsi="Times New Roman"/>
          <w:sz w:val="24"/>
          <w:szCs w:val="24"/>
          <w:lang w:val="en-US" w:eastAsia="ru-RU"/>
        </w:rPr>
        <w:t>ETSI</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мультиплексированный номер абонента (</w:t>
      </w:r>
      <w:r w:rsidRPr="00FC4DA3">
        <w:rPr>
          <w:rFonts w:ascii="Times New Roman" w:eastAsia="Times New Roman" w:hAnsi="Times New Roman"/>
          <w:sz w:val="24"/>
          <w:szCs w:val="24"/>
          <w:lang w:val="en-US" w:eastAsia="ru-RU"/>
        </w:rPr>
        <w:t>MSN</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300 050);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портативность терминала (ТР)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300 053);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прямой набор (</w:t>
      </w:r>
      <w:r w:rsidRPr="00FC4DA3">
        <w:rPr>
          <w:rFonts w:ascii="Times New Roman" w:eastAsia="Times New Roman" w:hAnsi="Times New Roman"/>
          <w:sz w:val="24"/>
          <w:szCs w:val="24"/>
          <w:lang w:val="en-US" w:eastAsia="ru-RU"/>
        </w:rPr>
        <w:t>DDI</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300 062);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индикации вызывающей линии (</w:t>
      </w:r>
      <w:r w:rsidRPr="00FC4DA3">
        <w:rPr>
          <w:rFonts w:ascii="Times New Roman" w:eastAsia="Times New Roman" w:hAnsi="Times New Roman"/>
          <w:sz w:val="24"/>
          <w:szCs w:val="24"/>
          <w:lang w:val="en-US" w:eastAsia="ru-RU"/>
        </w:rPr>
        <w:t>CLIP</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300 089);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запрет идентификации вызывающей линии (</w:t>
      </w:r>
      <w:r w:rsidRPr="00FC4DA3">
        <w:rPr>
          <w:rFonts w:ascii="Times New Roman" w:eastAsia="Times New Roman" w:hAnsi="Times New Roman"/>
          <w:sz w:val="24"/>
          <w:szCs w:val="24"/>
          <w:lang w:val="en-US" w:eastAsia="ru-RU"/>
        </w:rPr>
        <w:t>CLIR</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300 094);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идентификации подключенной линии (</w:t>
      </w:r>
      <w:r w:rsidRPr="00FC4DA3">
        <w:rPr>
          <w:rFonts w:ascii="Times New Roman" w:eastAsia="Times New Roman" w:hAnsi="Times New Roman"/>
          <w:sz w:val="24"/>
          <w:szCs w:val="24"/>
          <w:lang w:val="en-US" w:eastAsia="ru-RU"/>
        </w:rPr>
        <w:t>COLP</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300 094);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запрет идентификации подключенной линии (</w:t>
      </w:r>
      <w:r w:rsidRPr="00FC4DA3">
        <w:rPr>
          <w:rFonts w:ascii="Times New Roman" w:eastAsia="Times New Roman" w:hAnsi="Times New Roman"/>
          <w:sz w:val="24"/>
          <w:szCs w:val="24"/>
          <w:lang w:val="en-US" w:eastAsia="ru-RU"/>
        </w:rPr>
        <w:t>COLR</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300 095);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с ожиданием (</w:t>
      </w:r>
      <w:r w:rsidRPr="00FC4DA3">
        <w:rPr>
          <w:rFonts w:ascii="Times New Roman" w:eastAsia="Times New Roman" w:hAnsi="Times New Roman"/>
          <w:sz w:val="24"/>
          <w:szCs w:val="24"/>
          <w:lang w:val="en-US" w:eastAsia="ru-RU"/>
        </w:rPr>
        <w:t>CW</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300 056);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подадресация (</w:t>
      </w:r>
      <w:r w:rsidRPr="00FC4DA3">
        <w:rPr>
          <w:rFonts w:ascii="Times New Roman" w:eastAsia="Times New Roman" w:hAnsi="Times New Roman"/>
          <w:sz w:val="24"/>
          <w:szCs w:val="24"/>
          <w:lang w:val="en-US" w:eastAsia="ru-RU"/>
        </w:rPr>
        <w:t>SUB</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300 059);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идентификация злонамеренного вызова (МСГО)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300 128);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замкнутая группа пользователей (</w:t>
      </w:r>
      <w:r w:rsidRPr="00FC4DA3">
        <w:rPr>
          <w:rFonts w:ascii="Times New Roman" w:eastAsia="Times New Roman" w:hAnsi="Times New Roman"/>
          <w:sz w:val="24"/>
          <w:szCs w:val="24"/>
          <w:lang w:val="en-US" w:eastAsia="ru-RU"/>
        </w:rPr>
        <w:t>CUG</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300 136);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удержание вызова (</w:t>
      </w:r>
      <w:r w:rsidRPr="00FC4DA3">
        <w:rPr>
          <w:rFonts w:ascii="Times New Roman" w:eastAsia="Times New Roman" w:hAnsi="Times New Roman"/>
          <w:sz w:val="24"/>
          <w:szCs w:val="24"/>
          <w:lang w:val="en-US" w:eastAsia="ru-RU"/>
        </w:rPr>
        <w:t>HOLD</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300 139);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встречная конференц-связь (ММС)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300 164);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извещение о стоимости во время установления соединения (</w:t>
      </w:r>
      <w:r w:rsidRPr="00FC4DA3">
        <w:rPr>
          <w:rFonts w:ascii="Times New Roman" w:eastAsia="Times New Roman" w:hAnsi="Times New Roman"/>
          <w:sz w:val="24"/>
          <w:szCs w:val="24"/>
          <w:lang w:val="en-US" w:eastAsia="ru-RU"/>
        </w:rPr>
        <w:t>AOC</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S</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300 178);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извещение о стоимости во время соединения (</w:t>
      </w:r>
      <w:r w:rsidRPr="00FC4DA3">
        <w:rPr>
          <w:rFonts w:ascii="Times New Roman" w:eastAsia="Times New Roman" w:hAnsi="Times New Roman"/>
          <w:sz w:val="24"/>
          <w:szCs w:val="24"/>
          <w:lang w:val="en-US" w:eastAsia="ru-RU"/>
        </w:rPr>
        <w:t>AOC</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300 179);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извещение о стоимости после завершения соединения (АОС-Е)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300 180);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конференц-связь с расширением (</w:t>
      </w:r>
      <w:r w:rsidRPr="00FC4DA3">
        <w:rPr>
          <w:rFonts w:ascii="Times New Roman" w:eastAsia="Times New Roman" w:hAnsi="Times New Roman"/>
          <w:sz w:val="24"/>
          <w:szCs w:val="24"/>
          <w:lang w:val="en-US" w:eastAsia="ru-RU"/>
        </w:rPr>
        <w:t>CONF</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300 183);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трехсторонняя связь (3</w:t>
      </w:r>
      <w:r w:rsidRPr="00FC4DA3">
        <w:rPr>
          <w:rFonts w:ascii="Times New Roman" w:eastAsia="Times New Roman" w:hAnsi="Times New Roman"/>
          <w:sz w:val="24"/>
          <w:szCs w:val="24"/>
          <w:lang w:val="en-US" w:eastAsia="ru-RU"/>
        </w:rPr>
        <w:t>PTY</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 xml:space="preserve">ETS </w:t>
      </w:r>
      <w:r w:rsidRPr="00FC4DA3">
        <w:rPr>
          <w:rFonts w:ascii="Times New Roman" w:eastAsia="Times New Roman" w:hAnsi="Times New Roman"/>
          <w:sz w:val="24"/>
          <w:szCs w:val="24"/>
          <w:lang w:eastAsia="ru-RU"/>
        </w:rPr>
        <w:t>300 186);</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переадресация при занятости (</w:t>
      </w:r>
      <w:r w:rsidRPr="00FC4DA3">
        <w:rPr>
          <w:rFonts w:ascii="Times New Roman" w:eastAsia="Times New Roman" w:hAnsi="Times New Roman"/>
          <w:sz w:val="24"/>
          <w:szCs w:val="24"/>
          <w:lang w:val="en-US" w:eastAsia="ru-RU"/>
        </w:rPr>
        <w:t>CFB</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300 199);</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безусловная переадресация (</w:t>
      </w:r>
      <w:r w:rsidRPr="00FC4DA3">
        <w:rPr>
          <w:rFonts w:ascii="Times New Roman" w:eastAsia="Times New Roman" w:hAnsi="Times New Roman"/>
          <w:sz w:val="24"/>
          <w:szCs w:val="24"/>
          <w:lang w:val="en-US" w:eastAsia="ru-RU"/>
        </w:rPr>
        <w:t>CFU</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300 200);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переадресация при неответе (</w:t>
      </w:r>
      <w:r w:rsidRPr="00FC4DA3">
        <w:rPr>
          <w:rFonts w:ascii="Times New Roman" w:eastAsia="Times New Roman" w:hAnsi="Times New Roman"/>
          <w:sz w:val="24"/>
          <w:szCs w:val="24"/>
          <w:lang w:val="en-US" w:eastAsia="ru-RU"/>
        </w:rPr>
        <w:t>CFNR</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300 201);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отклонение вызова (</w:t>
      </w:r>
      <w:r w:rsidRPr="00FC4DA3">
        <w:rPr>
          <w:rFonts w:ascii="Times New Roman" w:eastAsia="Times New Roman" w:hAnsi="Times New Roman"/>
          <w:sz w:val="24"/>
          <w:szCs w:val="24"/>
          <w:lang w:val="en-US" w:eastAsia="ru-RU"/>
        </w:rPr>
        <w:t>CD</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300 202);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сигнализация "пользователь-пользователь" (</w:t>
      </w:r>
      <w:r w:rsidRPr="00FC4DA3">
        <w:rPr>
          <w:rFonts w:ascii="Times New Roman" w:eastAsia="Times New Roman" w:hAnsi="Times New Roman"/>
          <w:sz w:val="24"/>
          <w:szCs w:val="24"/>
          <w:lang w:val="en-US" w:eastAsia="ru-RU"/>
        </w:rPr>
        <w:t>UUS</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300 284);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завершение вызова к занятым абонентам (</w:t>
      </w:r>
      <w:r w:rsidRPr="00FC4DA3">
        <w:rPr>
          <w:rFonts w:ascii="Times New Roman" w:eastAsia="Times New Roman" w:hAnsi="Times New Roman"/>
          <w:sz w:val="24"/>
          <w:szCs w:val="24"/>
          <w:lang w:val="en-US" w:eastAsia="ru-RU"/>
        </w:rPr>
        <w:t>CCBS</w:t>
      </w:r>
      <w:r w:rsidRPr="00FC4DA3">
        <w:rPr>
          <w:rFonts w:ascii="Times New Roman" w:eastAsia="Times New Roman" w:hAnsi="Times New Roman"/>
          <w:sz w:val="24"/>
          <w:szCs w:val="24"/>
          <w:lang w:eastAsia="ru-RU"/>
        </w:rPr>
        <w:t>) (</w:t>
      </w:r>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 xml:space="preserve"> 300 357).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П.8 Характеристики цифрового интерфейса для абонентского доступа на базовой скорости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П.8.1 Цифровые станционные интерфейсы для абонентского доступа определены в эталонной точке </w:t>
      </w:r>
      <w:r w:rsidRPr="00FC4DA3">
        <w:rPr>
          <w:rFonts w:ascii="Times New Roman" w:eastAsia="Times New Roman" w:hAnsi="Times New Roman"/>
          <w:sz w:val="24"/>
          <w:szCs w:val="24"/>
          <w:lang w:val="en-US" w:eastAsia="ru-RU"/>
        </w:rPr>
        <w:t>V</w:t>
      </w:r>
      <w:r w:rsidRPr="00FC4DA3">
        <w:rPr>
          <w:rFonts w:ascii="Times New Roman" w:eastAsia="Times New Roman" w:hAnsi="Times New Roman"/>
          <w:sz w:val="24"/>
          <w:szCs w:val="24"/>
          <w:lang w:eastAsia="ru-RU"/>
        </w:rPr>
        <w:t>, которая является границей раздела между станционным окончанием (БТ) и секцией или трактом цифрового доступа. Характеристики цифровых интерфейсов на абонентской стороне станции должны соответствовать характеристикам структур доступа пользователя ЦСИС (Рекомендация МСЭ-Т 1.412).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таблице П.13 приведены документы, которым должны соответствовать станционные интерфейсы абонентского доступа на базовой скорости.</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П.13 - Документы по интерфейсу базового доступа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1877"/>
        <w:gridCol w:w="1877"/>
        <w:gridCol w:w="1877"/>
        <w:gridCol w:w="1877"/>
      </w:tblGrid>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Тип доступа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Интерфейс/ эталонная точка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Пар аграф по рекомендации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w:t>
            </w:r>
            <w:r w:rsidRPr="00FC4DA3">
              <w:rPr>
                <w:rFonts w:ascii="Times New Roman" w:eastAsia="Times New Roman" w:hAnsi="Times New Roman"/>
                <w:sz w:val="20"/>
                <w:szCs w:val="20"/>
                <w:lang w:eastAsia="ru-RU"/>
              </w:rPr>
              <w:t>.512</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Соответствующие аппаратурные рекомендации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Объект для соединения</w:t>
            </w:r>
          </w:p>
        </w:tc>
      </w:tr>
      <w:tr w:rsidR="00FC4DA3" w:rsidRPr="00FC4DA3" w:rsidTr="00FC4DA3">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Цифровая секция базового доступа</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VI</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5.2</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.960</w:t>
            </w:r>
          </w:p>
        </w:tc>
        <w:tc>
          <w:tcPr>
            <w:tcW w:w="10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Базовый доступ ЦСИС (2</w:t>
            </w:r>
            <w:r w:rsidRPr="00FC4DA3">
              <w:rPr>
                <w:rFonts w:ascii="Times New Roman" w:eastAsia="Times New Roman" w:hAnsi="Times New Roman"/>
                <w:sz w:val="20"/>
                <w:szCs w:val="20"/>
                <w:lang w:val="en-US" w:eastAsia="ru-RU"/>
              </w:rPr>
              <w:t>B</w:t>
            </w:r>
            <w:r w:rsidRPr="00FC4DA3">
              <w:rPr>
                <w:rFonts w:ascii="Times New Roman" w:eastAsia="Times New Roman" w:hAnsi="Times New Roman"/>
                <w:sz w:val="20"/>
                <w:szCs w:val="20"/>
                <w:lang w:eastAsia="ru-RU"/>
              </w:rPr>
              <w:t>+</w:t>
            </w:r>
            <w:r w:rsidRPr="00FC4DA3">
              <w:rPr>
                <w:rFonts w:ascii="Times New Roman" w:eastAsia="Times New Roman" w:hAnsi="Times New Roman"/>
                <w:sz w:val="20"/>
                <w:szCs w:val="20"/>
                <w:lang w:val="en-US" w:eastAsia="ru-RU"/>
              </w:rPr>
              <w:t>D</w:t>
            </w:r>
            <w:r w:rsidRPr="00FC4DA3">
              <w:rPr>
                <w:rFonts w:ascii="Times New Roman" w:eastAsia="Times New Roman" w:hAnsi="Times New Roman"/>
                <w:sz w:val="20"/>
                <w:szCs w:val="20"/>
                <w:lang w:eastAsia="ru-RU"/>
              </w:rPr>
              <w:t>)</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П.9 Цифровая секция (линейное оборудование станции) для базового доступа определяется как совокупность средств передачи цифровых сигналов с определенной скоростью между двумя последовательными эталонными точками. На рисунке П.1 отражен пример цифровой секции.</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74" w:name="i748088"/>
      <w:r>
        <w:rPr>
          <w:rFonts w:ascii="Times New Roman" w:eastAsia="Times New Roman" w:hAnsi="Times New Roman"/>
          <w:noProof/>
          <w:sz w:val="24"/>
          <w:szCs w:val="24"/>
          <w:lang w:eastAsia="ru-RU"/>
        </w:rPr>
        <w:drawing>
          <wp:inline distT="0" distB="0" distL="0" distR="0">
            <wp:extent cx="5552440" cy="2537460"/>
            <wp:effectExtent l="0" t="0" r="0" b="0"/>
            <wp:docPr id="18" name="Рисунок 18" descr="http://stroy.dbases.ru/Data1/46/4690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troy.dbases.ru/Data1/46/46908/x03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552440" cy="2537460"/>
                    </a:xfrm>
                    <a:prstGeom prst="rect">
                      <a:avLst/>
                    </a:prstGeom>
                    <a:noFill/>
                    <a:ln>
                      <a:noFill/>
                    </a:ln>
                  </pic:spPr>
                </pic:pic>
              </a:graphicData>
            </a:graphic>
          </wp:inline>
        </w:drawing>
      </w:r>
      <w:bookmarkEnd w:id="74"/>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П.1 - Цифровая секция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где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ЕТ - Станционное окончание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 xml:space="preserve"> - Линейное окончание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 xml:space="preserve"> - Сетевое окончание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 - Оконечное оборудование</w:t>
      </w:r>
    </w:p>
    <w:p w:rsidR="00FC4DA3" w:rsidRPr="00FC4DA3" w:rsidRDefault="00FC4DA3" w:rsidP="00FC4DA3">
      <w:pPr>
        <w:spacing w:before="100" w:beforeAutospacing="1" w:after="0"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 Под цифровой системой передачи подразумевается линейная система, использующая металлические пары, или оптические волокна, или система радиосвязи.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2 Следует отметить, что эталонные точки Т и </w:t>
      </w:r>
      <w:r w:rsidRPr="00FC4DA3">
        <w:rPr>
          <w:rFonts w:ascii="Times New Roman" w:eastAsia="Times New Roman" w:hAnsi="Times New Roman"/>
          <w:sz w:val="20"/>
          <w:szCs w:val="20"/>
          <w:lang w:val="en-US" w:eastAsia="ru-RU"/>
        </w:rPr>
        <w:t>VI</w:t>
      </w:r>
      <w:r w:rsidRPr="00FC4DA3">
        <w:rPr>
          <w:rFonts w:ascii="Times New Roman" w:eastAsia="Times New Roman" w:hAnsi="Times New Roman"/>
          <w:sz w:val="20"/>
          <w:szCs w:val="20"/>
          <w:lang w:eastAsia="ru-RU"/>
        </w:rPr>
        <w:t xml:space="preserve"> не идентичны и, следовательно, цифровая секция несимметрична.</w:t>
      </w:r>
    </w:p>
    <w:p w:rsidR="00FC4DA3" w:rsidRPr="00FC4DA3" w:rsidRDefault="00FC4DA3" w:rsidP="00FC4DA3">
      <w:pPr>
        <w:spacing w:before="100" w:beforeAutospacing="1"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3 Эталонные точки Т и </w:t>
      </w:r>
      <w:r w:rsidRPr="00FC4DA3">
        <w:rPr>
          <w:rFonts w:ascii="Times New Roman" w:eastAsia="Times New Roman" w:hAnsi="Times New Roman"/>
          <w:sz w:val="20"/>
          <w:szCs w:val="20"/>
          <w:lang w:val="en-US" w:eastAsia="ru-RU"/>
        </w:rPr>
        <w:t>VI</w:t>
      </w:r>
      <w:r w:rsidRPr="00FC4DA3">
        <w:rPr>
          <w:rFonts w:ascii="Times New Roman" w:eastAsia="Times New Roman" w:hAnsi="Times New Roman"/>
          <w:sz w:val="20"/>
          <w:szCs w:val="20"/>
          <w:lang w:eastAsia="ru-RU"/>
        </w:rPr>
        <w:t xml:space="preserve"> определены в рекомендации МСЭ-Т 1.411, </w:t>
      </w:r>
      <w:r w:rsidRPr="00FC4DA3">
        <w:rPr>
          <w:rFonts w:ascii="Times New Roman" w:eastAsia="Times New Roman" w:hAnsi="Times New Roman"/>
          <w:sz w:val="20"/>
          <w:szCs w:val="20"/>
          <w:lang w:val="en-US" w:eastAsia="ru-RU"/>
        </w:rPr>
        <w:t>Q</w:t>
      </w:r>
      <w:r w:rsidRPr="00FC4DA3">
        <w:rPr>
          <w:rFonts w:ascii="Times New Roman" w:eastAsia="Times New Roman" w:hAnsi="Times New Roman"/>
          <w:sz w:val="20"/>
          <w:szCs w:val="20"/>
          <w:lang w:eastAsia="ru-RU"/>
        </w:rPr>
        <w:t>.512.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П.10 Цифровая секция базового доступа используется для непосредственного доступа к коммутационной станции (эталонная точка </w:t>
      </w:r>
      <w:r w:rsidRPr="00FC4DA3">
        <w:rPr>
          <w:rFonts w:ascii="Times New Roman" w:eastAsia="Times New Roman" w:hAnsi="Times New Roman"/>
          <w:sz w:val="24"/>
          <w:szCs w:val="24"/>
          <w:lang w:val="en-US" w:eastAsia="ru-RU"/>
        </w:rPr>
        <w:t>VI</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Цифровая секция для базового доступа к ЦСИС должна соответствовать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xml:space="preserve">.960 ("Цифровая секция для базового доступа к ЦСИС") и при реализации учитывать </w:t>
      </w:r>
      <w:r w:rsidRPr="00FC4DA3">
        <w:rPr>
          <w:rFonts w:ascii="Times New Roman" w:eastAsia="Times New Roman" w:hAnsi="Times New Roman"/>
          <w:sz w:val="24"/>
          <w:szCs w:val="24"/>
          <w:lang w:val="en-US" w:eastAsia="ru-RU"/>
        </w:rPr>
        <w:t>ETR</w:t>
      </w:r>
      <w:r w:rsidRPr="00FC4DA3">
        <w:rPr>
          <w:rFonts w:ascii="Times New Roman" w:eastAsia="Times New Roman" w:hAnsi="Times New Roman"/>
          <w:sz w:val="24"/>
          <w:szCs w:val="24"/>
          <w:lang w:eastAsia="ru-RU"/>
        </w:rPr>
        <w:t xml:space="preserve"> 061 и </w:t>
      </w:r>
      <w:r w:rsidRPr="00FC4DA3">
        <w:rPr>
          <w:rFonts w:ascii="Times New Roman" w:eastAsia="Times New Roman" w:hAnsi="Times New Roman"/>
          <w:sz w:val="24"/>
          <w:szCs w:val="24"/>
          <w:lang w:val="en-US" w:eastAsia="ru-RU"/>
        </w:rPr>
        <w:t>ETR</w:t>
      </w:r>
      <w:r w:rsidRPr="00FC4DA3">
        <w:rPr>
          <w:rFonts w:ascii="Times New Roman" w:eastAsia="Times New Roman" w:hAnsi="Times New Roman"/>
          <w:sz w:val="24"/>
          <w:szCs w:val="24"/>
          <w:lang w:eastAsia="ru-RU"/>
        </w:rPr>
        <w:t xml:space="preserve"> 080.</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П.11 Цифровая секция должна поддерживать передачу полного дуплекса и независимой битовой последовательности по двум каналам В и одному каналу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 xml:space="preserve">.412), а также выполнять дополнительные функции цифровой секции доступа для технического обслуживания и эксплуатации (рекомендация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.603).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Должна быть обеспечена возможность независимого использования каналов В, т.е. одновременно разными соединениями.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 12 Цифровая секция должна выполнять следующие требования: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работа по существующим двухпроводным ненагруженным линиям, за исключением неизолированных;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возможности, достижение 100% загруженности кабеля для базового доступа ЦСИС без выбора кабельных пар, переустройства кабеля или устранения мостовых ответвлений;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 возможности, распространение услуг базового доступа ЦСИС потребителям без применения регенераторов;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сосуществование с существующими услугами (например, телефония, передача данных в речевой полосе частот) в пределах одного и того же кабеля;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электропитания со стороны сети в обычном и аварийном режимах по базовому доступу;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возможность поддержки функций технического обслуживания.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П.13 Цифровая секция обеспечивает в каждом направлении передачи два независимых канала 64 кбит/с для использования в качестве каналов В и один канал </w:t>
      </w:r>
      <w:r w:rsidRPr="00FC4DA3">
        <w:rPr>
          <w:rFonts w:ascii="Times New Roman" w:eastAsia="Times New Roman" w:hAnsi="Times New Roman"/>
          <w:sz w:val="24"/>
          <w:szCs w:val="24"/>
          <w:lang w:val="en-US" w:eastAsia="ru-RU"/>
        </w:rPr>
        <w:t>D</w:t>
      </w:r>
      <w:r w:rsidRPr="00FC4DA3">
        <w:rPr>
          <w:rFonts w:ascii="Times New Roman" w:eastAsia="Times New Roman" w:hAnsi="Times New Roman"/>
          <w:sz w:val="24"/>
          <w:szCs w:val="24"/>
          <w:lang w:eastAsia="ru-RU"/>
        </w:rPr>
        <w:t xml:space="preserve"> 16 кбит/с (Рекомендация МСЭ-Т </w:t>
      </w:r>
      <w:r w:rsidRPr="00FC4DA3">
        <w:rPr>
          <w:rFonts w:ascii="Times New Roman" w:eastAsia="Times New Roman" w:hAnsi="Times New Roman"/>
          <w:sz w:val="24"/>
          <w:szCs w:val="24"/>
          <w:lang w:val="en-US" w:eastAsia="ru-RU"/>
        </w:rPr>
        <w:t>I</w:t>
      </w:r>
      <w:r w:rsidRPr="00FC4DA3">
        <w:rPr>
          <w:rFonts w:ascii="Times New Roman" w:eastAsia="Times New Roman" w:hAnsi="Times New Roman"/>
          <w:sz w:val="24"/>
          <w:szCs w:val="24"/>
          <w:lang w:eastAsia="ru-RU"/>
        </w:rPr>
        <w:t>.412).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П.14 При базовом вызове обеспечиваются следующие функции.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П.14.1 Битовая синхронизация обеспечивает синхронизацию битов (элементов сигнала) для возможности восстановления приемным оборудованием информации из совокупного битового потока. В направлении от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 xml:space="preserve">1 к </w:t>
      </w: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 xml:space="preserve"> битовая синхронизация должна выделяться из тактовых сигналов, принятых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 xml:space="preserve"> 1 от </w:t>
      </w: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П.14.2 Октетная синхронизация обеспечивает для каналов В октетную синхронизацию 8 кГц. И должна выделяться из кадрового выравнивания. Кадровое выравнивание дает возможность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 xml:space="preserve">1 и </w:t>
      </w: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 xml:space="preserve"> восстановления канала с временным мультиплексированием.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П.14.3 Активизация от </w:t>
      </w: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 xml:space="preserve"> или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 xml:space="preserve">1 переводит цифровую систему передачи между </w:t>
      </w:r>
      <w:r w:rsidRPr="00FC4DA3">
        <w:rPr>
          <w:rFonts w:ascii="Times New Roman" w:eastAsia="Times New Roman" w:hAnsi="Times New Roman"/>
          <w:sz w:val="24"/>
          <w:szCs w:val="24"/>
          <w:lang w:val="en-US" w:eastAsia="ru-RU"/>
        </w:rPr>
        <w:t>LT</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1 в рабочее состояние.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П.14.4 Деактивизация - данная функция определена для возможности перевода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1 и регенератора (если он есть) в режим малого потребления мощности или для уменьшения влияния переходных разговоров между системами. Деактивизация инициируется только со стороны АТС (ВТ).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П.14.5 Электропитание - обеспечивает дистанционное питание одного регенератора (если требуется),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1 и аварийное ограниченное питание в эталонной точке 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П.14.6 Для технического обслуживания и эксплуатации определяются следующие категории функций: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команды обслуживания (например, контроль шлейфа в регенераторе или </w:t>
      </w:r>
      <w:r w:rsidRPr="00FC4DA3">
        <w:rPr>
          <w:rFonts w:ascii="Times New Roman" w:eastAsia="Times New Roman" w:hAnsi="Times New Roman"/>
          <w:sz w:val="24"/>
          <w:szCs w:val="24"/>
          <w:lang w:val="en-US" w:eastAsia="ru-RU"/>
        </w:rPr>
        <w:t>NT</w:t>
      </w:r>
      <w:r w:rsidRPr="00FC4DA3">
        <w:rPr>
          <w:rFonts w:ascii="Times New Roman" w:eastAsia="Times New Roman" w:hAnsi="Times New Roman"/>
          <w:sz w:val="24"/>
          <w:szCs w:val="24"/>
          <w:lang w:eastAsia="ru-RU"/>
        </w:rPr>
        <w:t>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обслуживания (например, линейные ошибки);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индикация аварийного состояния;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информация относительно питания.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 Для реализации базового доступа ЦСИС цифровая система передачи должна обеспечивать удовлетворительное функционирование по металлическим местным линиям. Для металлической местной линии, удовлетворяющей минимуму требований ЦСИС, используется понятие цифровой абонентской линии (ЦАЛ).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П.15.1 Минимальные требования ЦСИС к металлической линии: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 отсутствие индуктивной нагрузки;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б) отсутствие неизолированных проводников;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 при наличии мостовых ответвлений: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их максимальное количество =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максимальная длина = 500 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П.15.2 Физические характеристики ЦАЛ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Передаваемый сигнал будет подвергаться искажениям из-за импульсных шумов переходного разговора и нелинейности частотной характеристики ЦАЛ.</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П.15.3 Основными электрическими характеристиками ЦАЛ являются: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вносимое затухание (</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lang w:eastAsia="ru-RU"/>
        </w:rPr>
        <w:t>), ограничиваемое 36 дБ на частоте 40 кГц для системы с кодированием 2</w:t>
      </w:r>
      <w:r w:rsidRPr="00FC4DA3">
        <w:rPr>
          <w:rFonts w:ascii="Times New Roman" w:eastAsia="Times New Roman" w:hAnsi="Times New Roman"/>
          <w:sz w:val="24"/>
          <w:szCs w:val="24"/>
          <w:lang w:val="en-US" w:eastAsia="ru-RU"/>
        </w:rPr>
        <w:t>B</w:t>
      </w:r>
      <w:r w:rsidRPr="00FC4DA3">
        <w:rPr>
          <w:rFonts w:ascii="Times New Roman" w:eastAsia="Times New Roman" w:hAnsi="Times New Roman"/>
          <w:sz w:val="24"/>
          <w:szCs w:val="24"/>
          <w:lang w:eastAsia="ru-RU"/>
        </w:rPr>
        <w:t>1</w:t>
      </w:r>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групповая задержка, ограничиваемая 80 мкс на частоте 40 кГц;</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характеристический импеданс, состоящий из натуральной и отрицательной мнимой частей, обе из которых имеют нелинейную зависимость от частоты.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Применение линейного кода 4ВЗТ не допускается.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 15.4 Переходные разговоры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Шум переходных разговоров в основном возникает в виду того, что потери связи между парами в одном кабеле (особенно соседними) имеют конечное значение. Это вызывает наличие следа сигнала одной ЦАЛ (влияющая ЦАЛ) в другой соседней ЦАЛ (ЦАЛ, подверженная влиянию).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Доминирующим типом переходного разговора считается переходный разговор на ближнем конце (</w:t>
      </w:r>
      <w:r w:rsidRPr="00FC4DA3">
        <w:rPr>
          <w:rFonts w:ascii="Times New Roman" w:eastAsia="Times New Roman" w:hAnsi="Times New Roman"/>
          <w:sz w:val="24"/>
          <w:szCs w:val="24"/>
          <w:lang w:val="en-US" w:eastAsia="ru-RU"/>
        </w:rPr>
        <w:t>NEXT</w:t>
      </w:r>
      <w:r w:rsidRPr="00FC4DA3">
        <w:rPr>
          <w:rFonts w:ascii="Times New Roman" w:eastAsia="Times New Roman" w:hAnsi="Times New Roman"/>
          <w:sz w:val="24"/>
          <w:szCs w:val="24"/>
          <w:lang w:eastAsia="ru-RU"/>
        </w:rPr>
        <w:t xml:space="preserve">). Внутрисистемный </w:t>
      </w:r>
      <w:r w:rsidRPr="00FC4DA3">
        <w:rPr>
          <w:rFonts w:ascii="Times New Roman" w:eastAsia="Times New Roman" w:hAnsi="Times New Roman"/>
          <w:sz w:val="24"/>
          <w:szCs w:val="24"/>
          <w:lang w:val="en-US" w:eastAsia="ru-RU"/>
        </w:rPr>
        <w:t>NEXT</w:t>
      </w:r>
      <w:r w:rsidRPr="00FC4DA3">
        <w:rPr>
          <w:rFonts w:ascii="Times New Roman" w:eastAsia="Times New Roman" w:hAnsi="Times New Roman"/>
          <w:sz w:val="24"/>
          <w:szCs w:val="24"/>
          <w:lang w:eastAsia="ru-RU"/>
        </w:rPr>
        <w:t xml:space="preserve"> возникает, когда пары, интерферирующие друг с другом в кабеле, используются одной системой цифровой передачи. Межсистемный </w:t>
      </w:r>
      <w:r w:rsidRPr="00FC4DA3">
        <w:rPr>
          <w:rFonts w:ascii="Times New Roman" w:eastAsia="Times New Roman" w:hAnsi="Times New Roman"/>
          <w:sz w:val="24"/>
          <w:szCs w:val="24"/>
          <w:lang w:val="en-US" w:eastAsia="ru-RU"/>
        </w:rPr>
        <w:t>NEXT</w:t>
      </w:r>
      <w:r w:rsidRPr="00FC4DA3">
        <w:rPr>
          <w:rFonts w:ascii="Times New Roman" w:eastAsia="Times New Roman" w:hAnsi="Times New Roman"/>
          <w:sz w:val="24"/>
          <w:szCs w:val="24"/>
          <w:lang w:eastAsia="ru-RU"/>
        </w:rPr>
        <w:t xml:space="preserve"> имеет место в случае интерференции между парами, используемыми различными системами.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Внутрисистемный </w:t>
      </w:r>
      <w:r w:rsidRPr="00FC4DA3">
        <w:rPr>
          <w:rFonts w:ascii="Times New Roman" w:eastAsia="Times New Roman" w:hAnsi="Times New Roman"/>
          <w:sz w:val="24"/>
          <w:szCs w:val="24"/>
          <w:lang w:val="en-US" w:eastAsia="ru-RU"/>
        </w:rPr>
        <w:t>NEXT</w:t>
      </w:r>
      <w:r w:rsidRPr="00FC4DA3">
        <w:rPr>
          <w:rFonts w:ascii="Times New Roman" w:eastAsia="Times New Roman" w:hAnsi="Times New Roman"/>
          <w:sz w:val="24"/>
          <w:szCs w:val="24"/>
          <w:lang w:eastAsia="ru-RU"/>
        </w:rPr>
        <w:t>, наводимый в подверженной влиянию ЦАЛ от нескольких влияющих ЦАЛ представляется эквивалентным шумом от одной влияющей ЦАЛ с общими зависящими от частотной характеристики потерями, известными как суммарные потери мощности. Они имеют величину 50 дБ на частоте 40 кГц и уменьшаются в зависимости от частоты на 15 дБ на декаду.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П.15.5 Дисбаланс относительно земли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ЦАЛ имеет конечное значение сбалансированности относительно земли. Этот дисбаланс описывается в смысле потерь продольного преобразования. Худшим случаем является значение 45.5 дБ на 40 кГц, уменьшающееся на 5 дБ на декаду.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П.15.6 Импульсный шум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ЦАЛ будет подвергаться влиянию импульсных шумов, наводимых от других систем этого же кабеля и от других источников. Рисунок П.2 отображает требования, относящиеся к импульсным шумам.</w:t>
      </w:r>
    </w:p>
    <w:p w:rsidR="00FC4DA3" w:rsidRPr="00FC4DA3" w:rsidRDefault="00912745" w:rsidP="00FC4DA3">
      <w:pPr>
        <w:spacing w:before="120" w:after="100" w:afterAutospacing="1" w:line="240" w:lineRule="auto"/>
        <w:jc w:val="center"/>
        <w:rPr>
          <w:rFonts w:ascii="Times New Roman" w:eastAsia="Times New Roman" w:hAnsi="Times New Roman"/>
          <w:sz w:val="24"/>
          <w:szCs w:val="24"/>
          <w:lang w:eastAsia="ru-RU"/>
        </w:rPr>
      </w:pPr>
      <w:bookmarkStart w:id="75" w:name="i755460"/>
      <w:r>
        <w:rPr>
          <w:rFonts w:ascii="Times New Roman" w:eastAsia="Times New Roman" w:hAnsi="Times New Roman"/>
          <w:noProof/>
          <w:sz w:val="24"/>
          <w:szCs w:val="24"/>
          <w:lang w:eastAsia="ru-RU"/>
        </w:rPr>
        <w:drawing>
          <wp:inline distT="0" distB="0" distL="0" distR="0">
            <wp:extent cx="5387340" cy="3575050"/>
            <wp:effectExtent l="0" t="0" r="3810" b="6350"/>
            <wp:docPr id="19" name="Рисунок 19" descr="http://stroy.dbases.ru/Data1/46/46908/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troy.dbases.ru/Data1/46/46908/x038.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387340" cy="3575050"/>
                    </a:xfrm>
                    <a:prstGeom prst="rect">
                      <a:avLst/>
                    </a:prstGeom>
                    <a:noFill/>
                    <a:ln>
                      <a:noFill/>
                    </a:ln>
                  </pic:spPr>
                </pic:pic>
              </a:graphicData>
            </a:graphic>
          </wp:inline>
        </w:drawing>
      </w:r>
      <w:bookmarkEnd w:id="75"/>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П.2 - Импульсный шум</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76" w:name="i764612"/>
      <w:r w:rsidRPr="00FC4DA3">
        <w:rPr>
          <w:rFonts w:ascii="Times New Roman" w:eastAsia="Times New Roman" w:hAnsi="Times New Roman"/>
          <w:b/>
          <w:bCs/>
          <w:kern w:val="36"/>
          <w:sz w:val="48"/>
          <w:szCs w:val="48"/>
          <w:lang w:eastAsia="ru-RU"/>
        </w:rPr>
        <w:t>Приложение Р (обязательное)</w:t>
      </w:r>
      <w:r w:rsidRPr="00FC4DA3">
        <w:rPr>
          <w:rFonts w:ascii="Times New Roman" w:eastAsia="Times New Roman" w:hAnsi="Times New Roman"/>
          <w:b/>
          <w:bCs/>
          <w:kern w:val="36"/>
          <w:sz w:val="48"/>
          <w:szCs w:val="48"/>
          <w:lang w:eastAsia="ru-RU"/>
        </w:rPr>
        <w:br/>
        <w:t>Требования к конструкции</w:t>
      </w:r>
      <w:bookmarkEnd w:id="76"/>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Р.1 Конструкция стативов должна допускать установку оборудования АМТС в помещениях высотой 3,2 м (высота от пола до выступающих частей потолка) и обеспечивать установку без фальшпола.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Р.2 Нагрузка на пол в помещениях АМТС должна быть не более 500 кг\м</w:t>
      </w:r>
      <w:r w:rsidRPr="00FC4DA3">
        <w:rPr>
          <w:rFonts w:ascii="Times New Roman" w:eastAsia="Times New Roman" w:hAnsi="Times New Roman"/>
          <w:sz w:val="24"/>
          <w:szCs w:val="24"/>
          <w:vertAlign w:val="superscript"/>
          <w:lang w:eastAsia="ru-RU"/>
        </w:rPr>
        <w:t>2</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Масса съемных блоков не должна превышать 15 кг.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Р.3 Должна быть обеспечена возможность использования дополнительных элементов крепления конструкции стативов для сохранения работоспособности оборудования станции в сейсмоопасных регионах с величиной до 8,0 баллов по шкале Рихтера, а при установке оборудования станции в сейсмоустойчивых зданиях до 10 баллов по шкале Рихтера.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 Конструкция оборудования АМТС должна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Р.4.1 Размещение оборудования АМТС по принципу «плата-кассета-статив».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Р.4.2 Возможность быстрой установки, сборки, удобства соединений между стативами кабелями с разъемами, взаимозаменяемость и ремонтопригодность плат и других частей оборудования.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Р.4.3 Возможность размещения оборудования рядами стативов лицевыми и тыльными сторонами друг к другу.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Р.4.4 Расположение кассет в стативах с одной стороны.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Р.4.5 Возможность обслуживания стативных рядов с двух сторон.</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Р.4.6 Возможность резервирования свободных мест для размещения стативов и рядов оборудования при расширении емкости.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 При монтаже оборудования АМТС должны использоваться: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Р.5.1 .Сетка для прокладки межстативных кабелей и кабельросты для удаленных концентраторов или фальшпол при прокладке кабелей под стативами.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Р.5.2 Металлоконструкции для размещения оборудования встроенной сети токораспределения, защиты и рядового освещения.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Р.5.3 Металлоконструкции для крепления сети заземления, прокладки кабелей между этажами здания.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Р.5.4 Должны быть предусмотрены: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Р.5.4.1 Устройства электропитания и токораспределения.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Р.5.4.2 Устройства защиты и сигнализации (автоматы, предохранители).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Р.5.4.3 Шкафы для хранения ЗИП, носителей программного обеспечения и технической документации.</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77" w:name="i773036"/>
      <w:bookmarkStart w:id="78" w:name="i783075"/>
      <w:bookmarkEnd w:id="77"/>
      <w:bookmarkEnd w:id="78"/>
      <w:r w:rsidRPr="00FC4DA3">
        <w:rPr>
          <w:rFonts w:ascii="Times New Roman" w:eastAsia="Times New Roman" w:hAnsi="Times New Roman"/>
          <w:b/>
          <w:bCs/>
          <w:kern w:val="36"/>
          <w:sz w:val="48"/>
          <w:szCs w:val="48"/>
          <w:lang w:eastAsia="ru-RU"/>
        </w:rPr>
        <w:t>Приложение С (необязательное)</w:t>
      </w:r>
      <w:r w:rsidRPr="00FC4DA3">
        <w:rPr>
          <w:rFonts w:ascii="Times New Roman" w:eastAsia="Times New Roman" w:hAnsi="Times New Roman"/>
          <w:b/>
          <w:bCs/>
          <w:kern w:val="36"/>
          <w:sz w:val="48"/>
          <w:szCs w:val="48"/>
          <w:lang w:eastAsia="ru-RU"/>
        </w:rPr>
        <w:br/>
        <w:t>Аппаратно-программные средства, реализующие функции коммутации услуг интеллектуальной сети и интеллектуальной периферии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С.1 Общие требования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С.1.1 При наличии в АМТС аппаратно-программных средств, реализующих функции коммутаций услуг интеллектуальной сети и интеллектуальной периферии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АМТС должна обеспечивать возможность выхода абонентов местных АТС, а также абонентов других регионов к платформе цифровой интеллектуальной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установление внутризоновых, междугородных и международных соединений в соответствии с информацией, поступающей от пункта управления услугами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выполнение функции запроса АОН, приема от телефонной сети номера А, получения дополнительной информации от пользователей услуг ИСС в коде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выдачу речевых сообщений пользователям абонентам услуг ИСС в процессе установления соединения и предоставления услуг.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в соответствии с рекомендациями [</w:t>
      </w:r>
      <w:hyperlink r:id="rId169" w:anchor="i1057773" w:tooltip="Distributed functional plane for intelligent network CS-1" w:history="1">
        <w:r w:rsidRPr="00FC4DA3">
          <w:rPr>
            <w:rFonts w:ascii="Times New Roman" w:eastAsia="Times New Roman" w:hAnsi="Times New Roman"/>
            <w:color w:val="0000FF"/>
            <w:sz w:val="24"/>
            <w:szCs w:val="24"/>
            <w:u w:val="single"/>
            <w:lang w:eastAsia="ru-RU"/>
          </w:rPr>
          <w:t>23</w:t>
        </w:r>
      </w:hyperlink>
      <w:r w:rsidRPr="00FC4DA3">
        <w:rPr>
          <w:rFonts w:ascii="Times New Roman" w:eastAsia="Times New Roman" w:hAnsi="Times New Roman"/>
          <w:sz w:val="24"/>
          <w:szCs w:val="24"/>
          <w:lang w:eastAsia="ru-RU"/>
        </w:rPr>
        <w:t>], [</w:t>
      </w:r>
      <w:hyperlink r:id="rId170" w:anchor="i1067106" w:tooltip="Interface Recommendation for intelligent network CS-1" w:history="1">
        <w:r w:rsidRPr="00FC4DA3">
          <w:rPr>
            <w:rFonts w:ascii="Times New Roman" w:eastAsia="Times New Roman" w:hAnsi="Times New Roman"/>
            <w:color w:val="0000FF"/>
            <w:sz w:val="24"/>
            <w:szCs w:val="24"/>
            <w:u w:val="single"/>
            <w:lang w:eastAsia="ru-RU"/>
          </w:rPr>
          <w:t>24</w:t>
        </w:r>
      </w:hyperlink>
      <w:r w:rsidRPr="00FC4DA3">
        <w:rPr>
          <w:rFonts w:ascii="Times New Roman" w:eastAsia="Times New Roman" w:hAnsi="Times New Roman"/>
          <w:sz w:val="24"/>
          <w:szCs w:val="24"/>
          <w:lang w:eastAsia="ru-RU"/>
        </w:rPr>
        <w:t xml:space="preserve">] распознавание вызовов услуг ИСС и осуществлять их обработку по инструкциям, поступающим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выдачу речевых сообщений в соответствии с алгоритмом предоставления поддерживаемых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возможность доступа пользователей к услугам ИСС из следующего набора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бесплатный вызов;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услуга с дополнительной оплатой;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телеголосование;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по кредитной карте;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по предоплаченной карте;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вызов по расчетной карте.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С.1.2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реализацию следующих функций: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предоставление пользователям услуг ИСС в соответствии со свойствами услуг ИСС, определенными в С.2;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доступ пользователей к услугам ИСС в соответствии с требованиями к системе нумерации, определенной в С.3;</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учет данных для начисления платы за предоставление услуг ИСС в соответствии с требованиями, определенными в 4.8.6 и в Г2 </w:t>
      </w:r>
      <w:hyperlink r:id="rId171" w:anchor="i544088" w:tooltip="Приложение Г" w:history="1">
        <w:r w:rsidRPr="00FC4DA3">
          <w:rPr>
            <w:rFonts w:ascii="Times New Roman" w:eastAsia="Times New Roman" w:hAnsi="Times New Roman"/>
            <w:color w:val="0000FF"/>
            <w:sz w:val="24"/>
            <w:szCs w:val="24"/>
            <w:u w:val="single"/>
            <w:lang w:eastAsia="ru-RU"/>
          </w:rPr>
          <w:t>Приложения Г</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взаимодействие с пользователем для выдачи речевых сообщений я получения дополнительной информации в соответствии с требованиями к интеллектуальной периферии, определенными в С.4;</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взаимодействие с пунктом управления услугами и сетью ТФОП в соответствии с требованиями к интерфейсам, определенными в С.5.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 Услуги интеллектуальной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С.2.1 Основные определения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Оператор сети - физическое или юридическое лицо, ответственное за развертывание и обслуживание сети, предоставляющей базовые услуги электросвязи.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Оператор ИСС - физическое или юридическое лицо, обслуживающее и эксплуатирующее элементы сети, необходимые для функционирования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Абонент услуги ИСС - физическое или юридическое лицо, заключившее договор с оператором ИСС на предоставление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Пользователь услуги ИСС - абонент базовой сети, использующий услугу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xml:space="preserve"> - В соответствии с [</w:t>
      </w:r>
      <w:hyperlink r:id="rId172"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при наличии двух описаний свойств услуг допускается использование одного из них.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С.2.2 Услуга бесплатный вызов (</w:t>
      </w:r>
      <w:r w:rsidRPr="00FC4DA3">
        <w:rPr>
          <w:rFonts w:ascii="Times New Roman" w:eastAsia="Times New Roman" w:hAnsi="Times New Roman"/>
          <w:sz w:val="24"/>
          <w:szCs w:val="24"/>
          <w:lang w:val="en-US" w:eastAsia="ru-RU"/>
        </w:rPr>
        <w:t>FPH</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С.2.2.1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73"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и [</w:t>
      </w:r>
      <w:hyperlink r:id="rId174"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Бесплатный вызов позволяет пользователю услуги осуществлять вызовы за счет абонента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С.2.2.2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С.2.2.2.1 Обязательные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Единый номер (</w:t>
      </w:r>
      <w:r w:rsidRPr="00FC4DA3">
        <w:rPr>
          <w:rFonts w:ascii="Times New Roman" w:eastAsia="Times New Roman" w:hAnsi="Times New Roman"/>
          <w:sz w:val="24"/>
          <w:szCs w:val="24"/>
          <w:lang w:val="en-US" w:eastAsia="ru-RU"/>
        </w:rPr>
        <w:t>ONE</w:t>
      </w:r>
      <w:r w:rsidRPr="00FC4DA3">
        <w:rPr>
          <w:rFonts w:ascii="Times New Roman" w:eastAsia="Times New Roman" w:hAnsi="Times New Roman"/>
          <w:sz w:val="24"/>
          <w:szCs w:val="24"/>
          <w:lang w:eastAsia="ru-RU"/>
        </w:rPr>
        <w:t>) - обеспечивает пользователю услуги доступ по одному номеру к абоненту услуги, имеющему более одного физического номера.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Реверсивная оплата (</w:t>
      </w:r>
      <w:r w:rsidRPr="00FC4DA3">
        <w:rPr>
          <w:rFonts w:ascii="Times New Roman" w:eastAsia="Times New Roman" w:hAnsi="Times New Roman"/>
          <w:sz w:val="24"/>
          <w:szCs w:val="24"/>
          <w:lang w:val="en-US" w:eastAsia="ru-RU"/>
        </w:rPr>
        <w:t>REVC</w:t>
      </w:r>
      <w:r w:rsidRPr="00FC4DA3">
        <w:rPr>
          <w:rFonts w:ascii="Times New Roman" w:eastAsia="Times New Roman" w:hAnsi="Times New Roman"/>
          <w:sz w:val="24"/>
          <w:szCs w:val="24"/>
          <w:lang w:eastAsia="ru-RU"/>
        </w:rPr>
        <w:t>) - обеспечивает оплату вызовов абонентом услуги, а не пользователями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С.2.2.2.2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Сертификация (</w:t>
      </w:r>
      <w:r w:rsidRPr="00FC4DA3">
        <w:rPr>
          <w:rFonts w:ascii="Times New Roman" w:eastAsia="Times New Roman" w:hAnsi="Times New Roman"/>
          <w:sz w:val="24"/>
          <w:szCs w:val="24"/>
          <w:lang w:val="en-US" w:eastAsia="ru-RU"/>
        </w:rPr>
        <w:t>AUTC</w:t>
      </w:r>
      <w:r w:rsidRPr="00FC4DA3">
        <w:rPr>
          <w:rFonts w:ascii="Times New Roman" w:eastAsia="Times New Roman" w:hAnsi="Times New Roman"/>
          <w:sz w:val="24"/>
          <w:szCs w:val="24"/>
          <w:lang w:eastAsia="ru-RU"/>
        </w:rPr>
        <w:t xml:space="preserve">) - позволяет определить правомочность выполнения пользователем определенных действий, связанных с предоставлением данной услуги.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обеспечивает сбор соответствующей информации и передачу ее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Распределение вызовов (</w:t>
      </w:r>
      <w:r w:rsidRPr="00FC4DA3">
        <w:rPr>
          <w:rFonts w:ascii="Times New Roman" w:eastAsia="Times New Roman" w:hAnsi="Times New Roman"/>
          <w:sz w:val="24"/>
          <w:szCs w:val="24"/>
          <w:lang w:val="en-US" w:eastAsia="ru-RU"/>
        </w:rPr>
        <w:t>CD</w:t>
      </w:r>
      <w:r w:rsidRPr="00FC4DA3">
        <w:rPr>
          <w:rFonts w:ascii="Times New Roman" w:eastAsia="Times New Roman" w:hAnsi="Times New Roman"/>
          <w:sz w:val="24"/>
          <w:szCs w:val="24"/>
          <w:lang w:eastAsia="ru-RU"/>
        </w:rPr>
        <w:t xml:space="preserve">) - позволяет абоненту задать процентное отношение или другие критерии для распределения вызовов по разным направлениям. Реализуется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Перенаправление по занятости/неответу (</w:t>
      </w:r>
      <w:r w:rsidRPr="00FC4DA3">
        <w:rPr>
          <w:rFonts w:ascii="Times New Roman" w:eastAsia="Times New Roman" w:hAnsi="Times New Roman"/>
          <w:sz w:val="24"/>
          <w:szCs w:val="24"/>
          <w:lang w:val="en-US" w:eastAsia="ru-RU"/>
        </w:rPr>
        <w:t>CFC</w:t>
      </w:r>
      <w:r w:rsidRPr="00FC4DA3">
        <w:rPr>
          <w:rFonts w:ascii="Times New Roman" w:eastAsia="Times New Roman" w:hAnsi="Times New Roman"/>
          <w:sz w:val="24"/>
          <w:szCs w:val="24"/>
          <w:lang w:eastAsia="ru-RU"/>
        </w:rPr>
        <w:t>) - позволяет перенаправлять вызовы в случае занятости или неответа вызываемой абонентской линии после специфицированного тайм-аута.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реализации данного свойства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информацию для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 соответствующих событиях (занятость, отсутствие ответа).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поступающих вызовов (</w:t>
      </w:r>
      <w:r w:rsidRPr="00FC4DA3">
        <w:rPr>
          <w:rFonts w:ascii="Times New Roman" w:eastAsia="Times New Roman" w:hAnsi="Times New Roman"/>
          <w:sz w:val="24"/>
          <w:szCs w:val="24"/>
          <w:lang w:val="en-US" w:eastAsia="ru-RU"/>
        </w:rPr>
        <w:t>GAP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Оператору ИСС автоматически ограничить число вызовов направляемых к абоненту.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ограничить число вызовов к абоненту услуги для предотвращения перегрузки сети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ограничение поступающих вызовов в соответствии с критериями, переданными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одновременно поступающих вызовов (</w:t>
      </w:r>
      <w:r w:rsidRPr="00FC4DA3">
        <w:rPr>
          <w:rFonts w:ascii="Times New Roman" w:eastAsia="Times New Roman" w:hAnsi="Times New Roman"/>
          <w:sz w:val="24"/>
          <w:szCs w:val="24"/>
          <w:lang w:val="en-US" w:eastAsia="ru-RU"/>
        </w:rPr>
        <w:t>LIM</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указать максимальное количество одновременно поступающих вызовов в обслуживаемом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производить подсчет текущего количества вызовов к абоненту услуги и отклонить вновь поступающие вызовы при достижении заданного порога одновременно поступивших вызовов. Значение порога может изменяться абонентом в реальном времени.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Совместно со свойством распределения вызовов позволяет перенаправлять вновь поступающие вызовы.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Изменение абонентом услуги значения порога в реальном времени означает в данном случае, что изменение может быть внесено с помощью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 затем должно быть активировано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поступающих вызовах, </w:t>
      </w:r>
      <w:r w:rsidRPr="00FC4DA3">
        <w:rPr>
          <w:rFonts w:ascii="Times New Roman" w:eastAsia="Times New Roman" w:hAnsi="Times New Roman"/>
          <w:sz w:val="24"/>
          <w:szCs w:val="24"/>
          <w:lang w:val="en-US" w:eastAsia="ru-RU"/>
        </w:rPr>
        <w:t>a SCP</w:t>
      </w:r>
      <w:r w:rsidRPr="00FC4DA3">
        <w:rPr>
          <w:rFonts w:ascii="Times New Roman" w:eastAsia="Times New Roman" w:hAnsi="Times New Roman"/>
          <w:sz w:val="24"/>
          <w:szCs w:val="24"/>
          <w:lang w:eastAsia="ru-RU"/>
        </w:rPr>
        <w:t xml:space="preserve"> обеспечивает подсчет и ограничение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xml:space="preserve">) - обеспечивает запись для каждого вызова, поступающего по определенному номеру. Регистрация вызовов обеспечивается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а также в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Организация очереди (</w:t>
      </w:r>
      <w:r w:rsidRPr="00FC4DA3">
        <w:rPr>
          <w:rFonts w:ascii="Times New Roman" w:eastAsia="Times New Roman" w:hAnsi="Times New Roman"/>
          <w:sz w:val="24"/>
          <w:szCs w:val="24"/>
          <w:lang w:val="en-US" w:eastAsia="ru-RU"/>
        </w:rPr>
        <w:t>QUE</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поставить вызов на ожидание в случае занятости вызываемой стороны, а затем установить соединение при освобождении вызываемой стороны. При постановке на ожидание вызывающая сторона слышит уведомление о том, что соединение будет установлено, как только это станет возможным.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 обнаружении таких событий как занятость или истечение тайм-аута поставить вызов в очередь и обеспечить соответствующее уведомление вызывающей стороне.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состоянии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Управление профилем услуг абонентом услуг (СРМ) - позволяет абоненту услуги изменять профиль его услуги (физические номера, предупреждения, распределение вызовов и т.д.).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Реализуется на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Абонент услуги имеет доступ к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Сообщение, записанное по заказу абонента услуги (</w:t>
      </w:r>
      <w:r w:rsidRPr="00FC4DA3">
        <w:rPr>
          <w:rFonts w:ascii="Times New Roman" w:eastAsia="Times New Roman" w:hAnsi="Times New Roman"/>
          <w:sz w:val="24"/>
          <w:szCs w:val="24"/>
          <w:lang w:val="en-US" w:eastAsia="ru-RU"/>
        </w:rPr>
        <w:t>CRA</w:t>
      </w:r>
      <w:r w:rsidRPr="00FC4DA3">
        <w:rPr>
          <w:rFonts w:ascii="Times New Roman" w:eastAsia="Times New Roman" w:hAnsi="Times New Roman"/>
          <w:sz w:val="24"/>
          <w:szCs w:val="24"/>
          <w:lang w:eastAsia="ru-RU"/>
        </w:rPr>
        <w:t>) - позволяет обеспечить различные предупреждения при неуспешном завершении вызовов. Абонент услуги может специфицировать эти уведомления (например, если у вызываемого абонента нерабочее время или все каналы заняты).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Обработка большого числа вызовов (</w:t>
      </w:r>
      <w:r w:rsidRPr="00FC4DA3">
        <w:rPr>
          <w:rFonts w:ascii="Times New Roman" w:eastAsia="Times New Roman" w:hAnsi="Times New Roman"/>
          <w:sz w:val="24"/>
          <w:szCs w:val="24"/>
          <w:lang w:val="en-US" w:eastAsia="ru-RU"/>
        </w:rPr>
        <w:t>MAS</w:t>
      </w:r>
      <w:r w:rsidRPr="00FC4DA3">
        <w:rPr>
          <w:rFonts w:ascii="Times New Roman" w:eastAsia="Times New Roman" w:hAnsi="Times New Roman"/>
          <w:sz w:val="24"/>
          <w:szCs w:val="24"/>
          <w:lang w:eastAsia="ru-RU"/>
        </w:rPr>
        <w:t>) - обеспечивает обработку огромного числа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Маршрутизация зависящая от исходящего направления (</w:t>
      </w:r>
      <w:r w:rsidRPr="00FC4DA3">
        <w:rPr>
          <w:rFonts w:ascii="Times New Roman" w:eastAsia="Times New Roman" w:hAnsi="Times New Roman"/>
          <w:sz w:val="24"/>
          <w:szCs w:val="24"/>
          <w:lang w:val="en-US" w:eastAsia="ru-RU"/>
        </w:rPr>
        <w:t>ODR</w:t>
      </w:r>
      <w:r w:rsidRPr="00FC4DA3">
        <w:rPr>
          <w:rFonts w:ascii="Times New Roman" w:eastAsia="Times New Roman" w:hAnsi="Times New Roman"/>
          <w:sz w:val="24"/>
          <w:szCs w:val="24"/>
          <w:lang w:eastAsia="ru-RU"/>
        </w:rPr>
        <w:t>) – позволяет абоненту услуги принимать вызов или отказываться от него, в случае приема вызова - маршрутизировать его в соответствии с географическим расположением вызывающей стороны. Позволяет абоненту услуги указать маршрутизацию в зависимости от географической зоны вызывающей стороны.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Фильтрация вызовов в зависимости от исходящего направления (</w:t>
      </w:r>
      <w:r w:rsidRPr="00FC4DA3">
        <w:rPr>
          <w:rFonts w:ascii="Times New Roman" w:eastAsia="Times New Roman" w:hAnsi="Times New Roman"/>
          <w:sz w:val="24"/>
          <w:szCs w:val="24"/>
          <w:lang w:val="en-US" w:eastAsia="ru-RU"/>
        </w:rPr>
        <w:t>OCS</w:t>
      </w:r>
      <w:r w:rsidRPr="00FC4DA3">
        <w:rPr>
          <w:rFonts w:ascii="Times New Roman" w:eastAsia="Times New Roman" w:hAnsi="Times New Roman"/>
          <w:sz w:val="24"/>
          <w:szCs w:val="24"/>
          <w:lang w:eastAsia="ru-RU"/>
        </w:rPr>
        <w:t>) - позволяет ограничить вызовы в зависимости от исходящей стороны (например, кода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 Маршрутизация в зависимости от времени (</w:t>
      </w:r>
      <w:r w:rsidRPr="00FC4DA3">
        <w:rPr>
          <w:rFonts w:ascii="Times New Roman" w:eastAsia="Times New Roman" w:hAnsi="Times New Roman"/>
          <w:sz w:val="24"/>
          <w:szCs w:val="24"/>
          <w:lang w:val="en-US" w:eastAsia="ru-RU"/>
        </w:rPr>
        <w:t>TDR</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принимать или отклонять вызовы и в случае приема маршрутизировать их в зависимости от времени, даты, дня недели.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применять различную обработку вызовов в зависимости от времени дня, дня недели, дня года, выходных и т.п.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управляет маршрутизацией, реализуемой по указаниям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на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С.2.3 Услуга с дополнительной оплатой (</w:t>
      </w:r>
      <w:r w:rsidRPr="00FC4DA3">
        <w:rPr>
          <w:rFonts w:ascii="Times New Roman" w:eastAsia="Times New Roman" w:hAnsi="Times New Roman"/>
          <w:sz w:val="24"/>
          <w:szCs w:val="24"/>
          <w:lang w:val="en-US" w:eastAsia="ru-RU"/>
        </w:rPr>
        <w:t>PRM</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С.2.3.1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75"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w:t>
      </w:r>
      <w:hyperlink r:id="rId176"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с дополнительной оплатой позволяет пользователю услуги осуществлять вызовы с целью получения информации по определенному номеру за дополнительную плату.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С.2.3.2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С.2.3.2.1 Обязательные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Единый номер (</w:t>
      </w:r>
      <w:r w:rsidRPr="00FC4DA3">
        <w:rPr>
          <w:rFonts w:ascii="Times New Roman" w:eastAsia="Times New Roman" w:hAnsi="Times New Roman"/>
          <w:sz w:val="24"/>
          <w:szCs w:val="24"/>
          <w:lang w:val="en-US" w:eastAsia="ru-RU"/>
        </w:rPr>
        <w:t>ONE</w:t>
      </w:r>
      <w:r w:rsidRPr="00FC4DA3">
        <w:rPr>
          <w:rFonts w:ascii="Times New Roman" w:eastAsia="Times New Roman" w:hAnsi="Times New Roman"/>
          <w:sz w:val="24"/>
          <w:szCs w:val="24"/>
          <w:lang w:eastAsia="ru-RU"/>
        </w:rPr>
        <w:t>) - обеспечивает пользователю услуги доступ по одному номеру к абоненту услуги, имеющему более одного физического номера.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Дополнительная оплата (</w:t>
      </w:r>
      <w:r w:rsidRPr="00FC4DA3">
        <w:rPr>
          <w:rFonts w:ascii="Times New Roman" w:eastAsia="Times New Roman" w:hAnsi="Times New Roman"/>
          <w:sz w:val="24"/>
          <w:szCs w:val="24"/>
          <w:lang w:val="en-US" w:eastAsia="ru-RU"/>
        </w:rPr>
        <w:t>PRMC</w:t>
      </w:r>
      <w:r w:rsidRPr="00FC4DA3">
        <w:rPr>
          <w:rFonts w:ascii="Times New Roman" w:eastAsia="Times New Roman" w:hAnsi="Times New Roman"/>
          <w:sz w:val="24"/>
          <w:szCs w:val="24"/>
          <w:lang w:eastAsia="ru-RU"/>
        </w:rPr>
        <w:t>) - обеспечивает начисление дополнительной оплаты за предоставленную информацию.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С.2.3.2.1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Распределение вызовов (</w:t>
      </w:r>
      <w:r w:rsidRPr="00FC4DA3">
        <w:rPr>
          <w:rFonts w:ascii="Times New Roman" w:eastAsia="Times New Roman" w:hAnsi="Times New Roman"/>
          <w:sz w:val="24"/>
          <w:szCs w:val="24"/>
          <w:lang w:val="en-US" w:eastAsia="ru-RU"/>
        </w:rPr>
        <w:t>CD</w:t>
      </w:r>
      <w:r w:rsidRPr="00FC4DA3">
        <w:rPr>
          <w:rFonts w:ascii="Times New Roman" w:eastAsia="Times New Roman" w:hAnsi="Times New Roman"/>
          <w:sz w:val="24"/>
          <w:szCs w:val="24"/>
          <w:lang w:eastAsia="ru-RU"/>
        </w:rPr>
        <w:t xml:space="preserve">) - позволяет абоненту задать процентное отношение или другие критерии для распределения вызовов по разным направлениям. Реализуется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Перенаправление по занятости/неответу (</w:t>
      </w:r>
      <w:r w:rsidRPr="00FC4DA3">
        <w:rPr>
          <w:rFonts w:ascii="Times New Roman" w:eastAsia="Times New Roman" w:hAnsi="Times New Roman"/>
          <w:sz w:val="24"/>
          <w:szCs w:val="24"/>
          <w:lang w:val="en-US" w:eastAsia="ru-RU"/>
        </w:rPr>
        <w:t xml:space="preserve">CFQ </w:t>
      </w:r>
      <w:r w:rsidRPr="00FC4DA3">
        <w:rPr>
          <w:rFonts w:ascii="Times New Roman" w:eastAsia="Times New Roman" w:hAnsi="Times New Roman"/>
          <w:sz w:val="24"/>
          <w:szCs w:val="24"/>
          <w:lang w:eastAsia="ru-RU"/>
        </w:rPr>
        <w:t>- позволяет перенаправлять вызовы в случае занятости или неответа вызываемой абонентской линии после специфицированного тайм-аута.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реализации данного свойства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для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о соответствующих событиях (занятость, отсутствие ответа).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поступающих вызовов (</w:t>
      </w:r>
      <w:r w:rsidRPr="00FC4DA3">
        <w:rPr>
          <w:rFonts w:ascii="Times New Roman" w:eastAsia="Times New Roman" w:hAnsi="Times New Roman"/>
          <w:sz w:val="24"/>
          <w:szCs w:val="24"/>
          <w:lang w:val="en-US" w:eastAsia="ru-RU"/>
        </w:rPr>
        <w:t>GAP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Оператору ИСС автоматически ограничить число вызовов направляемых к абоненту.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ограничить число вызовов к абоненту услуги для предотвращения перегрузки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ограничение поступающих вызовов в соответствии с критериями, переданными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одновременно поступающих вызовов (</w:t>
      </w:r>
      <w:r w:rsidRPr="00FC4DA3">
        <w:rPr>
          <w:rFonts w:ascii="Times New Roman" w:eastAsia="Times New Roman" w:hAnsi="Times New Roman"/>
          <w:sz w:val="24"/>
          <w:szCs w:val="24"/>
          <w:lang w:val="en-US" w:eastAsia="ru-RU"/>
        </w:rPr>
        <w:t>LIM</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указать максимальное количество одновременно поступающих вызовов в обслуживаемом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производить подсчет текущего количества вызовов к абоненту услуги и отклонить вновь поступающие вызовы при достижении заданного порога одновременно поступивших вызовов. Значение порога может изменяться абонентом в реальном времени. Совместно со свойством распределения вызовов позволяет перенаправлять вновь поступающие вызовы.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Изменение абонентом услуги значения порога в реальном времени означает в данном случае, что изменение может быть внесено с помощью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 затем должно быть активировано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поступающих вызовах, </w:t>
      </w:r>
      <w:r w:rsidRPr="00FC4DA3">
        <w:rPr>
          <w:rFonts w:ascii="Times New Roman" w:eastAsia="Times New Roman" w:hAnsi="Times New Roman"/>
          <w:sz w:val="24"/>
          <w:szCs w:val="24"/>
          <w:lang w:val="en-US" w:eastAsia="ru-RU"/>
        </w:rPr>
        <w:t>a SCP</w:t>
      </w:r>
      <w:r w:rsidRPr="00FC4DA3">
        <w:rPr>
          <w:rFonts w:ascii="Times New Roman" w:eastAsia="Times New Roman" w:hAnsi="Times New Roman"/>
          <w:sz w:val="24"/>
          <w:szCs w:val="24"/>
          <w:lang w:eastAsia="ru-RU"/>
        </w:rPr>
        <w:t xml:space="preserve"> обеспечивает подсчет и ограничение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 обеспечивает запись для каждого вызова, поступающего по определенному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Регистрация вызовов обеспечивается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а также в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Организация очереди (</w:t>
      </w:r>
      <w:r w:rsidRPr="00FC4DA3">
        <w:rPr>
          <w:rFonts w:ascii="Times New Roman" w:eastAsia="Times New Roman" w:hAnsi="Times New Roman"/>
          <w:sz w:val="24"/>
          <w:szCs w:val="24"/>
          <w:lang w:val="en-US" w:eastAsia="ru-RU"/>
        </w:rPr>
        <w:t>QUE</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поставить вызов на ожидание в случае занятости вызываемой стороны, а затем - установить соединение при освобождении вызываемой стороны. При постановке на ожидание вызывающая сторона слышит уведомление о том, что соединение будет установлено, как только это станет возможным.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 обнаружении таких событий как занятость или истечение тайм-аута поставить вызов в очередь и обеспечить соответствующее уведомление вызывающей стороне.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состоянии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Управление профилем услуг абонентом услуг (СРМ) - позволяет абоненту услуги изменять профиль его услуги (физические номера, предупреждения, распределение вызовов и т.д.)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Реализуется на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Абонент услуги имеет доступ к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Сообщение, записанное по заказу абонента услуги (</w:t>
      </w:r>
      <w:r w:rsidRPr="00FC4DA3">
        <w:rPr>
          <w:rFonts w:ascii="Times New Roman" w:eastAsia="Times New Roman" w:hAnsi="Times New Roman"/>
          <w:sz w:val="24"/>
          <w:szCs w:val="24"/>
          <w:lang w:val="en-US" w:eastAsia="ru-RU"/>
        </w:rPr>
        <w:t>CRA</w:t>
      </w:r>
      <w:r w:rsidRPr="00FC4DA3">
        <w:rPr>
          <w:rFonts w:ascii="Times New Roman" w:eastAsia="Times New Roman" w:hAnsi="Times New Roman"/>
          <w:sz w:val="24"/>
          <w:szCs w:val="24"/>
          <w:lang w:eastAsia="ru-RU"/>
        </w:rPr>
        <w:t>) позволяет обеспечить различные предупреждения при неуспешном завершении вызовов. Абонент услуги может специфицировать эти уведомления (например, если у вызываемого абонента нерабочее время или все каналы заняты).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Маршрутизация зависящая от исходящего направления (</w:t>
      </w:r>
      <w:r w:rsidRPr="00FC4DA3">
        <w:rPr>
          <w:rFonts w:ascii="Times New Roman" w:eastAsia="Times New Roman" w:hAnsi="Times New Roman"/>
          <w:sz w:val="24"/>
          <w:szCs w:val="24"/>
          <w:lang w:val="en-US" w:eastAsia="ru-RU"/>
        </w:rPr>
        <w:t>ODR</w:t>
      </w:r>
      <w:r w:rsidRPr="00FC4DA3">
        <w:rPr>
          <w:rFonts w:ascii="Times New Roman" w:eastAsia="Times New Roman" w:hAnsi="Times New Roman"/>
          <w:sz w:val="24"/>
          <w:szCs w:val="24"/>
          <w:lang w:eastAsia="ru-RU"/>
        </w:rPr>
        <w:t>) – позволяет абоненту услуги принимать вызов или отказываться от него, в случае приема вызова - маршрутизировать его в соответствии с географическим расположением вызывающей стороны. Позволяет абоненту услуги указать маршрутизацию в зависимости с географической зоной вызывающей стороны.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Фильтрация вызовов в зависимости от исходящего направления (</w:t>
      </w:r>
      <w:r w:rsidRPr="00FC4DA3">
        <w:rPr>
          <w:rFonts w:ascii="Times New Roman" w:eastAsia="Times New Roman" w:hAnsi="Times New Roman"/>
          <w:sz w:val="24"/>
          <w:szCs w:val="24"/>
          <w:lang w:val="en-US" w:eastAsia="ru-RU"/>
        </w:rPr>
        <w:t>OCS</w:t>
      </w:r>
      <w:r w:rsidRPr="00FC4DA3">
        <w:rPr>
          <w:rFonts w:ascii="Times New Roman" w:eastAsia="Times New Roman" w:hAnsi="Times New Roman"/>
          <w:sz w:val="24"/>
          <w:szCs w:val="24"/>
          <w:lang w:eastAsia="ru-RU"/>
        </w:rPr>
        <w:t>) - позволяет ограничить вызовы в зависимости от исходящей стороны (например, кода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Маршрутизация в зависимости от времени (</w:t>
      </w:r>
      <w:r w:rsidRPr="00FC4DA3">
        <w:rPr>
          <w:rFonts w:ascii="Times New Roman" w:eastAsia="Times New Roman" w:hAnsi="Times New Roman"/>
          <w:sz w:val="24"/>
          <w:szCs w:val="24"/>
          <w:lang w:val="en-US" w:eastAsia="ru-RU"/>
        </w:rPr>
        <w:t>TDR</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принимать или отклонять вызовы и в случае приема маршрутизировать их в зависимости от времени, даты, дня недели.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применять различную обработку вызовов в зависимости от времени дня, дня недели, дня года, выходных и т.п.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управляет маршрутизацией, реализуемой по указаниям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на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С.2.4 Вызов по расчетной карте (АСС)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С.2.4.1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77"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w:t>
      </w:r>
      <w:hyperlink r:id="rId178"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Услуга Вызов по расчетной карте позволяет пользователю услуги осуществлять вызовы (международные, междугородные и местные) с терминального устройства оборудованного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без вмешательства оператора и оплачивать эти вызовы по счету, соответствующему подписке на данную услугу.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Пользователь услуги обеспечивается картой, ее номером и </w:t>
      </w:r>
      <w:r w:rsidRPr="00FC4DA3">
        <w:rPr>
          <w:rFonts w:ascii="Times New Roman" w:eastAsia="Times New Roman" w:hAnsi="Times New Roman"/>
          <w:sz w:val="24"/>
          <w:szCs w:val="24"/>
          <w:lang w:val="en-US" w:eastAsia="ru-RU"/>
        </w:rPr>
        <w:t>PIN</w:t>
      </w:r>
      <w:r w:rsidRPr="00FC4DA3">
        <w:rPr>
          <w:rFonts w:ascii="Times New Roman" w:eastAsia="Times New Roman" w:hAnsi="Times New Roman"/>
          <w:sz w:val="24"/>
          <w:szCs w:val="24"/>
          <w:lang w:eastAsia="ru-RU"/>
        </w:rPr>
        <w:t>-кодом. Номер карты может содержать не более 19 цифр в соответствии с [</w:t>
      </w:r>
      <w:hyperlink r:id="rId179" w:anchor="i1096991" w:tooltip="The international telecommunication charge card" w:history="1">
        <w:r w:rsidRPr="00FC4DA3">
          <w:rPr>
            <w:rFonts w:ascii="Times New Roman" w:eastAsia="Times New Roman" w:hAnsi="Times New Roman"/>
            <w:color w:val="0000FF"/>
            <w:sz w:val="24"/>
            <w:szCs w:val="24"/>
            <w:u w:val="single"/>
            <w:lang w:eastAsia="ru-RU"/>
          </w:rPr>
          <w:t>27</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С.2.4.2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С.2.4.2.1 Обязательные свойства услуги Сокращенный набор (</w:t>
      </w:r>
      <w:r w:rsidRPr="00FC4DA3">
        <w:rPr>
          <w:rFonts w:ascii="Times New Roman" w:eastAsia="Times New Roman" w:hAnsi="Times New Roman"/>
          <w:sz w:val="24"/>
          <w:szCs w:val="24"/>
          <w:lang w:val="en-US" w:eastAsia="ru-RU"/>
        </w:rPr>
        <w:t>ABD</w:t>
      </w:r>
      <w:r w:rsidRPr="00FC4DA3">
        <w:rPr>
          <w:rFonts w:ascii="Times New Roman" w:eastAsia="Times New Roman" w:hAnsi="Times New Roman"/>
          <w:sz w:val="24"/>
          <w:szCs w:val="24"/>
          <w:lang w:eastAsia="ru-RU"/>
        </w:rPr>
        <w:t xml:space="preserve">) - позволяет использовать сокращенный набор номера, который соответствует полному номеру в соответствии с использующимся планом нумерации, например две цифры могут использоваться вместо полного номера. Реализуется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Аутентификация (</w:t>
      </w:r>
      <w:r w:rsidRPr="00FC4DA3">
        <w:rPr>
          <w:rFonts w:ascii="Times New Roman" w:eastAsia="Times New Roman" w:hAnsi="Times New Roman"/>
          <w:sz w:val="24"/>
          <w:szCs w:val="24"/>
          <w:lang w:val="en-US" w:eastAsia="ru-RU"/>
        </w:rPr>
        <w:t>AUTC</w:t>
      </w:r>
      <w:r w:rsidRPr="00FC4DA3">
        <w:rPr>
          <w:rFonts w:ascii="Times New Roman" w:eastAsia="Times New Roman" w:hAnsi="Times New Roman"/>
          <w:sz w:val="24"/>
          <w:szCs w:val="24"/>
          <w:lang w:eastAsia="ru-RU"/>
        </w:rPr>
        <w:t xml:space="preserve">) - позволяет определить правомочность выполнения пользователем определенных действий, связанных с предоставлением данной услуги.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обеспечивает сбор соответствующей информации и передачу ее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Контроль кредита - перед установлением соединения проверяется наличие и размер кредита на данной расчетной карте. Если кредит есть, то пользователю предоставляется возможность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Наличие кредита для данной расчетной карточки определяется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Достаточность кредита для установления соединения определяет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Последующие вызовы - позволяет пользователю установить новое соединение без проверки </w:t>
      </w:r>
      <w:r w:rsidRPr="00FC4DA3">
        <w:rPr>
          <w:rFonts w:ascii="Times New Roman" w:eastAsia="Times New Roman" w:hAnsi="Times New Roman"/>
          <w:sz w:val="24"/>
          <w:szCs w:val="24"/>
          <w:lang w:val="en-US" w:eastAsia="ru-RU"/>
        </w:rPr>
        <w:t>PIN</w:t>
      </w:r>
      <w:r w:rsidRPr="00FC4DA3">
        <w:rPr>
          <w:rFonts w:ascii="Times New Roman" w:eastAsia="Times New Roman" w:hAnsi="Times New Roman"/>
          <w:sz w:val="24"/>
          <w:szCs w:val="24"/>
          <w:lang w:eastAsia="ru-RU"/>
        </w:rPr>
        <w:t xml:space="preserve"> и номера карты.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С.2.4.2.2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 обеспечивает запись для каждого вызова, поступающего по определенному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Регистрация вызовов обеспечивается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а также в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Выбор языка - позволяет пользователю выбрать язык для уведомлений во время вызова, за исключением уведомлений передаваемых до осуществления выбора языка пользователем услуг. Выбранный язык используется для всех остальных уведомлений во время вызова. Допустимы только языки, предопределенные Оператором ИСС, исходным состоянием является русский язык.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Уведомления на разных языках могут обеспечиваться с помощью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Управление разъединением - в процессе соединения постоянно контролируется оставшийся кредит. При достижении определенного минимума пользователь услуги предупреждается с помощью специального тонального сигнала и соединение разрывается после определенного тайм-аута.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Помощь оператора - обеспечивает подключение оператора для помощи в осуществлении вызова, если после первого уведомления в течении предопределенного времени пользователь услуги не ввел необходимую информацию.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Модификация </w:t>
      </w:r>
      <w:r w:rsidRPr="00FC4DA3">
        <w:rPr>
          <w:rFonts w:ascii="Times New Roman" w:eastAsia="Times New Roman" w:hAnsi="Times New Roman"/>
          <w:sz w:val="24"/>
          <w:szCs w:val="24"/>
          <w:lang w:val="en-US" w:eastAsia="ru-RU"/>
        </w:rPr>
        <w:t>PIN</w:t>
      </w:r>
      <w:r w:rsidRPr="00FC4DA3">
        <w:rPr>
          <w:rFonts w:ascii="Times New Roman" w:eastAsia="Times New Roman" w:hAnsi="Times New Roman"/>
          <w:sz w:val="24"/>
          <w:szCs w:val="24"/>
          <w:lang w:eastAsia="ru-RU"/>
        </w:rPr>
        <w:t xml:space="preserve">-кода- позволяет пользователю изменять PIN-код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под управлением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в зависимости от времени и дня - позволяет разрешить или ограничить возможности пользователя услуги в осуществлении вызовов в предопределенные дни и периоды времени. Ограничение по времени и дням могут изменяться Оператором ИСС по запросу абонента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Ограничение назначения - позволяет ограничить вызовы по определенным направлениям по запросу абонента услуг. Реализуется с помощью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Международные/национальные вызовы - позволяет осуществлять международные и национальные вызовы. Оператор ИСС и оператор сети могут ограничить возможности пользователя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С.2.5 Вызов по карте с предоплатой (РСС)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С.2.5.1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80"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w:t>
      </w:r>
      <w:hyperlink r:id="rId181"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Услуга Вызов по предоплаченной карте позволяет пользователю услуги осуществлять вызовы (международные, междугородные и местные) с любого терминального устройства используя </w:t>
      </w:r>
      <w:r w:rsidRPr="00FC4DA3">
        <w:rPr>
          <w:rFonts w:ascii="Times New Roman" w:eastAsia="Times New Roman" w:hAnsi="Times New Roman"/>
          <w:sz w:val="24"/>
          <w:szCs w:val="24"/>
          <w:lang w:val="en-US" w:eastAsia="ru-RU"/>
        </w:rPr>
        <w:t xml:space="preserve">DTMF </w:t>
      </w:r>
      <w:r w:rsidRPr="00FC4DA3">
        <w:rPr>
          <w:rFonts w:ascii="Times New Roman" w:eastAsia="Times New Roman" w:hAnsi="Times New Roman"/>
          <w:sz w:val="24"/>
          <w:szCs w:val="24"/>
          <w:lang w:eastAsia="ru-RU"/>
        </w:rPr>
        <w:t>без вмешательства оператора с предварительной оплатой.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Донабор информации осуществляется в режиме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Подписка на данную услугу не требуется, необходима только покупка пользователем карты.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Пользователь услуги использует карту до истечения оплаченного кредита. После этого информация о карте с предоплатой уничтожается из базы данных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Карты с предоплатой могут продаваться коммерческими организациями, имеющими соглашение с Оператором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Пользователь услуги обеспечивается картой, ее номером и </w:t>
      </w:r>
      <w:r w:rsidRPr="00FC4DA3">
        <w:rPr>
          <w:rFonts w:ascii="Times New Roman" w:eastAsia="Times New Roman" w:hAnsi="Times New Roman"/>
          <w:sz w:val="24"/>
          <w:szCs w:val="24"/>
          <w:lang w:val="en-US" w:eastAsia="ru-RU"/>
        </w:rPr>
        <w:t>PIN</w:t>
      </w:r>
      <w:r w:rsidRPr="00FC4DA3">
        <w:rPr>
          <w:rFonts w:ascii="Times New Roman" w:eastAsia="Times New Roman" w:hAnsi="Times New Roman"/>
          <w:sz w:val="24"/>
          <w:szCs w:val="24"/>
          <w:lang w:eastAsia="ru-RU"/>
        </w:rPr>
        <w:t>-кодом. Номер карты может содержать не более 19 цифр в соответствии с [</w:t>
      </w:r>
      <w:hyperlink r:id="rId182" w:anchor="i1096991" w:tooltip="The international telecommunication charge card" w:history="1">
        <w:r w:rsidRPr="00FC4DA3">
          <w:rPr>
            <w:rFonts w:ascii="Times New Roman" w:eastAsia="Times New Roman" w:hAnsi="Times New Roman"/>
            <w:color w:val="0000FF"/>
            <w:sz w:val="24"/>
            <w:szCs w:val="24"/>
            <w:u w:val="single"/>
            <w:lang w:eastAsia="ru-RU"/>
          </w:rPr>
          <w:t>27</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С.2.5.2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С.2.5.2.1 Обязательные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Предупреждение об оставшемся кредите - позволяет пользователю получить предупреждение об оставшейся части предоплаченного кредита. Предупреждение может быть связано с установлением соединения для отдельных вызовов по специальному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Пользователь может получить это уведомление только после набора дополнительных цифр с помощью оборудования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выдает указание о выдаче уведомления с помощью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Контроль кредита - перед установлением соединения проверяется наличие и размер кредита на данной карте. Если кредит есть, то пользователю предоставляется возможность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Наличие кредита для данной расчетной карточки определяется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Достаточность кредита для установления соединения определяет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Управление разъединением - в процессе соединения постоянно контролируется оставшийся кредит. При достижении определенного минимума пользователь услуги предупреждается с помощью специального тонального сигнала - и соединение разрывается после определенного тайм-аута.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Последующие вызовы - позволяет пользователю установить новое соединение без проверки номера карты и РВД кода.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Аутентификация (</w:t>
      </w:r>
      <w:r w:rsidRPr="00FC4DA3">
        <w:rPr>
          <w:rFonts w:ascii="Times New Roman" w:eastAsia="Times New Roman" w:hAnsi="Times New Roman"/>
          <w:sz w:val="24"/>
          <w:szCs w:val="24"/>
          <w:lang w:val="en-US" w:eastAsia="ru-RU"/>
        </w:rPr>
        <w:t>AUTC</w:t>
      </w:r>
      <w:r w:rsidRPr="00FC4DA3">
        <w:rPr>
          <w:rFonts w:ascii="Times New Roman" w:eastAsia="Times New Roman" w:hAnsi="Times New Roman"/>
          <w:sz w:val="24"/>
          <w:szCs w:val="24"/>
          <w:lang w:eastAsia="ru-RU"/>
        </w:rPr>
        <w:t xml:space="preserve">) - позволяет определить правомочность выполнения пользователем определенных действий, связанных с предоставлением данной услуги.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обеспечивает сбор соответствующей информации и передачу ее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С.2.5.2.2 Дополнительные свойства 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xml:space="preserve">) - обеспечивает запись для каждого вызова, поступающего по определенному номеру. Регистрация вызовов обеспечивается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а также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Выбор языка - позволяет пользователю выбрать язык для уведомлений во время вызова, за исключением уведомлений передаваемых до осуществления выбора языка пользователем услуг. Выбранный язык используется для всех остальных уведомлений во время вызова. Допустимы только языки, предопределенные Оператором ИСС. Уведомления на разных языках могут обеспечиваться с помощью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Международные/национальные вызовы - позволяет осуществлять международные и национальные вызовы. Оператор ИСС и оператор сети могут ограничить возможности пользователя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Помощь оператора - обеспечивает подключение оператора для помощи в осуществлении вызова, если после первого уведомления в течении предопределенного времени пользователь услуги не ввел необходимую информацию.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 Вызов по кредитной карте (ССС)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83"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w:t>
      </w:r>
      <w:hyperlink r:id="rId184"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Услуга Вызов по кредитной карте позволяет пользователю услуги осуществлять вызовы (международные, междугородные и местные) с терминального устройства оборудованного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без вмешательства оператора и оплачивать эти вызовы по счету, соответствующему номеру кредитной карты.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предоставлении услуги Вызов по кредитной карте необходимо соглашение между коммерческой кредитной организацией или банком и Оператором ИСС/Оператором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С.2.6.2.1 Обязательные свойства услуги Аутентификация (</w:t>
      </w:r>
      <w:r w:rsidRPr="00FC4DA3">
        <w:rPr>
          <w:rFonts w:ascii="Times New Roman" w:eastAsia="Times New Roman" w:hAnsi="Times New Roman"/>
          <w:sz w:val="24"/>
          <w:szCs w:val="24"/>
          <w:lang w:val="en-US" w:eastAsia="ru-RU"/>
        </w:rPr>
        <w:t>AUTC</w:t>
      </w:r>
      <w:r w:rsidRPr="00FC4DA3">
        <w:rPr>
          <w:rFonts w:ascii="Times New Roman" w:eastAsia="Times New Roman" w:hAnsi="Times New Roman"/>
          <w:sz w:val="24"/>
          <w:szCs w:val="24"/>
          <w:lang w:eastAsia="ru-RU"/>
        </w:rPr>
        <w:t xml:space="preserve">) - позволяет определить правомочность выполнения пользователем определенных действий, связанных с предоставлением данной услуга.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TP</w:t>
      </w:r>
      <w:r w:rsidRPr="00FC4DA3">
        <w:rPr>
          <w:rFonts w:ascii="Times New Roman" w:eastAsia="Times New Roman" w:hAnsi="Times New Roman"/>
          <w:sz w:val="24"/>
          <w:szCs w:val="24"/>
          <w:lang w:eastAsia="ru-RU"/>
        </w:rPr>
        <w:t xml:space="preserve"> обеспечивает сбор соответствующей информации и передачу ее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Контроль кредита - перед установлением соединения проверяется наличие и размер кредита на данной кредитной карте путем взаимодействия с коммерческой организацией. Если кредит есть, то пользователю предоставляется возможность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Наличие кредита для данной расчетной карточки определяется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Достаточность кредита для установления соединения определяет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С.2.6.2.2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 обеспечивает запись для каждого вызова, поступающего по определенному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 Вызов по кредитной карте (ССС)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С.2.6.1 Основные положения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Услуга и ее свойства должны соответствовать [</w:t>
      </w:r>
      <w:hyperlink r:id="rId185" w:anchor="i1071595" w:tooltip="Introduction to inteligent network capability set 1" w:history="1">
        <w:r w:rsidRPr="00FC4DA3">
          <w:rPr>
            <w:rFonts w:ascii="Times New Roman" w:eastAsia="Times New Roman" w:hAnsi="Times New Roman"/>
            <w:color w:val="0000FF"/>
            <w:sz w:val="24"/>
            <w:szCs w:val="24"/>
            <w:u w:val="single"/>
            <w:lang w:eastAsia="ru-RU"/>
          </w:rPr>
          <w:t>25</w:t>
        </w:r>
      </w:hyperlink>
      <w:r w:rsidRPr="00FC4DA3">
        <w:rPr>
          <w:rFonts w:ascii="Times New Roman" w:eastAsia="Times New Roman" w:hAnsi="Times New Roman"/>
          <w:sz w:val="24"/>
          <w:szCs w:val="24"/>
          <w:lang w:eastAsia="ru-RU"/>
        </w:rPr>
        <w:t>], [</w:t>
      </w:r>
      <w:hyperlink r:id="rId186"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Услуга Вызов по кредитной карте позволяет пользователю услуги осуществлять вызовы (международные, междугородные и местные) с терминального устройства оборудованного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без вмешательства оператора и оплачивать эти вызовы по счету, соответствующему номеру кредитной карты.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предоставлении услуги Вызов по кредитной карте необходимо соглашение между коммерческой кредитной организацией или банком и Оператором ИСС/Оператором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С.2.6.2.1 Обязательные свойства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Аутентификация (</w:t>
      </w:r>
      <w:r w:rsidRPr="00FC4DA3">
        <w:rPr>
          <w:rFonts w:ascii="Times New Roman" w:eastAsia="Times New Roman" w:hAnsi="Times New Roman"/>
          <w:sz w:val="24"/>
          <w:szCs w:val="24"/>
          <w:lang w:val="en-US" w:eastAsia="ru-RU"/>
        </w:rPr>
        <w:t>AUTC</w:t>
      </w:r>
      <w:r w:rsidRPr="00FC4DA3">
        <w:rPr>
          <w:rFonts w:ascii="Times New Roman" w:eastAsia="Times New Roman" w:hAnsi="Times New Roman"/>
          <w:sz w:val="24"/>
          <w:szCs w:val="24"/>
          <w:lang w:eastAsia="ru-RU"/>
        </w:rPr>
        <w:t xml:space="preserve">) - позволяет определить правомочность выполнения пользователем определенных действий, связанных с предоставлением данной услуги.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обеспечивает сбор соответствующей информации и передачу ее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Контроль кредита - перед установлением соединения проверяется наличие и размер кредита на данной кредитной карте путем взаимодействия с коммерческой организацией. Если кредит есть, то пользователю предоставляется возможность установления соединения.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Наличие кредита для данной расчетной карточки определяется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Достаточность кредита для установления соединения определяет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С.2.6.2.2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 обеспечивает запись для каждого вызова, поступающего по определенному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Счетчик - Один или более номеров для телеголосования может существовать в какой-либо период времени. Каждый вызов по такому номеру увеличивает счетчик, относящийся к набранному номеру для телеголосования. Реализуется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С.2.7.2.2 Дополнительные свойства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Распределение вызовов (</w:t>
      </w:r>
      <w:r w:rsidRPr="00FC4DA3">
        <w:rPr>
          <w:rFonts w:ascii="Times New Roman" w:eastAsia="Times New Roman" w:hAnsi="Times New Roman"/>
          <w:sz w:val="24"/>
          <w:szCs w:val="24"/>
          <w:lang w:val="en-US" w:eastAsia="ru-RU"/>
        </w:rPr>
        <w:t>CD</w:t>
      </w:r>
      <w:r w:rsidRPr="00FC4DA3">
        <w:rPr>
          <w:rFonts w:ascii="Times New Roman" w:eastAsia="Times New Roman" w:hAnsi="Times New Roman"/>
          <w:sz w:val="24"/>
          <w:szCs w:val="24"/>
          <w:lang w:eastAsia="ru-RU"/>
        </w:rPr>
        <w:t xml:space="preserve">) - позволяет абоненту задать процентное отношение или другие критерии для распределения вызовов по разным направлениям. Реализуется на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поступающих вызовов (</w:t>
      </w:r>
      <w:r w:rsidRPr="00FC4DA3">
        <w:rPr>
          <w:rFonts w:ascii="Times New Roman" w:eastAsia="Times New Roman" w:hAnsi="Times New Roman"/>
          <w:sz w:val="24"/>
          <w:szCs w:val="24"/>
          <w:lang w:val="en-US" w:eastAsia="ru-RU"/>
        </w:rPr>
        <w:t>GAP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Оператору ИСС автоматически ограничить число вызовов направляемых к абоненту.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ограничить число вызовов к абоненту услуги для предотвращения перегрузки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ограничение поступающих вызовов в соответствии с критериями переданными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Ограничение одновременно поступающих вызовов (</w:t>
      </w:r>
      <w:r w:rsidRPr="00FC4DA3">
        <w:rPr>
          <w:rFonts w:ascii="Times New Roman" w:eastAsia="Times New Roman" w:hAnsi="Times New Roman"/>
          <w:sz w:val="24"/>
          <w:szCs w:val="24"/>
          <w:lang w:val="en-US" w:eastAsia="ru-RU"/>
        </w:rPr>
        <w:t>LIM</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указать максимальное количество одновременно поступающих вызовов в обслуживаемом направлении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производить подсчет текущего количества вызовов к абоненту услуги и отклонить вновь поступающие вызовы при достижении заданного порога одновременно поступивших вызовов. Значение порога может изменяться абонентом в реальном времени. Совместно со свойством распределения вызовов позволяет перенаправлять вновь поступающие вызовы.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Изменение абонентом услуги значения порога в реальном времени означает в данном случае, что изменение может быть внесено с помощью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 затем должно быть активировано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поступающих вызовах, </w:t>
      </w:r>
      <w:r w:rsidRPr="00FC4DA3">
        <w:rPr>
          <w:rFonts w:ascii="Times New Roman" w:eastAsia="Times New Roman" w:hAnsi="Times New Roman"/>
          <w:sz w:val="24"/>
          <w:szCs w:val="24"/>
          <w:lang w:val="en-US" w:eastAsia="ru-RU"/>
        </w:rPr>
        <w:t>a SCP</w:t>
      </w:r>
      <w:r w:rsidRPr="00FC4DA3">
        <w:rPr>
          <w:rFonts w:ascii="Times New Roman" w:eastAsia="Times New Roman" w:hAnsi="Times New Roman"/>
          <w:sz w:val="24"/>
          <w:szCs w:val="24"/>
          <w:lang w:eastAsia="ru-RU"/>
        </w:rPr>
        <w:t xml:space="preserve"> обеспечивает подсчет и ограничение вызовов.</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Регистрация вызовов по определенному номеру (</w:t>
      </w:r>
      <w:r w:rsidRPr="00FC4DA3">
        <w:rPr>
          <w:rFonts w:ascii="Times New Roman" w:eastAsia="Times New Roman" w:hAnsi="Times New Roman"/>
          <w:sz w:val="24"/>
          <w:szCs w:val="24"/>
          <w:lang w:val="en-US" w:eastAsia="ru-RU"/>
        </w:rPr>
        <w:t>LOG</w:t>
      </w:r>
      <w:r w:rsidRPr="00FC4DA3">
        <w:rPr>
          <w:rFonts w:ascii="Times New Roman" w:eastAsia="Times New Roman" w:hAnsi="Times New Roman"/>
          <w:sz w:val="24"/>
          <w:szCs w:val="24"/>
          <w:lang w:eastAsia="ru-RU"/>
        </w:rPr>
        <w:t>) - обеспечивает запись для каждого вызова, поступающего по определенному номеру.</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Регистрация вызовов обеспечивается на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 а также в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Организация очереди (</w:t>
      </w:r>
      <w:r w:rsidRPr="00FC4DA3">
        <w:rPr>
          <w:rFonts w:ascii="Times New Roman" w:eastAsia="Times New Roman" w:hAnsi="Times New Roman"/>
          <w:sz w:val="24"/>
          <w:szCs w:val="24"/>
          <w:lang w:val="en-US" w:eastAsia="ru-RU"/>
        </w:rPr>
        <w:t>QUE</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услуги поставить вызов на ожидание в случае занятости вызываемой стороны, а затем установить соединение при освобождении вызываемой стороны. При постановке на ожидание вызывающая сторона слышит уведомление о том, что соединение будет установлено, как только это станет возможным.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 обнаружении таких событий как занятость или истечение тайм-аута поставить вызов в очередь и обеспечить соответствующее уведомление вызывающей стороне.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информации о состоянии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Управление профилем услуг абонентом услуг (СРМ) - позволяет абоненту услуги изменять профиль его услуги (физические номера, предупреждения, распределение вызовов и т.д.)</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Реализуется на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 xml:space="preserve">. Абонент услуги имеет доступ к </w:t>
      </w:r>
      <w:r w:rsidRPr="00FC4DA3">
        <w:rPr>
          <w:rFonts w:ascii="Times New Roman" w:eastAsia="Times New Roman" w:hAnsi="Times New Roman"/>
          <w:sz w:val="24"/>
          <w:szCs w:val="24"/>
          <w:lang w:val="en-US" w:eastAsia="ru-RU"/>
        </w:rPr>
        <w:t>SMP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Сообщение, записанное по заказу абонента услуги (</w:t>
      </w:r>
      <w:r w:rsidRPr="00FC4DA3">
        <w:rPr>
          <w:rFonts w:ascii="Times New Roman" w:eastAsia="Times New Roman" w:hAnsi="Times New Roman"/>
          <w:sz w:val="24"/>
          <w:szCs w:val="24"/>
          <w:lang w:val="en-US" w:eastAsia="ru-RU"/>
        </w:rPr>
        <w:t>CRA</w:t>
      </w:r>
      <w:r w:rsidRPr="00FC4DA3">
        <w:rPr>
          <w:rFonts w:ascii="Times New Roman" w:eastAsia="Times New Roman" w:hAnsi="Times New Roman"/>
          <w:sz w:val="24"/>
          <w:szCs w:val="24"/>
          <w:lang w:eastAsia="ru-RU"/>
        </w:rPr>
        <w:t>) позволяет обеспечить различные предупреждения при неуспешном завершении вызовов. Абонент услуги может специфицировать эти уведомления (например, если у вызываемого абонента нерабочее время или все каналы заняты).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Маршрутизация зависящая от исходящего направления (</w:t>
      </w:r>
      <w:r w:rsidRPr="00FC4DA3">
        <w:rPr>
          <w:rFonts w:ascii="Times New Roman" w:eastAsia="Times New Roman" w:hAnsi="Times New Roman"/>
          <w:sz w:val="24"/>
          <w:szCs w:val="24"/>
          <w:lang w:val="en-US" w:eastAsia="ru-RU"/>
        </w:rPr>
        <w:t>ODR</w:t>
      </w:r>
      <w:r w:rsidRPr="00FC4DA3">
        <w:rPr>
          <w:rFonts w:ascii="Times New Roman" w:eastAsia="Times New Roman" w:hAnsi="Times New Roman"/>
          <w:sz w:val="24"/>
          <w:szCs w:val="24"/>
          <w:lang w:eastAsia="ru-RU"/>
        </w:rPr>
        <w:t>) - позволяет абоненту услуги принимать вызов или отказываться от него, в случае приема вызова - маршрутизировать его в соответствии с географическим расположением вызывающей стороны. Позволяет абоненту услуги указать маршрутизацию в зависимости с географической зоны вызывающей стороны.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 Фильтрация вызовов в зависимости от исходящего направления (</w:t>
      </w:r>
      <w:r w:rsidRPr="00FC4DA3">
        <w:rPr>
          <w:rFonts w:ascii="Times New Roman" w:eastAsia="Times New Roman" w:hAnsi="Times New Roman"/>
          <w:sz w:val="24"/>
          <w:szCs w:val="24"/>
          <w:lang w:val="en-US" w:eastAsia="ru-RU"/>
        </w:rPr>
        <w:t>OCS</w:t>
      </w:r>
      <w:r w:rsidRPr="00FC4DA3">
        <w:rPr>
          <w:rFonts w:ascii="Times New Roman" w:eastAsia="Times New Roman" w:hAnsi="Times New Roman"/>
          <w:sz w:val="24"/>
          <w:szCs w:val="24"/>
          <w:lang w:eastAsia="ru-RU"/>
        </w:rPr>
        <w:t>) - позволяет ограничить вызовы в зависимости от исходящей стороны (например, кода зоны).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обеспечивает передачу номера вызывающей стороны, если она доступна в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Подсказка вызывающему абоненту (</w:t>
      </w:r>
      <w:r w:rsidRPr="00FC4DA3">
        <w:rPr>
          <w:rFonts w:ascii="Times New Roman" w:eastAsia="Times New Roman" w:hAnsi="Times New Roman"/>
          <w:sz w:val="24"/>
          <w:szCs w:val="24"/>
          <w:lang w:val="en-US" w:eastAsia="ru-RU"/>
        </w:rPr>
        <w:t>OUP</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абоненту обеспечить уведомления, которые предлагают пользователю ввести с помощью </w:t>
      </w:r>
      <w:r w:rsidRPr="00FC4DA3">
        <w:rPr>
          <w:rFonts w:ascii="Times New Roman" w:eastAsia="Times New Roman" w:hAnsi="Times New Roman"/>
          <w:sz w:val="24"/>
          <w:szCs w:val="24"/>
          <w:lang w:val="en-US" w:eastAsia="ru-RU"/>
        </w:rPr>
        <w:t>DTMF</w:t>
      </w:r>
      <w:r w:rsidRPr="00FC4DA3">
        <w:rPr>
          <w:rFonts w:ascii="Times New Roman" w:eastAsia="Times New Roman" w:hAnsi="Times New Roman"/>
          <w:sz w:val="24"/>
          <w:szCs w:val="24"/>
          <w:lang w:eastAsia="ru-RU"/>
        </w:rPr>
        <w:t xml:space="preserve"> дополнительные цифры. Эти цифры содержат дополнительную информацию, которая может быть использована для маршрутизации или для обеспечения информационной безопасности во время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позволяет обеспечить вызывающую сторону подсказкой с помощью специальных уведомлений. Уведомления могут содержать запрос о вводе дополнительных цифр, необходимых для предоставления услуги, с помощью </w:t>
      </w:r>
      <w:r w:rsidRPr="00FC4DA3">
        <w:rPr>
          <w:rFonts w:ascii="Times New Roman" w:eastAsia="Times New Roman" w:hAnsi="Times New Roman"/>
          <w:sz w:val="24"/>
          <w:szCs w:val="24"/>
          <w:lang w:val="en-US" w:eastAsia="ru-RU"/>
        </w:rPr>
        <w:t xml:space="preserve">DTMF </w:t>
      </w:r>
      <w:r w:rsidRPr="00FC4DA3">
        <w:rPr>
          <w:rFonts w:ascii="Times New Roman" w:eastAsia="Times New Roman" w:hAnsi="Times New Roman"/>
          <w:sz w:val="24"/>
          <w:szCs w:val="24"/>
          <w:lang w:eastAsia="ru-RU"/>
        </w:rPr>
        <w:t>или речевых инструкций.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Маршрутизация в зависимости от времени (</w:t>
      </w:r>
      <w:r w:rsidRPr="00FC4DA3">
        <w:rPr>
          <w:rFonts w:ascii="Times New Roman" w:eastAsia="Times New Roman" w:hAnsi="Times New Roman"/>
          <w:sz w:val="24"/>
          <w:szCs w:val="24"/>
          <w:lang w:val="en-US" w:eastAsia="ru-RU"/>
        </w:rPr>
        <w:t>TDR</w:t>
      </w:r>
      <w:r w:rsidRPr="00FC4DA3">
        <w:rPr>
          <w:rFonts w:ascii="Times New Roman" w:eastAsia="Times New Roman" w:hAnsi="Times New Roman"/>
          <w:sz w:val="24"/>
          <w:szCs w:val="24"/>
          <w:lang w:eastAsia="ru-RU"/>
        </w:rPr>
        <w:t>) -</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принимать или отклонять вызовы и в случае приема маршрутизировать их в зависимости от времени, даты, дня недели.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Описание №2:</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позволяет абоненту применять различную обработку вызовов в зависимости от времени дня, дня недели, дня года, выходных и т.п.</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управляет маршрутизацией, реализуемой по указаниям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на </w:t>
      </w:r>
      <w:r w:rsidRPr="00FC4DA3">
        <w:rPr>
          <w:rFonts w:ascii="Times New Roman" w:eastAsia="Times New Roman" w:hAnsi="Times New Roman"/>
          <w:sz w:val="24"/>
          <w:szCs w:val="24"/>
          <w:lang w:val="en-US" w:eastAsia="ru-RU"/>
        </w:rPr>
        <w:t>SSP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Специальная обработка - позволяет специфицировать условия обработки одного вызова в период голосования. Например, один из N вызовов может маршрутизироваться по определенному назначению или получать специальное уведомление.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Фильтрация услуги - позволяет абоненту услуга управлять массовыми вызовами с помощью предварительного подсчета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Вызовы по номеру телеголосования подсчитываются и затем значения счетчиков пересылаются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в зависимости от характеристик фильтрации.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При активизации данного свойства не работают следующие свойства за исключением тех вызовов, которые прошли фильтрацию: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Customised Recorded Announcement (CRA)</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Call Limiter(LM)</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Origin Dependent Routing (ODR)</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Time Dependent Routing (TDR).</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С.3 Система нумерации для интеллектуальной сети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С.3.1 В соответствии с планом набора номера для доступа абонентов сети ТФОП к услугам ИСС, определенным в [Система и план нумерации на сетях связи стран 7-ой зоны всемирной нумерации] номер услуги ИСС должен иметь следующую структуру: </w:t>
      </w:r>
      <w:r w:rsidRPr="00FC4DA3">
        <w:rPr>
          <w:rFonts w:ascii="Times New Roman" w:eastAsia="Times New Roman" w:hAnsi="Times New Roman"/>
          <w:sz w:val="24"/>
          <w:szCs w:val="24"/>
          <w:lang w:val="en-US" w:eastAsia="ru-RU"/>
        </w:rPr>
        <w:t>DEFX</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2</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3</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4</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val="en-US" w:eastAsia="ru-RU"/>
        </w:rPr>
        <w:t>n</w:t>
      </w:r>
      <w:r w:rsidRPr="00FC4DA3">
        <w:rPr>
          <w:rFonts w:ascii="Times New Roman" w:eastAsia="Times New Roman" w:hAnsi="Times New Roman"/>
          <w:sz w:val="24"/>
          <w:szCs w:val="24"/>
          <w:lang w:eastAsia="ru-RU"/>
        </w:rPr>
        <w:t>, где</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DEF</w:t>
      </w:r>
      <w:r w:rsidRPr="00FC4DA3">
        <w:rPr>
          <w:rFonts w:ascii="Times New Roman" w:eastAsia="Times New Roman" w:hAnsi="Times New Roman"/>
          <w:sz w:val="24"/>
          <w:szCs w:val="24"/>
          <w:lang w:eastAsia="ru-RU"/>
        </w:rPr>
        <w:t xml:space="preserve"> - код услуги ИСС, который назначается из числа свободных междугородных кодов восьмой сотни;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1</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2</w:t>
      </w:r>
      <w:r w:rsidRPr="00FC4DA3">
        <w:rPr>
          <w:rFonts w:ascii="Times New Roman" w:eastAsia="Times New Roman" w:hAnsi="Times New Roman"/>
          <w:sz w:val="24"/>
          <w:szCs w:val="24"/>
          <w:lang w:eastAsia="ru-RU"/>
        </w:rPr>
        <w:t>Х</w:t>
      </w:r>
      <w:r w:rsidRPr="00FC4DA3">
        <w:rPr>
          <w:rFonts w:ascii="Times New Roman" w:eastAsia="Times New Roman" w:hAnsi="Times New Roman"/>
          <w:sz w:val="24"/>
          <w:szCs w:val="24"/>
          <w:vertAlign w:val="subscript"/>
          <w:lang w:eastAsia="ru-RU"/>
        </w:rPr>
        <w:t>3</w:t>
      </w:r>
      <w:r w:rsidRPr="00FC4DA3">
        <w:rPr>
          <w:rFonts w:ascii="Times New Roman" w:eastAsia="Times New Roman" w:hAnsi="Times New Roman"/>
          <w:sz w:val="24"/>
          <w:szCs w:val="24"/>
          <w:lang w:eastAsia="ru-RU"/>
        </w:rPr>
        <w:t xml:space="preserve"> - код оператора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eastAsia="ru-RU"/>
        </w:rPr>
        <w:t>4</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X</w:t>
      </w:r>
      <w:r w:rsidRPr="00FC4DA3">
        <w:rPr>
          <w:rFonts w:ascii="Times New Roman" w:eastAsia="Times New Roman" w:hAnsi="Times New Roman"/>
          <w:sz w:val="24"/>
          <w:szCs w:val="24"/>
          <w:vertAlign w:val="subscript"/>
          <w:lang w:val="en-US" w:eastAsia="ru-RU"/>
        </w:rPr>
        <w:t>n</w:t>
      </w:r>
      <w:r w:rsidRPr="00FC4DA3">
        <w:rPr>
          <w:rFonts w:ascii="Times New Roman" w:eastAsia="Times New Roman" w:hAnsi="Times New Roman"/>
          <w:sz w:val="24"/>
          <w:szCs w:val="24"/>
          <w:lang w:eastAsia="ru-RU"/>
        </w:rPr>
        <w:t>- логический номер абонента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pacing w:val="40"/>
          <w:sz w:val="24"/>
          <w:szCs w:val="24"/>
          <w:lang w:eastAsia="ru-RU"/>
        </w:rPr>
        <w:t>Примечание</w:t>
      </w:r>
      <w:r w:rsidRPr="00FC4DA3">
        <w:rPr>
          <w:rFonts w:ascii="Times New Roman" w:eastAsia="Times New Roman" w:hAnsi="Times New Roman"/>
          <w:sz w:val="24"/>
          <w:szCs w:val="24"/>
          <w:lang w:eastAsia="ru-RU"/>
        </w:rPr>
        <w:t>- В настоящее время логический номер содержит до 4 знаков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=7). В перспективе номер может быть расширен до 8 знаков (</w:t>
      </w:r>
      <w:r w:rsidRPr="00FC4DA3">
        <w:rPr>
          <w:rFonts w:ascii="Times New Roman" w:eastAsia="Times New Roman" w:hAnsi="Times New Roman"/>
          <w:sz w:val="24"/>
          <w:szCs w:val="24"/>
          <w:lang w:val="en-US" w:eastAsia="ru-RU"/>
        </w:rPr>
        <w:t>n</w:t>
      </w:r>
      <w:r w:rsidRPr="00FC4DA3">
        <w:rPr>
          <w:rFonts w:ascii="Times New Roman" w:eastAsia="Times New Roman" w:hAnsi="Times New Roman"/>
          <w:sz w:val="24"/>
          <w:szCs w:val="24"/>
          <w:lang w:eastAsia="ru-RU"/>
        </w:rPr>
        <w:t>=8).</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С.4 Требования к интеллектуальной периферии (</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С.4.1 Интеллектуальная периферия должна обеспечивать взаимодействие сети с пользователем посредством функции специализированных ресурсов (</w:t>
      </w:r>
      <w:r w:rsidRPr="00FC4DA3">
        <w:rPr>
          <w:rFonts w:ascii="Times New Roman" w:eastAsia="Times New Roman" w:hAnsi="Times New Roman"/>
          <w:sz w:val="24"/>
          <w:szCs w:val="24"/>
          <w:lang w:val="en-US" w:eastAsia="ru-RU"/>
        </w:rPr>
        <w:t>SRF</w:t>
      </w:r>
      <w:r w:rsidRPr="00FC4DA3">
        <w:rPr>
          <w:rFonts w:ascii="Times New Roman" w:eastAsia="Times New Roman" w:hAnsi="Times New Roman"/>
          <w:sz w:val="24"/>
          <w:szCs w:val="24"/>
          <w:lang w:eastAsia="ru-RU"/>
        </w:rPr>
        <w:t xml:space="preserve">), управляемой по инструкциям, поступающим в </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через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в соответствии с логикой предоставления услуг. Функция </w:t>
      </w:r>
      <w:r w:rsidRPr="00FC4DA3">
        <w:rPr>
          <w:rFonts w:ascii="Times New Roman" w:eastAsia="Times New Roman" w:hAnsi="Times New Roman"/>
          <w:sz w:val="24"/>
          <w:szCs w:val="24"/>
          <w:lang w:val="en-US" w:eastAsia="ru-RU"/>
        </w:rPr>
        <w:t>SRF</w:t>
      </w:r>
      <w:r w:rsidRPr="00FC4DA3">
        <w:rPr>
          <w:rFonts w:ascii="Times New Roman" w:eastAsia="Times New Roman" w:hAnsi="Times New Roman"/>
          <w:sz w:val="24"/>
          <w:szCs w:val="24"/>
          <w:lang w:eastAsia="ru-RU"/>
        </w:rPr>
        <w:t xml:space="preserve"> должна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воспроизведение аудиоинформации (речевых сообщений, тональных сигналов и т.п.), передаваемых пользователю в соответствии с логикой услуги;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получение дополнительной информации от пользователя в режиме тонального набора (</w:t>
      </w:r>
      <w:r w:rsidRPr="00FC4DA3">
        <w:rPr>
          <w:rFonts w:ascii="Times New Roman" w:eastAsia="Times New Roman" w:hAnsi="Times New Roman"/>
          <w:sz w:val="24"/>
          <w:szCs w:val="24"/>
          <w:lang w:val="en-US" w:eastAsia="ru-RU"/>
        </w:rPr>
        <w:t>DMTF</w:t>
      </w:r>
      <w:r w:rsidRPr="00FC4DA3">
        <w:rPr>
          <w:rFonts w:ascii="Times New Roman" w:eastAsia="Times New Roman" w:hAnsi="Times New Roman"/>
          <w:sz w:val="24"/>
          <w:szCs w:val="24"/>
          <w:lang w:eastAsia="ru-RU"/>
        </w:rPr>
        <w:t>) в процессе установления соединения и предоставления услуг.</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С.4.2 </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возможность воспроизведения речевых сообщений на одном из двух языков или последовательно на двух языках (русский, английский). Если пользователь не отвечает на предлагаемый язык или осуществляет некорректный ввод языка то, по умолчанию, должен использоваться русский.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Перечень речевых сообщений с соответствующими идентификаторами сообщений приведен в таблице С.1.</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С.1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7320"/>
      </w:tblGrid>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b/>
                <w:bCs/>
                <w:sz w:val="20"/>
                <w:szCs w:val="20"/>
                <w:lang w:eastAsia="ru-RU"/>
              </w:rPr>
              <w:t>Раздел 1: Фиксированные сообщения (</w:t>
            </w:r>
            <w:r w:rsidRPr="00FC4DA3">
              <w:rPr>
                <w:rFonts w:ascii="Times New Roman" w:eastAsia="Times New Roman" w:hAnsi="Times New Roman"/>
                <w:b/>
                <w:bCs/>
                <w:sz w:val="20"/>
                <w:szCs w:val="20"/>
                <w:lang w:val="en-US" w:eastAsia="ru-RU"/>
              </w:rPr>
              <w:t>Broadcast Announcement</w:t>
            </w:r>
            <w:r w:rsidRPr="00FC4DA3">
              <w:rPr>
                <w:rFonts w:ascii="Times New Roman" w:eastAsia="Times New Roman" w:hAnsi="Times New Roman"/>
                <w:b/>
                <w:bCs/>
                <w:sz w:val="20"/>
                <w:szCs w:val="20"/>
                <w:lang w:eastAsia="ru-RU"/>
              </w:rPr>
              <w: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Идентификация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сообщения</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Сообщения на двух языках</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вы набрали неправильный номер. </w:t>
            </w:r>
            <w:r w:rsidRPr="00FC4DA3">
              <w:rPr>
                <w:rFonts w:ascii="Times New Roman" w:eastAsia="Times New Roman" w:hAnsi="Times New Roman"/>
                <w:sz w:val="20"/>
                <w:szCs w:val="20"/>
                <w:lang w:val="en-US" w:eastAsia="ru-RU"/>
              </w:rPr>
              <w:t>Sorry, invalid service number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услуга скоро будет доступна. Приносим извинения за причиненные неудобства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service will be available soon. We apologize for any inconvenience caused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голосование закончено. </w:t>
            </w:r>
            <w:r w:rsidRPr="00FC4DA3">
              <w:rPr>
                <w:rFonts w:ascii="Times New Roman" w:eastAsia="Times New Roman" w:hAnsi="Times New Roman"/>
                <w:sz w:val="20"/>
                <w:szCs w:val="20"/>
                <w:lang w:val="en-US" w:eastAsia="ru-RU"/>
              </w:rPr>
              <w:t>Sorry, the vote is finished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неправильный номер услуги. </w:t>
            </w:r>
            <w:r w:rsidRPr="00FC4DA3">
              <w:rPr>
                <w:rFonts w:ascii="Times New Roman" w:eastAsia="Times New Roman" w:hAnsi="Times New Roman"/>
                <w:sz w:val="20"/>
                <w:szCs w:val="20"/>
                <w:lang w:val="en-US" w:eastAsia="ru-RU"/>
              </w:rPr>
              <w:t>Sorry, invalid service number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5..29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Сообщения на русском языке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голос зарегистрирован. Спасибо за участие.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голосование закончено. Получено максимальное количество голосов.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спасибо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голосование еще не начато.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невозможно зарегистрировать Ваш голос. Слишком много одновременно поступивших вызовов.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 данном голосовании Ваш регион не регистрируется.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данное голосование не обслуживается.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неправильный номер услуги.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38..59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Сообщения на английском языке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vote is registered. Thank you for your participation.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vote is finished. The maximum number of votes is reached.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Thank you</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vote is not yet started.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voting session is currently not reachable. There are too many simultaneous calls to this session.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voting session is not available from your area.</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session is not in service.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67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invalid service number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68..89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Сообщения, определяемые провайдером услуги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предоставлена</w:t>
            </w:r>
            <w:r w:rsidRPr="00FC4DA3">
              <w:rPr>
                <w:rFonts w:ascii="Times New Roman" w:eastAsia="Times New Roman" w:hAnsi="Times New Roman"/>
                <w:sz w:val="20"/>
                <w:szCs w:val="20"/>
                <w:lang w:val="en-US" w:eastAsia="ru-RU"/>
              </w:rPr>
              <w:t xml:space="preserve"> «  ». The service is provided by «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95..256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b/>
                <w:bCs/>
                <w:sz w:val="20"/>
                <w:szCs w:val="20"/>
                <w:lang w:eastAsia="ru-RU"/>
              </w:rPr>
              <w:t>Раздел 2: Сообщения на двух языках</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вы набрали неправильный номер. </w:t>
            </w:r>
            <w:r w:rsidRPr="00FC4DA3">
              <w:rPr>
                <w:rFonts w:ascii="Times New Roman" w:eastAsia="Times New Roman" w:hAnsi="Times New Roman"/>
                <w:sz w:val="20"/>
                <w:szCs w:val="20"/>
                <w:lang w:val="en-US" w:eastAsia="ru-RU"/>
              </w:rPr>
              <w:t>Sorry, invalid service number.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услуга скоро будет доступна. Приносим извинения за причиненные неудобства.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service will be available soon. We apologize for any inconvenience caused.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голосование закончено. </w:t>
            </w:r>
            <w:r w:rsidRPr="00FC4DA3">
              <w:rPr>
                <w:rFonts w:ascii="Times New Roman" w:eastAsia="Times New Roman" w:hAnsi="Times New Roman"/>
                <w:sz w:val="20"/>
                <w:szCs w:val="20"/>
                <w:lang w:val="en-US" w:eastAsia="ru-RU"/>
              </w:rPr>
              <w:t>Sorry, the vote is finished.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Добро пожаловать. Пожалуйста, выберите язык. Введите 1 для русского и 2 для английского языка. </w:t>
            </w:r>
            <w:r w:rsidRPr="00FC4DA3">
              <w:rPr>
                <w:rFonts w:ascii="Times New Roman" w:eastAsia="Times New Roman" w:hAnsi="Times New Roman"/>
                <w:sz w:val="20"/>
                <w:szCs w:val="20"/>
                <w:lang w:val="en-US" w:eastAsia="ru-RU"/>
              </w:rPr>
              <w:t>Welcome. Please select your language. Enter 1 for Russian, 2 for English.</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данный номер не обслуживается. </w:t>
            </w:r>
            <w:r w:rsidRPr="00FC4DA3">
              <w:rPr>
                <w:rFonts w:ascii="Times New Roman" w:eastAsia="Times New Roman" w:hAnsi="Times New Roman"/>
                <w:sz w:val="20"/>
                <w:szCs w:val="20"/>
                <w:lang w:val="en-US" w:eastAsia="ru-RU"/>
              </w:rPr>
              <w:t>Sorry, this number is not in service.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данное голосование не обслуживается. </w:t>
            </w:r>
            <w:r w:rsidRPr="00FC4DA3">
              <w:rPr>
                <w:rFonts w:ascii="Times New Roman" w:eastAsia="Times New Roman" w:hAnsi="Times New Roman"/>
                <w:sz w:val="20"/>
                <w:szCs w:val="20"/>
                <w:lang w:val="en-US" w:eastAsia="ru-RU"/>
              </w:rPr>
              <w:t>Sorry, this session is not in service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оператор недоступен. Позвоните, пожалуйста, позже. Спасибо</w:t>
            </w:r>
            <w:r w:rsidRPr="00FC4DA3">
              <w:rPr>
                <w:rFonts w:ascii="Times New Roman" w:eastAsia="Times New Roman" w:hAnsi="Times New Roman"/>
                <w:sz w:val="20"/>
                <w:szCs w:val="20"/>
                <w:lang w:val="en-US" w:eastAsia="ru-RU"/>
              </w:rPr>
              <w:t>. Sorry, the operator is not available. Please try later. Thank you</w:t>
            </w: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307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вы превысили лимит времени. </w:t>
            </w:r>
            <w:r w:rsidRPr="00FC4DA3">
              <w:rPr>
                <w:rFonts w:ascii="Times New Roman" w:eastAsia="Times New Roman" w:hAnsi="Times New Roman"/>
                <w:sz w:val="20"/>
                <w:szCs w:val="20"/>
                <w:lang w:val="en-US" w:eastAsia="ru-RU"/>
              </w:rPr>
              <w:t>Sorry, you have exceeded the time limit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308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Стоимость минуты соединения после сигнала</w:t>
            </w:r>
            <w:r w:rsidRPr="00FC4DA3">
              <w:rPr>
                <w:rFonts w:ascii="Times New Roman" w:eastAsia="Times New Roman" w:hAnsi="Times New Roman"/>
                <w:sz w:val="20"/>
                <w:szCs w:val="20"/>
                <w:lang w:val="en-US" w:eastAsia="ru-RU"/>
              </w:rPr>
              <w:t xml:space="preserve"> %</w:t>
            </w:r>
            <w:r w:rsidRPr="00FC4DA3">
              <w:rPr>
                <w:rFonts w:ascii="Times New Roman" w:eastAsia="Times New Roman" w:hAnsi="Times New Roman"/>
                <w:sz w:val="20"/>
                <w:szCs w:val="20"/>
                <w:lang w:eastAsia="ru-RU"/>
              </w:rPr>
              <w:t>ХХ рублей и</w:t>
            </w:r>
            <w:r w:rsidRPr="00FC4DA3">
              <w:rPr>
                <w:rFonts w:ascii="Times New Roman" w:eastAsia="Times New Roman" w:hAnsi="Times New Roman"/>
                <w:sz w:val="20"/>
                <w:szCs w:val="20"/>
                <w:lang w:val="en-US" w:eastAsia="ru-RU"/>
              </w:rPr>
              <w:t xml:space="preserve"> %</w:t>
            </w:r>
            <w:r w:rsidRPr="00FC4DA3">
              <w:rPr>
                <w:rFonts w:ascii="Times New Roman" w:eastAsia="Times New Roman" w:hAnsi="Times New Roman"/>
                <w:sz w:val="20"/>
                <w:szCs w:val="20"/>
                <w:lang w:eastAsia="ru-RU"/>
              </w:rPr>
              <w:t>ХХ копеек</w:t>
            </w:r>
            <w:r w:rsidRPr="00FC4DA3">
              <w:rPr>
                <w:rFonts w:ascii="Times New Roman" w:eastAsia="Times New Roman" w:hAnsi="Times New Roman"/>
                <w:sz w:val="20"/>
                <w:szCs w:val="20"/>
                <w:lang w:val="en-US" w:eastAsia="ru-RU"/>
              </w:rPr>
              <w:t xml:space="preserve"> The cost of one minute of your call after the tone is %XX Rubles and %XX Kopecks</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309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абонент</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service provider is</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310..599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b/>
                <w:bCs/>
                <w:sz w:val="20"/>
                <w:szCs w:val="20"/>
                <w:lang w:eastAsia="ru-RU"/>
              </w:rPr>
              <w:t>Раздел 3: Сообщения на русском языке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голос зарегистрирован. Спасибо за участие.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голос зарегистрирован. Пожалуйста, подождите, мы соединим Вас с оператором.</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голос зарегистрирован. Поздравляем! Ваш вызов выбран для специального обслуживания.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невозможно зарегистрировать Ваш голос. Слишком много одновременно поступивших вызовов.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 данном голосовании Ваш регион не регистрируется.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данное голосование не обслуживается.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 настоящее время направление недоступно.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голосование закончено. Получено максимальное количество голосов.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превысили лимит времени.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609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Спасибо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этот номер не обслуживается.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Добро пожаловать. Пожалуйста, выберите язык. Введите 1 для русского и 2 для английского языка.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номер вашей карты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неправильно ввели номер.</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неправильно набрали номер. Введите, пожалуйста, номер вашей карты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Ваша карта не может быть сейчас использована.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номер карты уже используется.</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у Вас нет доступа к данному номеру.</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Ваш PIN-код.</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619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ввели неправильный PIN-код.</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Ваш PIN-код еще раз.</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Ваш PIN-код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Ваш новый PIN-код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неправильно ввели новый PIN-код.</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Ваш новый PIN-код еще раз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номер по которому вы хотите осуществить вызов или наберите %</w:t>
            </w: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 xml:space="preserve">, а затем нажмите знак решетки для изменения </w:t>
            </w:r>
            <w:r w:rsidRPr="00FC4DA3">
              <w:rPr>
                <w:rFonts w:ascii="Times New Roman" w:eastAsia="Times New Roman" w:hAnsi="Times New Roman"/>
                <w:sz w:val="20"/>
                <w:szCs w:val="20"/>
                <w:lang w:val="en-US" w:eastAsia="ru-RU"/>
              </w:rPr>
              <w:t>PIN</w:t>
            </w:r>
            <w:r w:rsidRPr="00FC4DA3">
              <w:rPr>
                <w:rFonts w:ascii="Times New Roman" w:eastAsia="Times New Roman" w:hAnsi="Times New Roman"/>
                <w:sz w:val="20"/>
                <w:szCs w:val="20"/>
                <w:lang w:eastAsia="ru-RU"/>
              </w:rPr>
              <w:t>-кода.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Изменение </w:t>
            </w:r>
            <w:r w:rsidRPr="00FC4DA3">
              <w:rPr>
                <w:rFonts w:ascii="Times New Roman" w:eastAsia="Times New Roman" w:hAnsi="Times New Roman"/>
                <w:sz w:val="20"/>
                <w:szCs w:val="20"/>
                <w:lang w:val="en-US" w:eastAsia="ru-RU"/>
              </w:rPr>
              <w:t>PIN</w:t>
            </w:r>
            <w:r w:rsidRPr="00FC4DA3">
              <w:rPr>
                <w:rFonts w:ascii="Times New Roman" w:eastAsia="Times New Roman" w:hAnsi="Times New Roman"/>
                <w:sz w:val="20"/>
                <w:szCs w:val="20"/>
                <w:lang w:eastAsia="ru-RU"/>
              </w:rPr>
              <w:t>-кода принято.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PIN-код принят.</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Извините, Вам отказано в изменении </w:t>
            </w:r>
            <w:r w:rsidRPr="00FC4DA3">
              <w:rPr>
                <w:rFonts w:ascii="Times New Roman" w:eastAsia="Times New Roman" w:hAnsi="Times New Roman"/>
                <w:sz w:val="20"/>
                <w:szCs w:val="20"/>
                <w:lang w:val="en-US" w:eastAsia="ru-RU"/>
              </w:rPr>
              <w:t>PIN</w:t>
            </w:r>
            <w:r w:rsidRPr="00FC4DA3">
              <w:rPr>
                <w:rFonts w:ascii="Times New Roman" w:eastAsia="Times New Roman" w:hAnsi="Times New Roman"/>
                <w:sz w:val="20"/>
                <w:szCs w:val="20"/>
                <w:lang w:eastAsia="ru-RU"/>
              </w:rPr>
              <w:t>-кода.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629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Ваш PIN-код не принят.</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неправильно ввели номер. Введите, пожалуйста, PIN-код и нажмите затем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максимальное число попыток исчерпано.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превысили лимит кредита.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 исчерпали Ваш кредит.</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кредит скоро будет превышен. Ваш вызов будет завершен через минуту.</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Наберите, пожалуйста, %</w:t>
            </w: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 xml:space="preserve"> для того, чтобы получить информацию о Вашем текущем кредите.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текущий кредит %ХХ рублей и %ХХ копеек.</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номер по которому Вы хотите сделать вызов, а затем нажмите знак решетки.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Вызываемый абонент положил трубку. Нажмите, пожалуйста, знак решетки для того, чтобы сделать следующий вызов.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639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вызываемый номер не существует. Нажмите, пожалуйста, знак решетки для того, чтобы сделать следующий вызов.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вызываемый номер занят. Нажмите, пожалуйста, знак решетки для того, чтобы сделать следующий вызов.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вызываемое направление сейчас недоступно. Нажмите, пожалуйста, знак решетки для того, чтобы сделать следующий вызов.</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оператор недоступен. Позвоните, пожалуйста, позже. Спасибо.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услуга скоро будет доступна. Приносим извинения за причиненные неудобства.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голосование еще не начато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голосование закончено.</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получено максимальное число вызовов на данный номер.</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Извините, карта деактивирована.</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Введите, пожалуйста, номер, по которому Вы хотите осуществить вызов, или нажмите знак решетки и затем 11 для изменения РШ</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649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Стоимость минуты соединения после сигнала %ХХ рублей и %ХХ копеек</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Ваш абонент</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651..899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b/>
                <w:bCs/>
                <w:sz w:val="20"/>
                <w:szCs w:val="20"/>
                <w:lang w:eastAsia="ru-RU"/>
              </w:rPr>
              <w:t>Раздел 4: Сообщения на английском языке</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vote is registered. Thank you for your participation.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vote is registered. Please hold the line, we are transfering your call to an operator.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vote is registered. Congratulations! Your call has been selected for a special processing.</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voting session is currently not reachable. There are too many simultaneous calls to this session.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voting session is not available from your area.</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session is not in service.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destination is currently not reachable.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vote is finished. The maximum number of votes is reached.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you have exceeded the time limit.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9.09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Thank you</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number is not in service.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Welcome. Please select your language. Enter 1 for Russian, 2 for English.</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your card number,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number you have entered is invalid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number entered is incorrect. Please enter your card number,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this card can not be used now.</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card number is already in use.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you have no access to this number.</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set your PIN.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919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invalid PIN.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your PIN again.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the PIN,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your new PIN,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invalid new PIN.</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your new PEN again,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the number you wish to call or %G to modify the PIN,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The PIN modification is accepted.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The PIN setting is accepted.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PIN modification is rejected.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929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PIN setting is rejected.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number entered is incorrect. Please enter the PIN,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The maximum number of trials is reached.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you have exceeded the credit limit.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you have reached your credit limit.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credit limit is about to be exceeded. Your call will be terminated in 1 minute.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%G to get the information about your current credit.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credit volume is %XX Rubels and %XX Kopeks.</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the number you wish to call, followed by the hash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The called user hooked on, please press hash to make another call.</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939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called number does not exist, please press hash to make another call.</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called number is busy, please press hash to make another call.</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941</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destination is currently not reachable, please press hash to make another call.</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942</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operator is not available. Please try later. Thank you.</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943</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service will be available soon. We apologize for any inconvenience caused.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944</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maximum number of calls for this number is reached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945</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card is deactivated.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946</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Please enter the number you wish to call or 11 to modify the PIN, followed by the # key.</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947</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number entered is incorrect</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948</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Sorry, the vote is finished.</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949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The cost of one minute of your call after the tone is %XX Rubles and %XX Kopecks</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950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Your service provider is</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951..1199</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Spare</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b/>
                <w:bCs/>
                <w:sz w:val="20"/>
                <w:szCs w:val="20"/>
                <w:lang w:eastAsia="ru-RU"/>
              </w:rPr>
              <w:t>Раздел 5: Сообщения, определяемые провайдером услуги</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1200...</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Перечень и состав речевых сообщений, приведенных в Таб. № может дополняться и модифицироваться.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С.5 Требования к интерфейсам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С.5.1 Интерфейс между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и пунктом управления услугами </w:t>
      </w:r>
      <w:r w:rsidRPr="00FC4DA3">
        <w:rPr>
          <w:rFonts w:ascii="Times New Roman" w:eastAsia="Times New Roman" w:hAnsi="Times New Roman"/>
          <w:sz w:val="24"/>
          <w:szCs w:val="24"/>
          <w:lang w:val="en-US" w:eastAsia="ru-RU"/>
        </w:rPr>
        <w:t>SCP</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Интерфейс между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и пунктом управления услугами должен обеспечить взаимодействие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посредством передачи в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запросов от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для предоставления услуг ИСС и приема в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 xml:space="preserve"> управляющих инструкций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для обработки вызовов услуг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Интерфейс между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EP</w:t>
      </w:r>
      <w:r w:rsidRPr="00FC4DA3">
        <w:rPr>
          <w:rFonts w:ascii="Times New Roman" w:eastAsia="Times New Roman" w:hAnsi="Times New Roman"/>
          <w:sz w:val="24"/>
          <w:szCs w:val="24"/>
          <w:lang w:eastAsia="ru-RU"/>
        </w:rPr>
        <w:t xml:space="preserve"> и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должен быть реализован посредством протокола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 xml:space="preserve">R </w:t>
      </w:r>
      <w:r w:rsidRPr="00FC4DA3">
        <w:rPr>
          <w:rFonts w:ascii="Times New Roman" w:eastAsia="Times New Roman" w:hAnsi="Times New Roman"/>
          <w:sz w:val="24"/>
          <w:szCs w:val="24"/>
          <w:lang w:eastAsia="ru-RU"/>
        </w:rPr>
        <w:t>[</w:t>
      </w:r>
      <w:hyperlink r:id="rId187" w:anchor="i1086272" w:tooltip="Технические спецификации протокола INAP системы сигнализации ОКС7 для сети связи России (INAP-R)" w:history="1">
        <w:r w:rsidRPr="00FC4DA3">
          <w:rPr>
            <w:rFonts w:ascii="Times New Roman" w:eastAsia="Times New Roman" w:hAnsi="Times New Roman"/>
            <w:color w:val="0000FF"/>
            <w:sz w:val="24"/>
            <w:szCs w:val="24"/>
            <w:u w:val="single"/>
            <w:lang w:eastAsia="ru-RU"/>
          </w:rPr>
          <w:t>26</w:t>
        </w:r>
      </w:hyperlink>
      <w:r w:rsidRPr="00FC4DA3">
        <w:rPr>
          <w:rFonts w:ascii="Times New Roman" w:eastAsia="Times New Roman" w:hAnsi="Times New Roman"/>
          <w:sz w:val="24"/>
          <w:szCs w:val="24"/>
          <w:lang w:eastAsia="ru-RU"/>
        </w:rPr>
        <w:t xml:space="preserve">] на основе стека протоколов системы сигнализации ОКС № 7 в части ТСАР, </w:t>
      </w:r>
      <w:r w:rsidRPr="00FC4DA3">
        <w:rPr>
          <w:rFonts w:ascii="Times New Roman" w:eastAsia="Times New Roman" w:hAnsi="Times New Roman"/>
          <w:sz w:val="24"/>
          <w:szCs w:val="24"/>
          <w:lang w:val="en-US" w:eastAsia="ru-RU"/>
        </w:rPr>
        <w:t>SCCP</w:t>
      </w:r>
      <w:r w:rsidRPr="00FC4DA3">
        <w:rPr>
          <w:rFonts w:ascii="Times New Roman" w:eastAsia="Times New Roman" w:hAnsi="Times New Roman"/>
          <w:sz w:val="24"/>
          <w:szCs w:val="24"/>
          <w:lang w:eastAsia="ru-RU"/>
        </w:rPr>
        <w:t>, МТР.</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При взаимодействии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TP</w:t>
      </w:r>
      <w:r w:rsidRPr="00FC4DA3">
        <w:rPr>
          <w:rFonts w:ascii="Times New Roman" w:eastAsia="Times New Roman" w:hAnsi="Times New Roman"/>
          <w:sz w:val="24"/>
          <w:szCs w:val="24"/>
          <w:lang w:eastAsia="ru-RU"/>
        </w:rPr>
        <w:t xml:space="preserve">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в операциях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xml:space="preserve"> должны использоваться следующие значения для параметра определителя услуг (</w:t>
      </w:r>
      <w:r w:rsidRPr="00FC4DA3">
        <w:rPr>
          <w:rFonts w:ascii="Times New Roman" w:eastAsia="Times New Roman" w:hAnsi="Times New Roman"/>
          <w:sz w:val="24"/>
          <w:szCs w:val="24"/>
          <w:lang w:val="en-US" w:eastAsia="ru-RU"/>
        </w:rPr>
        <w:t>Service Key</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С.2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ИСС</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Service Key</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бесплатный вызов (</w:t>
            </w:r>
            <w:r w:rsidRPr="00FC4DA3">
              <w:rPr>
                <w:rFonts w:ascii="Times New Roman" w:eastAsia="Times New Roman" w:hAnsi="Times New Roman"/>
                <w:sz w:val="20"/>
                <w:szCs w:val="20"/>
                <w:lang w:val="en-US" w:eastAsia="ru-RU"/>
              </w:rPr>
              <w:t>FPH</w:t>
            </w:r>
            <w:r w:rsidRPr="00FC4DA3">
              <w:rPr>
                <w:rFonts w:ascii="Times New Roman" w:eastAsia="Times New Roman" w:hAnsi="Times New Roman"/>
                <w:sz w:val="20"/>
                <w:szCs w:val="20"/>
                <w:lang w:eastAsia="ru-RU"/>
              </w:rPr>
              <w:t>)</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с дополнительной оплатой (</w:t>
            </w:r>
            <w:r w:rsidRPr="00FC4DA3">
              <w:rPr>
                <w:rFonts w:ascii="Times New Roman" w:eastAsia="Times New Roman" w:hAnsi="Times New Roman"/>
                <w:sz w:val="20"/>
                <w:szCs w:val="20"/>
                <w:lang w:val="en-US" w:eastAsia="ru-RU"/>
              </w:rPr>
              <w:t>PRM</w:t>
            </w:r>
            <w:r w:rsidRPr="00FC4DA3">
              <w:rPr>
                <w:rFonts w:ascii="Times New Roman" w:eastAsia="Times New Roman" w:hAnsi="Times New Roman"/>
                <w:sz w:val="20"/>
                <w:szCs w:val="20"/>
                <w:lang w:eastAsia="ru-RU"/>
              </w:rPr>
              <w:t>)</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телеголосования (</w:t>
            </w:r>
            <w:r w:rsidRPr="00FC4DA3">
              <w:rPr>
                <w:rFonts w:ascii="Times New Roman" w:eastAsia="Times New Roman" w:hAnsi="Times New Roman"/>
                <w:sz w:val="20"/>
                <w:szCs w:val="20"/>
                <w:lang w:val="en-US" w:eastAsia="ru-RU"/>
              </w:rPr>
              <w:t>VOT</w:t>
            </w:r>
            <w:r w:rsidRPr="00FC4DA3">
              <w:rPr>
                <w:rFonts w:ascii="Times New Roman" w:eastAsia="Times New Roman" w:hAnsi="Times New Roman"/>
                <w:sz w:val="20"/>
                <w:szCs w:val="20"/>
                <w:lang w:eastAsia="ru-RU"/>
              </w:rPr>
              <w:t>)</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вызова по карте с предоплатой (РСС)</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4</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вызова по расчетной карте (АСС)</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5</w:t>
            </w:r>
          </w:p>
        </w:tc>
      </w:tr>
      <w:tr w:rsidR="00FC4DA3" w:rsidRPr="00FC4DA3" w:rsidTr="00FC4DA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Услуга вызова по кредитной карте (ССС)</w:t>
            </w:r>
          </w:p>
        </w:tc>
        <w:tc>
          <w:tcPr>
            <w:tcW w:w="25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б</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Последовательность и кодирование параметров в сообщениях ТСАР при обмене в режиме диалога (</w:t>
      </w:r>
      <w:r w:rsidRPr="00FC4DA3">
        <w:rPr>
          <w:rFonts w:ascii="Times New Roman" w:eastAsia="Times New Roman" w:hAnsi="Times New Roman"/>
          <w:sz w:val="24"/>
          <w:szCs w:val="24"/>
          <w:lang w:val="en-US" w:eastAsia="ru-RU"/>
        </w:rPr>
        <w:t>Dialog Portion</w:t>
      </w:r>
      <w:r w:rsidRPr="00FC4DA3">
        <w:rPr>
          <w:rFonts w:ascii="Times New Roman" w:eastAsia="Times New Roman" w:hAnsi="Times New Roman"/>
          <w:sz w:val="24"/>
          <w:szCs w:val="24"/>
          <w:lang w:eastAsia="ru-RU"/>
        </w:rPr>
        <w:t>) должны соответствовать содержимому Таблицы С.З.</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Таблица С.</w:t>
      </w:r>
      <w:r w:rsidRPr="00FC4DA3">
        <w:rPr>
          <w:rFonts w:ascii="Times New Roman" w:eastAsia="Times New Roman" w:hAnsi="Times New Roman"/>
          <w:b/>
          <w:bCs/>
          <w:sz w:val="24"/>
          <w:szCs w:val="24"/>
          <w:lang w:val="en-US" w:eastAsia="ru-RU"/>
        </w:rPr>
        <w:t>3</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7"/>
        <w:gridCol w:w="306"/>
        <w:gridCol w:w="306"/>
        <w:gridCol w:w="306"/>
        <w:gridCol w:w="306"/>
        <w:gridCol w:w="306"/>
        <w:gridCol w:w="306"/>
        <w:gridCol w:w="3365"/>
        <w:gridCol w:w="3570"/>
      </w:tblGrid>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Application</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Constructor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Dialog Portion</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Universal</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Constructor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Dialog External</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Universal</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Primitive</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Object Identifier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Authority</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CCITT</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Name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Q</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Recommendation N (high)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Recommendation N (low)</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773</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Dialog PDU</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Version</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Context specific</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Constructor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Structured Dialog</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Application</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Constructor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Context specific</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Constructor</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Application Context Name</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class</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Universal</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Primitive</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Tag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ACN Object </w:t>
            </w:r>
            <w:r w:rsidRPr="00FC4DA3">
              <w:rPr>
                <w:rFonts w:ascii="Times New Roman" w:eastAsia="Times New Roman" w:hAnsi="Times New Roman"/>
                <w:sz w:val="20"/>
                <w:szCs w:val="20"/>
                <w:lang w:eastAsia="ru-RU"/>
              </w:rPr>
              <w:t>Ш</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 form</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Short form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Length</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Authority</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CCITT</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Administration</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Data Country Code</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Russian Federation</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(DCC)</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Telecom</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IN-network</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ac</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X</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ACID</w:t>
            </w:r>
            <w:r w:rsidRPr="00FC4DA3">
              <w:rPr>
                <w:rFonts w:ascii="Times New Roman" w:eastAsia="Times New Roman" w:hAnsi="Times New Roman"/>
                <w:sz w:val="20"/>
                <w:szCs w:val="20"/>
                <w:lang w:eastAsia="ru-RU"/>
              </w:rPr>
              <w:t>*</w:t>
            </w:r>
          </w:p>
        </w:tc>
      </w:tr>
      <w:tr w:rsidR="00FC4DA3" w:rsidRPr="00FC4DA3" w:rsidTr="00FC4DA3">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0</w:t>
            </w:r>
          </w:p>
        </w:tc>
        <w:tc>
          <w:tcPr>
            <w:tcW w:w="16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Version </w:t>
            </w:r>
            <w:r w:rsidRPr="00FC4DA3">
              <w:rPr>
                <w:rFonts w:ascii="Times New Roman" w:eastAsia="Times New Roman" w:hAnsi="Times New Roman"/>
                <w:sz w:val="20"/>
                <w:szCs w:val="20"/>
                <w:lang w:eastAsia="ru-RU"/>
              </w:rPr>
              <w:t>1</w:t>
            </w:r>
          </w:p>
        </w:tc>
      </w:tr>
    </w:tbl>
    <w:p w:rsidR="00FC4DA3" w:rsidRPr="00FC4DA3" w:rsidRDefault="00FC4DA3" w:rsidP="00FC4DA3">
      <w:pPr>
        <w:spacing w:before="120"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Значение </w:t>
      </w:r>
      <w:r w:rsidRPr="00FC4DA3">
        <w:rPr>
          <w:rFonts w:ascii="Times New Roman" w:eastAsia="Times New Roman" w:hAnsi="Times New Roman"/>
          <w:sz w:val="24"/>
          <w:szCs w:val="24"/>
          <w:lang w:val="en-US" w:eastAsia="ru-RU"/>
        </w:rPr>
        <w:t>ACID</w:t>
      </w:r>
      <w:r w:rsidRPr="00FC4DA3">
        <w:rPr>
          <w:rFonts w:ascii="Times New Roman" w:eastAsia="Times New Roman" w:hAnsi="Times New Roman"/>
          <w:sz w:val="24"/>
          <w:szCs w:val="24"/>
          <w:lang w:eastAsia="ru-RU"/>
        </w:rPr>
        <w:t xml:space="preserve"> кодируется в соответствии с пунктом 6.5 [</w:t>
      </w:r>
      <w:hyperlink r:id="rId188" w:anchor="i1103031" w:tooltip="Core Intelligent Network Application Protocol (INAP), protocol specification" w:history="1">
        <w:r w:rsidRPr="00FC4DA3">
          <w:rPr>
            <w:rFonts w:ascii="Times New Roman" w:eastAsia="Times New Roman" w:hAnsi="Times New Roman"/>
            <w:color w:val="0000FF"/>
            <w:sz w:val="24"/>
            <w:szCs w:val="24"/>
            <w:u w:val="single"/>
            <w:lang w:eastAsia="ru-RU"/>
          </w:rPr>
          <w:t>28</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С.5.2 Интерфейс между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и существующими системами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должна обеспечивать доступ пользователей к услугам ИСС через системы сигнализации ОКС № 7 (</w:t>
      </w:r>
      <w:r w:rsidRPr="00FC4DA3">
        <w:rPr>
          <w:rFonts w:ascii="Times New Roman" w:eastAsia="Times New Roman" w:hAnsi="Times New Roman"/>
          <w:sz w:val="24"/>
          <w:szCs w:val="24"/>
          <w:lang w:val="en-US" w:eastAsia="ru-RU"/>
        </w:rPr>
        <w:t>ISUP</w:t>
      </w:r>
      <w:r w:rsidRPr="00FC4DA3">
        <w:rPr>
          <w:rFonts w:ascii="Times New Roman" w:eastAsia="Times New Roman" w:hAnsi="Times New Roman"/>
          <w:sz w:val="24"/>
          <w:szCs w:val="24"/>
          <w:lang w:eastAsia="ru-RU"/>
        </w:rPr>
        <w:t>), 2 ВСК, одночастотной системы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С.6 Требования к программному обеспечению</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должно иметь модульное построение и допускать наращивание функций путем добавления программных модулей.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Должны предусматриваться системные средства локализации (определение, индикация и предотвращение распространения по системе) программных ошибок, а также предотвращения несанкционированного вмешательства в работу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ПО АМТС с функциями </w:t>
      </w:r>
      <w:r w:rsidRPr="00FC4DA3">
        <w:rPr>
          <w:rFonts w:ascii="Times New Roman" w:eastAsia="Times New Roman" w:hAnsi="Times New Roman"/>
          <w:sz w:val="24"/>
          <w:szCs w:val="24"/>
          <w:lang w:val="en-US" w:eastAsia="ru-RU"/>
        </w:rPr>
        <w:t>SSP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IP</w:t>
      </w:r>
      <w:r w:rsidRPr="00FC4DA3">
        <w:rPr>
          <w:rFonts w:ascii="Times New Roman" w:eastAsia="Times New Roman" w:hAnsi="Times New Roman"/>
          <w:sz w:val="24"/>
          <w:szCs w:val="24"/>
          <w:lang w:eastAsia="ru-RU"/>
        </w:rPr>
        <w:t xml:space="preserve"> должно обеспечивать:</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распознавание вызова услуги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приостановление процесса обработки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организация диалога с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для получения инструкций по дальнейшей обработке вызова;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управление процессом установления соединения от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статистическое и динамическое (от центра управления техэксплуатацией или программно) введение условий передачи управления вызовом к </w:t>
      </w:r>
      <w:r w:rsidRPr="00FC4DA3">
        <w:rPr>
          <w:rFonts w:ascii="Times New Roman" w:eastAsia="Times New Roman" w:hAnsi="Times New Roman"/>
          <w:sz w:val="24"/>
          <w:szCs w:val="24"/>
          <w:lang w:val="en-US" w:eastAsia="ru-RU"/>
        </w:rPr>
        <w:t>SCP</w:t>
      </w:r>
      <w:r w:rsidRPr="00FC4DA3">
        <w:rPr>
          <w:rFonts w:ascii="Times New Roman" w:eastAsia="Times New Roman" w:hAnsi="Times New Roman"/>
          <w:sz w:val="24"/>
          <w:szCs w:val="24"/>
          <w:lang w:eastAsia="ru-RU"/>
        </w:rPr>
        <w:t xml:space="preserve"> согласно [</w:t>
      </w:r>
      <w:hyperlink r:id="rId189" w:anchor="i1057773" w:tooltip="Distributed functional plane for intelligent network CS-1" w:history="1">
        <w:r w:rsidRPr="00FC4DA3">
          <w:rPr>
            <w:rFonts w:ascii="Times New Roman" w:eastAsia="Times New Roman" w:hAnsi="Times New Roman"/>
            <w:color w:val="0000FF"/>
            <w:sz w:val="24"/>
            <w:szCs w:val="24"/>
            <w:u w:val="single"/>
            <w:lang w:eastAsia="ru-RU"/>
          </w:rPr>
          <w:t>23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контроль нагрузки, создаваемой вызовами услуг ИСС;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учет данных для начисления платы за предоставление услуг ИСС.</w:t>
      </w:r>
    </w:p>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79" w:name="i798179"/>
      <w:bookmarkStart w:id="80" w:name="i807750"/>
      <w:bookmarkEnd w:id="79"/>
      <w:bookmarkEnd w:id="80"/>
      <w:r w:rsidRPr="00FC4DA3">
        <w:rPr>
          <w:rFonts w:ascii="Times New Roman" w:eastAsia="Times New Roman" w:hAnsi="Times New Roman"/>
          <w:b/>
          <w:bCs/>
          <w:kern w:val="36"/>
          <w:sz w:val="48"/>
          <w:szCs w:val="48"/>
          <w:lang w:eastAsia="ru-RU"/>
        </w:rPr>
        <w:t>Приложение Т (обязательное)</w:t>
      </w:r>
      <w:r w:rsidRPr="00FC4DA3">
        <w:rPr>
          <w:rFonts w:ascii="Times New Roman" w:eastAsia="Times New Roman" w:hAnsi="Times New Roman"/>
          <w:b/>
          <w:bCs/>
          <w:kern w:val="36"/>
          <w:sz w:val="48"/>
          <w:szCs w:val="48"/>
          <w:lang w:eastAsia="ru-RU"/>
        </w:rPr>
        <w:br/>
        <w:t>Требования к оборудованию, реализующему первый уровень синхронной цифровой иерархии со скоростью передачи 155 520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Т.1. Скорость передачи и основные принципы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Т.1.1 Скорость передачи - 155520 кбит/с±3,1 кбит/с.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Т.1.2 Форматы и схема преобразований должны соответствовать рекомендациям МСЭ-Т и стандарту </w:t>
      </w:r>
      <w:r w:rsidRPr="00FC4DA3">
        <w:rPr>
          <w:rFonts w:ascii="Times New Roman" w:eastAsia="Times New Roman" w:hAnsi="Times New Roman"/>
          <w:sz w:val="24"/>
          <w:szCs w:val="24"/>
          <w:lang w:val="en-US" w:eastAsia="ru-RU"/>
        </w:rPr>
        <w:t>ETSI ETS</w:t>
      </w:r>
      <w:r w:rsidRPr="00FC4DA3">
        <w:rPr>
          <w:rFonts w:ascii="Times New Roman" w:eastAsia="Times New Roman" w:hAnsi="Times New Roman"/>
          <w:sz w:val="24"/>
          <w:szCs w:val="24"/>
          <w:lang w:eastAsia="ru-RU"/>
        </w:rPr>
        <w:t xml:space="preserve"> 300 147.</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Т.1.3 Сигнал 2048 кбит/с в контейнере С-12 должен размещаться асинхронно.</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Т.2 Оптический стык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Т.2.1 Волоконно-оптическая линия передачи должна соответствовать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.652. Использование регенераторов между оборудованием подключения цифровых соединительных линий и сетевым элементом транспортной сети не допускается.</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Т.2.2 Линейный код - </w:t>
      </w:r>
      <w:r w:rsidRPr="00FC4DA3">
        <w:rPr>
          <w:rFonts w:ascii="Times New Roman" w:eastAsia="Times New Roman" w:hAnsi="Times New Roman"/>
          <w:sz w:val="24"/>
          <w:szCs w:val="24"/>
          <w:lang w:val="en-US" w:eastAsia="ru-RU"/>
        </w:rPr>
        <w:t>NRZ</w:t>
      </w:r>
      <w:r w:rsidRPr="00FC4DA3">
        <w:rPr>
          <w:rFonts w:ascii="Times New Roman" w:eastAsia="Times New Roman" w:hAnsi="Times New Roman"/>
          <w:sz w:val="24"/>
          <w:szCs w:val="24"/>
          <w:lang w:eastAsia="ru-RU"/>
        </w:rPr>
        <w:t xml:space="preserve">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.957) [</w:t>
      </w:r>
      <w:hyperlink r:id="rId190" w:anchor="i1033643" w:tooltip="Оптический интерфейс для оборудования и систем, относящихся к синхронной цифровой иерархии" w:history="1">
        <w:r w:rsidRPr="00FC4DA3">
          <w:rPr>
            <w:rFonts w:ascii="Times New Roman" w:eastAsia="Times New Roman" w:hAnsi="Times New Roman"/>
            <w:color w:val="0000FF"/>
            <w:sz w:val="24"/>
            <w:szCs w:val="24"/>
            <w:u w:val="single"/>
            <w:lang w:eastAsia="ru-RU"/>
          </w:rPr>
          <w:t>21</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Т.2.3 Физические параметры оптического стыка должны соответствовать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.957 [</w:t>
      </w:r>
      <w:hyperlink r:id="rId191" w:anchor="i1033643" w:tooltip="Оптический интерфейс для оборудования и систем, относящихся к синхронной цифровой иерархии" w:history="1">
        <w:r w:rsidRPr="00FC4DA3">
          <w:rPr>
            <w:rFonts w:ascii="Times New Roman" w:eastAsia="Times New Roman" w:hAnsi="Times New Roman"/>
            <w:color w:val="0000FF"/>
            <w:sz w:val="24"/>
            <w:szCs w:val="24"/>
            <w:u w:val="single"/>
            <w:lang w:eastAsia="ru-RU"/>
          </w:rPr>
          <w:t>21</w:t>
        </w:r>
      </w:hyperlink>
      <w:r w:rsidRPr="00FC4DA3">
        <w:rPr>
          <w:rFonts w:ascii="Times New Roman" w:eastAsia="Times New Roman" w:hAnsi="Times New Roman"/>
          <w:sz w:val="24"/>
          <w:szCs w:val="24"/>
          <w:lang w:eastAsia="ru-RU"/>
        </w:rPr>
        <w:t xml:space="preserve">], код применения </w:t>
      </w:r>
      <w:r w:rsidRPr="00FC4DA3">
        <w:rPr>
          <w:rFonts w:ascii="Times New Roman" w:eastAsia="Times New Roman" w:hAnsi="Times New Roman"/>
          <w:sz w:val="24"/>
          <w:szCs w:val="24"/>
          <w:lang w:val="en-US" w:eastAsia="ru-RU"/>
        </w:rPr>
        <w:t>S</w:t>
      </w:r>
      <w:r w:rsidRPr="00FC4DA3">
        <w:rPr>
          <w:rFonts w:ascii="Times New Roman" w:eastAsia="Times New Roman" w:hAnsi="Times New Roman"/>
          <w:sz w:val="24"/>
          <w:szCs w:val="24"/>
          <w:lang w:eastAsia="ru-RU"/>
        </w:rPr>
        <w:t>-1.1 (межстанционный, короткий).</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Т.3 Электрический стык</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Т.3.1 Тип линии - две коаксиальных пары.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Т.3.2 Линейный код - </w:t>
      </w:r>
      <w:r w:rsidRPr="00FC4DA3">
        <w:rPr>
          <w:rFonts w:ascii="Times New Roman" w:eastAsia="Times New Roman" w:hAnsi="Times New Roman"/>
          <w:sz w:val="24"/>
          <w:szCs w:val="24"/>
          <w:lang w:val="en-US" w:eastAsia="ru-RU"/>
        </w:rPr>
        <w:t>CMI</w:t>
      </w:r>
      <w:r w:rsidRPr="00FC4DA3">
        <w:rPr>
          <w:rFonts w:ascii="Times New Roman" w:eastAsia="Times New Roman" w:hAnsi="Times New Roman"/>
          <w:sz w:val="24"/>
          <w:szCs w:val="24"/>
          <w:lang w:eastAsia="ru-RU"/>
        </w:rPr>
        <w:t xml:space="preserve"> (12.1, Рекомендация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w:t>
      </w:r>
      <w:hyperlink r:id="rId192"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Т.3.3 Физические и электрические параметры стыка должны соответствовать рекомендации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.703/12 [</w:t>
      </w:r>
      <w:hyperlink r:id="rId193" w:anchor="i855248" w:tooltip="Физические и электрические характеристики иерархических цифровых стыков" w:history="1">
        <w:r w:rsidRPr="00FC4DA3">
          <w:rPr>
            <w:rFonts w:ascii="Times New Roman" w:eastAsia="Times New Roman" w:hAnsi="Times New Roman"/>
            <w:color w:val="0000FF"/>
            <w:sz w:val="24"/>
            <w:szCs w:val="24"/>
            <w:u w:val="single"/>
            <w:lang w:eastAsia="ru-RU"/>
          </w:rPr>
          <w:t>3</w:t>
        </w:r>
      </w:hyperlink>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Т.4 Системы сигнализации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Т.4.1 При взаимодействии АМТС с другими станциями междугородной сети по интерфейсу </w:t>
      </w:r>
      <w:r w:rsidRPr="00FC4DA3">
        <w:rPr>
          <w:rFonts w:ascii="Times New Roman" w:eastAsia="Times New Roman" w:hAnsi="Times New Roman"/>
          <w:sz w:val="24"/>
          <w:szCs w:val="24"/>
          <w:lang w:val="en-US" w:eastAsia="ru-RU"/>
        </w:rPr>
        <w:t>STM</w:t>
      </w:r>
      <w:r w:rsidRPr="00FC4DA3">
        <w:rPr>
          <w:rFonts w:ascii="Times New Roman" w:eastAsia="Times New Roman" w:hAnsi="Times New Roman"/>
          <w:sz w:val="24"/>
          <w:szCs w:val="24"/>
          <w:lang w:eastAsia="ru-RU"/>
        </w:rPr>
        <w:t xml:space="preserve"> 1 должны использоваться системы сигнализации, приведенные в 4.5.</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Т.5 Защита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Т.5.1 Должна поддерживаться возможность защиты мультиплексной секции по схеме «1+1».</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Т.5.2 Для переключения на резерв должны использоваться следующие критерии:</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 отказ на уровне секции, сопровождаемый сигналами </w:t>
      </w:r>
      <w:r w:rsidRPr="00FC4DA3">
        <w:rPr>
          <w:rFonts w:ascii="Times New Roman" w:eastAsia="Times New Roman" w:hAnsi="Times New Roman"/>
          <w:sz w:val="24"/>
          <w:szCs w:val="24"/>
          <w:lang w:val="en-US" w:eastAsia="ru-RU"/>
        </w:rPr>
        <w:t>LOS</w:t>
      </w:r>
      <w:r w:rsidRPr="00FC4DA3">
        <w:rPr>
          <w:rFonts w:ascii="Times New Roman" w:eastAsia="Times New Roman" w:hAnsi="Times New Roman"/>
          <w:sz w:val="24"/>
          <w:szCs w:val="24"/>
          <w:lang w:eastAsia="ru-RU"/>
        </w:rPr>
        <w:t xml:space="preserve">, </w:t>
      </w:r>
      <w:r w:rsidRPr="00FC4DA3">
        <w:rPr>
          <w:rFonts w:ascii="Times New Roman" w:eastAsia="Times New Roman" w:hAnsi="Times New Roman"/>
          <w:sz w:val="24"/>
          <w:szCs w:val="24"/>
          <w:lang w:val="en-US" w:eastAsia="ru-RU"/>
        </w:rPr>
        <w:t>LOF</w:t>
      </w:r>
      <w:r w:rsidRPr="00FC4DA3">
        <w:rPr>
          <w:rFonts w:ascii="Times New Roman" w:eastAsia="Times New Roman" w:hAnsi="Times New Roman"/>
          <w:sz w:val="24"/>
          <w:szCs w:val="24"/>
          <w:lang w:eastAsia="ru-RU"/>
        </w:rPr>
        <w:t xml:space="preserve"> или </w:t>
      </w:r>
      <w:r w:rsidRPr="00FC4DA3">
        <w:rPr>
          <w:rFonts w:ascii="Times New Roman" w:eastAsia="Times New Roman" w:hAnsi="Times New Roman"/>
          <w:sz w:val="24"/>
          <w:szCs w:val="24"/>
          <w:lang w:val="en-US" w:eastAsia="ru-RU"/>
        </w:rPr>
        <w:t>MS</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AIS</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чрезмерный коэффициент ошибок по битам;</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деградации сигнала, проявляемая как превышение коэффициентом ошибок по битам установленного порога в диапазоне от 10</w:t>
      </w:r>
      <w:r w:rsidRPr="00FC4DA3">
        <w:rPr>
          <w:rFonts w:ascii="Times New Roman" w:eastAsia="Times New Roman" w:hAnsi="Times New Roman"/>
          <w:sz w:val="24"/>
          <w:szCs w:val="24"/>
          <w:vertAlign w:val="superscript"/>
          <w:lang w:eastAsia="ru-RU"/>
        </w:rPr>
        <w:t>-5</w:t>
      </w:r>
      <w:r w:rsidRPr="00FC4DA3">
        <w:rPr>
          <w:rFonts w:ascii="Times New Roman" w:eastAsia="Times New Roman" w:hAnsi="Times New Roman"/>
          <w:sz w:val="24"/>
          <w:szCs w:val="24"/>
          <w:lang w:eastAsia="ru-RU"/>
        </w:rPr>
        <w:t xml:space="preserve"> до 10</w:t>
      </w:r>
      <w:r w:rsidRPr="00FC4DA3">
        <w:rPr>
          <w:rFonts w:ascii="Times New Roman" w:eastAsia="Times New Roman" w:hAnsi="Times New Roman"/>
          <w:sz w:val="24"/>
          <w:szCs w:val="24"/>
          <w:vertAlign w:val="superscript"/>
          <w:lang w:eastAsia="ru-RU"/>
        </w:rPr>
        <w:t>-9</w:t>
      </w:r>
      <w:r w:rsidRPr="00FC4DA3">
        <w:rPr>
          <w:rFonts w:ascii="Times New Roman" w:eastAsia="Times New Roman" w:hAnsi="Times New Roman"/>
          <w:sz w:val="24"/>
          <w:szCs w:val="24"/>
          <w:lang w:eastAsia="ru-RU"/>
        </w:rPr>
        <w:t>;</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команда технического персонала.</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Т.5.3 Время переключения на резерв не должно превышать 50 мс.</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Т.6 Компенсация дрожаний и блуждания фазы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Т.6.1 Синусоидальные дрожания и блуждание фазы, размах которых не превышает значений шаблона рек. МСЭ-Т </w:t>
      </w:r>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.825 [</w:t>
      </w:r>
      <w:hyperlink r:id="rId194" w:anchor="i1023380" w:tooltip="Контроль джиггера и вандера на цифровой сети, основанной на синхронной цифровой иерархии (SDH)" w:history="1">
        <w:r w:rsidRPr="00FC4DA3">
          <w:rPr>
            <w:rFonts w:ascii="Times New Roman" w:eastAsia="Times New Roman" w:hAnsi="Times New Roman"/>
            <w:color w:val="0000FF"/>
            <w:sz w:val="24"/>
            <w:szCs w:val="24"/>
            <w:u w:val="single"/>
            <w:lang w:eastAsia="ru-RU"/>
          </w:rPr>
          <w:t>20</w:t>
        </w:r>
      </w:hyperlink>
      <w:r w:rsidRPr="00FC4DA3">
        <w:rPr>
          <w:rFonts w:ascii="Times New Roman" w:eastAsia="Times New Roman" w:hAnsi="Times New Roman"/>
          <w:sz w:val="24"/>
          <w:szCs w:val="24"/>
          <w:lang w:eastAsia="ru-RU"/>
        </w:rPr>
        <w:t>] (рис. С.1), не должны вызывать проскальзываний, увеличения коэффициента ошибок, появления ложных аварийных сигналов и каких-либо сбоев.</w:t>
      </w:r>
    </w:p>
    <w:p w:rsidR="00FC4DA3" w:rsidRPr="00FC4DA3" w:rsidRDefault="00912745" w:rsidP="00FC4DA3">
      <w:pPr>
        <w:spacing w:before="100" w:beforeAutospacing="1" w:after="100" w:afterAutospacing="1" w:line="240" w:lineRule="auto"/>
        <w:jc w:val="center"/>
        <w:rPr>
          <w:rFonts w:ascii="Times New Roman" w:eastAsia="Times New Roman" w:hAnsi="Times New Roman"/>
          <w:sz w:val="24"/>
          <w:szCs w:val="24"/>
          <w:lang w:eastAsia="ru-RU"/>
        </w:rPr>
      </w:pPr>
      <w:bookmarkStart w:id="81" w:name="i814755"/>
      <w:r>
        <w:rPr>
          <w:rFonts w:ascii="Times New Roman" w:eastAsia="Times New Roman" w:hAnsi="Times New Roman"/>
          <w:noProof/>
          <w:sz w:val="24"/>
          <w:szCs w:val="24"/>
          <w:lang w:eastAsia="ru-RU"/>
        </w:rPr>
        <w:drawing>
          <wp:inline distT="0" distB="0" distL="0" distR="0">
            <wp:extent cx="5354320" cy="2537460"/>
            <wp:effectExtent l="0" t="0" r="0" b="0"/>
            <wp:docPr id="20" name="Рисунок 20" descr="http://stroy.dbases.ru/Data1/46/46908/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troy.dbases.ru/Data1/46/46908/x040.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354320" cy="2537460"/>
                    </a:xfrm>
                    <a:prstGeom prst="rect">
                      <a:avLst/>
                    </a:prstGeom>
                    <a:noFill/>
                    <a:ln>
                      <a:noFill/>
                    </a:ln>
                  </pic:spPr>
                </pic:pic>
              </a:graphicData>
            </a:graphic>
          </wp:inline>
        </w:drawing>
      </w:r>
      <w:bookmarkEnd w:id="81"/>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В шаблоне используются следующие значения:</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0</w:t>
      </w:r>
      <w:r w:rsidRPr="00FC4DA3">
        <w:rPr>
          <w:rFonts w:ascii="Times New Roman" w:eastAsia="Times New Roman" w:hAnsi="Times New Roman"/>
          <w:sz w:val="20"/>
          <w:szCs w:val="20"/>
          <w:lang w:eastAsia="ru-RU"/>
        </w:rPr>
        <w:t>=12мкГц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12</w:t>
      </w:r>
      <w:r w:rsidRPr="00FC4DA3">
        <w:rPr>
          <w:rFonts w:ascii="Times New Roman" w:eastAsia="Times New Roman" w:hAnsi="Times New Roman"/>
          <w:sz w:val="20"/>
          <w:szCs w:val="20"/>
          <w:lang w:eastAsia="ru-RU"/>
        </w:rPr>
        <w:t>=178 мкГц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11</w:t>
      </w:r>
      <w:r w:rsidRPr="00FC4DA3">
        <w:rPr>
          <w:rFonts w:ascii="Times New Roman" w:eastAsia="Times New Roman" w:hAnsi="Times New Roman"/>
          <w:sz w:val="20"/>
          <w:szCs w:val="20"/>
          <w:lang w:eastAsia="ru-RU"/>
        </w:rPr>
        <w:t>=1,6 мГц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10</w:t>
      </w:r>
      <w:r w:rsidRPr="00FC4DA3">
        <w:rPr>
          <w:rFonts w:ascii="Times New Roman" w:eastAsia="Times New Roman" w:hAnsi="Times New Roman"/>
          <w:sz w:val="20"/>
          <w:szCs w:val="20"/>
          <w:lang w:eastAsia="ru-RU"/>
        </w:rPr>
        <w:t>=15,6 мГц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9</w:t>
      </w:r>
      <w:r w:rsidRPr="00FC4DA3">
        <w:rPr>
          <w:rFonts w:ascii="Times New Roman" w:eastAsia="Times New Roman" w:hAnsi="Times New Roman"/>
          <w:sz w:val="20"/>
          <w:szCs w:val="20"/>
          <w:lang w:eastAsia="ru-RU"/>
        </w:rPr>
        <w:t>=0,125 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8</w:t>
      </w:r>
      <w:r w:rsidRPr="00FC4DA3">
        <w:rPr>
          <w:rFonts w:ascii="Times New Roman" w:eastAsia="Times New Roman" w:hAnsi="Times New Roman"/>
          <w:sz w:val="20"/>
          <w:szCs w:val="20"/>
          <w:lang w:eastAsia="ru-RU"/>
        </w:rPr>
        <w:t>=19,3 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1</w:t>
      </w:r>
      <w:r w:rsidRPr="00FC4DA3">
        <w:rPr>
          <w:rFonts w:ascii="Times New Roman" w:eastAsia="Times New Roman" w:hAnsi="Times New Roman"/>
          <w:sz w:val="20"/>
          <w:szCs w:val="20"/>
          <w:lang w:eastAsia="ru-RU"/>
        </w:rPr>
        <w:t>=500 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2</w:t>
      </w:r>
      <w:r w:rsidRPr="00FC4DA3">
        <w:rPr>
          <w:rFonts w:ascii="Times New Roman" w:eastAsia="Times New Roman" w:hAnsi="Times New Roman"/>
          <w:sz w:val="20"/>
          <w:szCs w:val="20"/>
          <w:lang w:eastAsia="ru-RU"/>
        </w:rPr>
        <w:t>=6,5 кГц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3</w:t>
      </w:r>
      <w:r w:rsidRPr="00FC4DA3">
        <w:rPr>
          <w:rFonts w:ascii="Times New Roman" w:eastAsia="Times New Roman" w:hAnsi="Times New Roman"/>
          <w:sz w:val="20"/>
          <w:szCs w:val="20"/>
          <w:lang w:eastAsia="ru-RU"/>
        </w:rPr>
        <w:t>=65 кГц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f</w:t>
      </w:r>
      <w:r w:rsidRPr="00FC4DA3">
        <w:rPr>
          <w:rFonts w:ascii="Times New Roman" w:eastAsia="Times New Roman" w:hAnsi="Times New Roman"/>
          <w:sz w:val="20"/>
          <w:szCs w:val="20"/>
          <w:vertAlign w:val="subscript"/>
          <w:lang w:eastAsia="ru-RU"/>
        </w:rPr>
        <w:t>4</w:t>
      </w:r>
      <w:r w:rsidRPr="00FC4DA3">
        <w:rPr>
          <w:rFonts w:ascii="Times New Roman" w:eastAsia="Times New Roman" w:hAnsi="Times New Roman"/>
          <w:sz w:val="20"/>
          <w:szCs w:val="20"/>
          <w:lang w:eastAsia="ru-RU"/>
        </w:rPr>
        <w:t>=1,3 МГц</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vertAlign w:val="subscript"/>
          <w:lang w:eastAsia="ru-RU"/>
        </w:rPr>
        <w:t>0</w:t>
      </w:r>
      <w:r w:rsidRPr="00FC4DA3">
        <w:rPr>
          <w:rFonts w:ascii="Times New Roman" w:eastAsia="Times New Roman" w:hAnsi="Times New Roman"/>
          <w:sz w:val="20"/>
          <w:szCs w:val="20"/>
          <w:lang w:eastAsia="ru-RU"/>
        </w:rPr>
        <w:t>=18 мкс</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caps/>
          <w:sz w:val="20"/>
          <w:szCs w:val="20"/>
          <w:lang w:val="en-US" w:eastAsia="ru-RU"/>
        </w:rPr>
        <w:t>A</w:t>
      </w:r>
      <w:r w:rsidRPr="00FC4DA3">
        <w:rPr>
          <w:rFonts w:ascii="Times New Roman" w:eastAsia="Times New Roman" w:hAnsi="Times New Roman"/>
          <w:sz w:val="20"/>
          <w:szCs w:val="20"/>
          <w:vertAlign w:val="subscript"/>
          <w:lang w:eastAsia="ru-RU"/>
        </w:rPr>
        <w:t>1</w:t>
      </w:r>
      <w:r w:rsidRPr="00FC4DA3">
        <w:rPr>
          <w:rFonts w:ascii="Times New Roman" w:eastAsia="Times New Roman" w:hAnsi="Times New Roman"/>
          <w:caps/>
          <w:sz w:val="20"/>
          <w:szCs w:val="20"/>
          <w:lang w:eastAsia="ru-RU"/>
        </w:rPr>
        <w:t>=2</w:t>
      </w:r>
      <w:r w:rsidRPr="00FC4DA3">
        <w:rPr>
          <w:rFonts w:ascii="Times New Roman" w:eastAsia="Times New Roman" w:hAnsi="Times New Roman"/>
          <w:sz w:val="20"/>
          <w:szCs w:val="20"/>
          <w:lang w:eastAsia="ru-RU"/>
        </w:rPr>
        <w:t xml:space="preserve"> мкс</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vertAlign w:val="subscript"/>
          <w:lang w:eastAsia="ru-RU"/>
        </w:rPr>
        <w:t>2</w:t>
      </w:r>
      <w:r w:rsidRPr="00FC4DA3">
        <w:rPr>
          <w:rFonts w:ascii="Times New Roman" w:eastAsia="Times New Roman" w:hAnsi="Times New Roman"/>
          <w:sz w:val="20"/>
          <w:szCs w:val="20"/>
          <w:lang w:eastAsia="ru-RU"/>
        </w:rPr>
        <w:t>=0,25 мкс</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w:t>
      </w:r>
      <w:r w:rsidRPr="00FC4DA3">
        <w:rPr>
          <w:rFonts w:ascii="Times New Roman" w:eastAsia="Times New Roman" w:hAnsi="Times New Roman"/>
          <w:sz w:val="20"/>
          <w:szCs w:val="20"/>
          <w:vertAlign w:val="subscript"/>
          <w:lang w:eastAsia="ru-RU"/>
        </w:rPr>
        <w:t>3</w:t>
      </w:r>
      <w:r w:rsidRPr="00FC4DA3">
        <w:rPr>
          <w:rFonts w:ascii="Times New Roman" w:eastAsia="Times New Roman" w:hAnsi="Times New Roman"/>
          <w:sz w:val="20"/>
          <w:szCs w:val="20"/>
          <w:lang w:eastAsia="ru-RU"/>
        </w:rPr>
        <w:t>=1,5 ЕИ</w:t>
      </w:r>
    </w:p>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A</w:t>
      </w:r>
      <w:r w:rsidRPr="00FC4DA3">
        <w:rPr>
          <w:rFonts w:ascii="Times New Roman" w:eastAsia="Times New Roman" w:hAnsi="Times New Roman"/>
          <w:sz w:val="20"/>
          <w:szCs w:val="20"/>
          <w:vertAlign w:val="subscript"/>
          <w:lang w:eastAsia="ru-RU"/>
        </w:rPr>
        <w:t>4</w:t>
      </w:r>
      <w:r w:rsidRPr="00FC4DA3">
        <w:rPr>
          <w:rFonts w:ascii="Times New Roman" w:eastAsia="Times New Roman" w:hAnsi="Times New Roman"/>
          <w:sz w:val="20"/>
          <w:szCs w:val="20"/>
          <w:lang w:eastAsia="ru-RU"/>
        </w:rPr>
        <w:t>=0,15 ЕИ</w:t>
      </w:r>
    </w:p>
    <w:p w:rsidR="00FC4DA3" w:rsidRPr="00FC4DA3" w:rsidRDefault="00FC4DA3" w:rsidP="00FC4DA3">
      <w:pPr>
        <w:spacing w:before="100" w:beforeAutospacing="1" w:after="120"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Рисунок Т.1 - Шаблон компенсации дрожаний и блужданий фазы</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Т.7 Интерфейс синхронной цифровой иерархии со скоростью передачи 155 520 кбит/с должен соответствовать спецификациям, приведенным в таблице Т.1.</w:t>
      </w:r>
    </w:p>
    <w:p w:rsidR="00FC4DA3" w:rsidRPr="00FC4DA3" w:rsidRDefault="00FC4DA3" w:rsidP="00FC4DA3">
      <w:pPr>
        <w:spacing w:before="100" w:beforeAutospacing="1" w:after="100" w:afterAutospacing="1" w:line="240" w:lineRule="auto"/>
        <w:outlineLvl w:val="3"/>
        <w:rPr>
          <w:rFonts w:ascii="Times New Roman" w:eastAsia="Times New Roman" w:hAnsi="Times New Roman"/>
          <w:b/>
          <w:bCs/>
          <w:sz w:val="24"/>
          <w:szCs w:val="24"/>
          <w:lang w:eastAsia="ru-RU"/>
        </w:rPr>
      </w:pPr>
      <w:r w:rsidRPr="00FC4DA3">
        <w:rPr>
          <w:rFonts w:ascii="Times New Roman" w:eastAsia="Times New Roman" w:hAnsi="Times New Roman"/>
          <w:b/>
          <w:bCs/>
          <w:sz w:val="24"/>
          <w:szCs w:val="24"/>
          <w:lang w:eastAsia="ru-RU"/>
        </w:rPr>
        <w:t xml:space="preserve">Таблица Т.1 - Спецификации интерфейса цифровой системы передачи на основе </w:t>
      </w:r>
      <w:r w:rsidRPr="00FC4DA3">
        <w:rPr>
          <w:rFonts w:ascii="Times New Roman" w:eastAsia="Times New Roman" w:hAnsi="Times New Roman"/>
          <w:b/>
          <w:bCs/>
          <w:sz w:val="24"/>
          <w:szCs w:val="24"/>
          <w:lang w:val="en-US" w:eastAsia="ru-RU"/>
        </w:rPr>
        <w:t>SDH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7"/>
        <w:gridCol w:w="1783"/>
        <w:gridCol w:w="1595"/>
      </w:tblGrid>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Область и аспекты спецификации</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ETS1</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МСЭ</w:t>
            </w:r>
            <w:r w:rsidRPr="00FC4DA3">
              <w:rPr>
                <w:rFonts w:ascii="Times New Roman" w:eastAsia="Times New Roman" w:hAnsi="Times New Roman"/>
                <w:sz w:val="20"/>
                <w:szCs w:val="20"/>
                <w:lang w:val="en-US" w:eastAsia="ru-RU"/>
              </w:rPr>
              <w:t>-</w:t>
            </w:r>
            <w:r w:rsidRPr="00FC4DA3">
              <w:rPr>
                <w:rFonts w:ascii="Times New Roman" w:eastAsia="Times New Roman" w:hAnsi="Times New Roman"/>
                <w:sz w:val="20"/>
                <w:szCs w:val="20"/>
                <w:lang w:eastAsia="ru-RU"/>
              </w:rPr>
              <w:t>Т</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3</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Иерархия мультиплексирования (битовые скорости, интерфейсы сетевых узлов и структура мультиплексирования)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300147</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G.707</w:t>
            </w:r>
            <w:r w:rsidRPr="00FC4DA3">
              <w:rPr>
                <w:rFonts w:ascii="Times New Roman" w:eastAsia="Times New Roman" w:hAnsi="Times New Roman"/>
                <w:sz w:val="20"/>
                <w:szCs w:val="20"/>
                <w:lang w:val="en-US" w:eastAsia="ru-RU"/>
              </w:rPr>
              <w:br/>
              <w:t>G.708</w:t>
            </w:r>
            <w:r w:rsidRPr="00FC4DA3">
              <w:rPr>
                <w:rFonts w:ascii="Times New Roman" w:eastAsia="Times New Roman" w:hAnsi="Times New Roman"/>
                <w:sz w:val="20"/>
                <w:szCs w:val="20"/>
                <w:lang w:val="en-US" w:eastAsia="ru-RU"/>
              </w:rPr>
              <w:br/>
              <w:t>G.709</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Защита</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Объекты, архитектура и применение</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DTR/TM-03025</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G.803 G.841</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Протоколы автоматического защитного переключения (</w:t>
            </w:r>
            <w:r w:rsidRPr="00FC4DA3">
              <w:rPr>
                <w:rFonts w:ascii="Times New Roman" w:eastAsia="Times New Roman" w:hAnsi="Times New Roman"/>
                <w:sz w:val="20"/>
                <w:szCs w:val="20"/>
                <w:lang w:val="en-US" w:eastAsia="ru-RU"/>
              </w:rPr>
              <w:t>ASP</w:t>
            </w:r>
            <w:r w:rsidRPr="00FC4DA3">
              <w:rPr>
                <w:rFonts w:ascii="Times New Roman" w:eastAsia="Times New Roman" w:hAnsi="Times New Roman"/>
                <w:sz w:val="20"/>
                <w:szCs w:val="20"/>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300 746</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G.783 G.841</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Синхронизация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Общие вопросы</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.810</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Терминология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300 462-1</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Архитектура</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300 462-2</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.803</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Джиттер и вандер</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 300 462-3</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G.823</w:t>
            </w:r>
            <w:r w:rsidRPr="00FC4DA3">
              <w:rPr>
                <w:rFonts w:ascii="Times New Roman" w:eastAsia="Times New Roman" w:hAnsi="Times New Roman"/>
                <w:sz w:val="20"/>
                <w:szCs w:val="20"/>
                <w:lang w:val="en-US" w:eastAsia="ru-RU"/>
              </w:rPr>
              <w:br/>
              <w:t>G.824</w:t>
            </w:r>
            <w:r w:rsidRPr="00FC4DA3">
              <w:rPr>
                <w:rFonts w:ascii="Times New Roman" w:eastAsia="Times New Roman" w:hAnsi="Times New Roman"/>
                <w:sz w:val="20"/>
                <w:szCs w:val="20"/>
                <w:lang w:val="en-US" w:eastAsia="ru-RU"/>
              </w:rPr>
              <w:br/>
              <w:t>G.825</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Общие функциональные требования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EN 300 417-1-1</w:t>
            </w:r>
            <w:r w:rsidRPr="00FC4DA3">
              <w:rPr>
                <w:rFonts w:ascii="Times New Roman" w:eastAsia="Times New Roman" w:hAnsi="Times New Roman"/>
                <w:sz w:val="20"/>
                <w:szCs w:val="20"/>
                <w:lang w:val="en-US" w:eastAsia="ru-RU"/>
              </w:rPr>
              <w:br/>
              <w:t>EN 300 417-2-1</w:t>
            </w:r>
            <w:r w:rsidRPr="00FC4DA3">
              <w:rPr>
                <w:rFonts w:ascii="Times New Roman" w:eastAsia="Times New Roman" w:hAnsi="Times New Roman"/>
                <w:sz w:val="20"/>
                <w:szCs w:val="20"/>
                <w:lang w:val="en-US" w:eastAsia="ru-RU"/>
              </w:rPr>
              <w:br/>
              <w:t>EN 300 417-3-1</w:t>
            </w:r>
            <w:r w:rsidRPr="00FC4DA3">
              <w:rPr>
                <w:rFonts w:ascii="Times New Roman" w:eastAsia="Times New Roman" w:hAnsi="Times New Roman"/>
                <w:sz w:val="20"/>
                <w:szCs w:val="20"/>
                <w:lang w:val="en-US" w:eastAsia="ru-RU"/>
              </w:rPr>
              <w:br/>
              <w:t>EN 300 417-4-1</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.781</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.783</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Обнаружение и локализация неисправностей</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M</w:t>
            </w:r>
            <w:r w:rsidRPr="00FC4DA3">
              <w:rPr>
                <w:rFonts w:ascii="Times New Roman" w:eastAsia="Times New Roman" w:hAnsi="Times New Roman"/>
                <w:sz w:val="20"/>
                <w:szCs w:val="20"/>
                <w:lang w:eastAsia="ru-RU"/>
              </w:rPr>
              <w:t>.2120</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xml:space="preserve">Детектирование сигналов </w:t>
            </w:r>
            <w:r w:rsidRPr="00FC4DA3">
              <w:rPr>
                <w:rFonts w:ascii="Times New Roman" w:eastAsia="Times New Roman" w:hAnsi="Times New Roman"/>
                <w:sz w:val="20"/>
                <w:szCs w:val="20"/>
                <w:lang w:val="en-US" w:eastAsia="ru-RU"/>
              </w:rPr>
              <w:t>LOS</w:t>
            </w:r>
            <w:r w:rsidRPr="00FC4DA3">
              <w:rPr>
                <w:rFonts w:ascii="Times New Roman" w:eastAsia="Times New Roman" w:hAnsi="Times New Roman"/>
                <w:sz w:val="20"/>
                <w:szCs w:val="20"/>
                <w:lang w:eastAsia="ru-RU"/>
              </w:rPr>
              <w:t xml:space="preserve"> и </w:t>
            </w:r>
            <w:r w:rsidRPr="00FC4DA3">
              <w:rPr>
                <w:rFonts w:ascii="Times New Roman" w:eastAsia="Times New Roman" w:hAnsi="Times New Roman"/>
                <w:sz w:val="20"/>
                <w:szCs w:val="20"/>
                <w:lang w:val="en-US" w:eastAsia="ru-RU"/>
              </w:rPr>
              <w:t>AIS</w:t>
            </w:r>
            <w:r w:rsidRPr="00FC4DA3">
              <w:rPr>
                <w:rFonts w:ascii="Times New Roman" w:eastAsia="Times New Roman" w:hAnsi="Times New Roman"/>
                <w:sz w:val="20"/>
                <w:szCs w:val="20"/>
                <w:lang w:eastAsia="ru-RU"/>
              </w:rPr>
              <w:t xml:space="preserve"> и критерии диспетчерского разрешения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EN </w:t>
            </w:r>
            <w:r w:rsidRPr="00FC4DA3">
              <w:rPr>
                <w:rFonts w:ascii="Times New Roman" w:eastAsia="Times New Roman" w:hAnsi="Times New Roman"/>
                <w:sz w:val="20"/>
                <w:szCs w:val="20"/>
                <w:lang w:eastAsia="ru-RU"/>
              </w:rPr>
              <w:t>300417-1-1</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.775</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Интерфейсы</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Электрический</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300 166</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.702</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.703</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Оптический</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300 232</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.957</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Электропитания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300 132-1</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300 132-2</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Мониторинга</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.772</w:t>
            </w:r>
          </w:p>
        </w:tc>
      </w:tr>
      <w:tr w:rsidR="00FC4DA3" w:rsidRPr="00FC4DA3" w:rsidTr="00FC4DA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20" w:after="120"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Применение оборудования</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Инженерные требования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ETS </w:t>
            </w:r>
            <w:r w:rsidRPr="00FC4DA3">
              <w:rPr>
                <w:rFonts w:ascii="Times New Roman" w:eastAsia="Times New Roman" w:hAnsi="Times New Roman"/>
                <w:sz w:val="20"/>
                <w:szCs w:val="20"/>
                <w:lang w:eastAsia="ru-RU"/>
              </w:rPr>
              <w:t>300 119-1</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300 119-2</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300 119-3</w:t>
            </w:r>
            <w:r w:rsidRPr="00FC4DA3">
              <w:rPr>
                <w:rFonts w:ascii="Times New Roman" w:eastAsia="Times New Roman" w:hAnsi="Times New Roman"/>
                <w:sz w:val="20"/>
                <w:szCs w:val="20"/>
                <w:lang w:eastAsia="ru-RU"/>
              </w:rPr>
              <w:br/>
            </w:r>
            <w:r w:rsidRPr="00FC4DA3">
              <w:rPr>
                <w:rFonts w:ascii="Times New Roman" w:eastAsia="Times New Roman" w:hAnsi="Times New Roman"/>
                <w:sz w:val="20"/>
                <w:szCs w:val="20"/>
                <w:lang w:val="en-US" w:eastAsia="ru-RU"/>
              </w:rPr>
              <w:t>ETS</w:t>
            </w:r>
            <w:r w:rsidRPr="00FC4DA3">
              <w:rPr>
                <w:rFonts w:ascii="Times New Roman" w:eastAsia="Times New Roman" w:hAnsi="Times New Roman"/>
                <w:sz w:val="20"/>
                <w:szCs w:val="20"/>
                <w:lang w:eastAsia="ru-RU"/>
              </w:rPr>
              <w:t xml:space="preserve"> 300 119-4</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Соединители</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w:t>
            </w:r>
            <w:r w:rsidRPr="00FC4DA3">
              <w:rPr>
                <w:rFonts w:ascii="Times New Roman" w:eastAsia="Times New Roman" w:hAnsi="Times New Roman"/>
                <w:sz w:val="20"/>
                <w:szCs w:val="20"/>
                <w:lang w:eastAsia="ru-RU"/>
              </w:rPr>
              <w:t>143</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Интерфейсные соединительные кабели</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ETR</w:t>
            </w:r>
            <w:r w:rsidRPr="00FC4DA3">
              <w:rPr>
                <w:rFonts w:ascii="Times New Roman" w:eastAsia="Times New Roman" w:hAnsi="Times New Roman"/>
                <w:sz w:val="20"/>
                <w:szCs w:val="20"/>
                <w:lang w:eastAsia="ru-RU"/>
              </w:rPr>
              <w:t>194</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Надежность и качество передачи</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 </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Характеристика готовности</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 xml:space="preserve">EN </w:t>
            </w:r>
            <w:r w:rsidRPr="00FC4DA3">
              <w:rPr>
                <w:rFonts w:ascii="Times New Roman" w:eastAsia="Times New Roman" w:hAnsi="Times New Roman"/>
                <w:sz w:val="20"/>
                <w:szCs w:val="20"/>
                <w:lang w:eastAsia="ru-RU"/>
              </w:rPr>
              <w:t>300 416</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w:t>
            </w:r>
            <w:r w:rsidRPr="00FC4DA3">
              <w:rPr>
                <w:rFonts w:ascii="Times New Roman" w:eastAsia="Times New Roman" w:hAnsi="Times New Roman"/>
                <w:sz w:val="20"/>
                <w:szCs w:val="20"/>
                <w:lang w:eastAsia="ru-RU"/>
              </w:rPr>
              <w:t>.827</w:t>
            </w:r>
          </w:p>
        </w:tc>
      </w:tr>
      <w:tr w:rsidR="00FC4DA3" w:rsidRPr="00FC4DA3" w:rsidTr="00FC4DA3">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Показатели качества цифровой передачи и нормы на них</w:t>
            </w:r>
          </w:p>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0"/>
                <w:szCs w:val="20"/>
                <w:lang w:eastAsia="ru-RU"/>
              </w:rPr>
              <w:t>Тестирование по положению соответствия оборудования</w:t>
            </w:r>
          </w:p>
        </w:tc>
        <w:tc>
          <w:tcPr>
            <w:tcW w:w="95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EN 300 417-1-1</w:t>
            </w:r>
            <w:r w:rsidRPr="00FC4DA3">
              <w:rPr>
                <w:rFonts w:ascii="Times New Roman" w:eastAsia="Times New Roman" w:hAnsi="Times New Roman"/>
                <w:sz w:val="20"/>
                <w:szCs w:val="20"/>
                <w:lang w:val="en-US" w:eastAsia="ru-RU"/>
              </w:rPr>
              <w:br/>
              <w:t>EN 300 417-1-2</w:t>
            </w:r>
          </w:p>
        </w:tc>
        <w:tc>
          <w:tcPr>
            <w:tcW w:w="800" w:type="pct"/>
            <w:tcBorders>
              <w:top w:val="outset" w:sz="6" w:space="0" w:color="auto"/>
              <w:left w:val="outset" w:sz="6" w:space="0" w:color="auto"/>
              <w:bottom w:val="outset" w:sz="6" w:space="0" w:color="auto"/>
              <w:right w:val="outset" w:sz="6" w:space="0" w:color="auto"/>
            </w:tcBorders>
            <w:hideMark/>
          </w:tcPr>
          <w:p w:rsidR="00FC4DA3" w:rsidRPr="00FC4DA3" w:rsidRDefault="00FC4DA3" w:rsidP="00FC4DA3">
            <w:pPr>
              <w:spacing w:before="100" w:beforeAutospacing="1" w:after="100" w:afterAutospacing="1" w:line="240" w:lineRule="auto"/>
              <w:jc w:val="center"/>
              <w:rPr>
                <w:rFonts w:ascii="Times New Roman" w:eastAsia="Times New Roman" w:hAnsi="Times New Roman"/>
                <w:sz w:val="24"/>
                <w:szCs w:val="24"/>
                <w:lang w:eastAsia="ru-RU"/>
              </w:rPr>
            </w:pPr>
            <w:r w:rsidRPr="00FC4DA3">
              <w:rPr>
                <w:rFonts w:ascii="Times New Roman" w:eastAsia="Times New Roman" w:hAnsi="Times New Roman"/>
                <w:sz w:val="20"/>
                <w:szCs w:val="20"/>
                <w:lang w:val="en-US" w:eastAsia="ru-RU"/>
              </w:rPr>
              <w:t>G.826</w:t>
            </w:r>
            <w:r w:rsidRPr="00FC4DA3">
              <w:rPr>
                <w:rFonts w:ascii="Times New Roman" w:eastAsia="Times New Roman" w:hAnsi="Times New Roman"/>
                <w:sz w:val="20"/>
                <w:szCs w:val="20"/>
                <w:lang w:val="en-US" w:eastAsia="ru-RU"/>
              </w:rPr>
              <w:br/>
              <w:t>M.2100</w:t>
            </w:r>
            <w:r w:rsidRPr="00FC4DA3">
              <w:rPr>
                <w:rFonts w:ascii="Times New Roman" w:eastAsia="Times New Roman" w:hAnsi="Times New Roman"/>
                <w:sz w:val="20"/>
                <w:szCs w:val="20"/>
                <w:lang w:val="en-US" w:eastAsia="ru-RU"/>
              </w:rPr>
              <w:br/>
              <w:t>M.2101</w:t>
            </w:r>
          </w:p>
        </w:tc>
      </w:tr>
    </w:tbl>
    <w:p w:rsidR="00FC4DA3" w:rsidRPr="00FC4DA3" w:rsidRDefault="00FC4DA3" w:rsidP="00FC4DA3">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82" w:name="i825477"/>
      <w:r w:rsidRPr="00FC4DA3">
        <w:rPr>
          <w:rFonts w:ascii="Times New Roman" w:eastAsia="Times New Roman" w:hAnsi="Times New Roman"/>
          <w:b/>
          <w:bCs/>
          <w:kern w:val="36"/>
          <w:sz w:val="48"/>
          <w:szCs w:val="48"/>
          <w:lang w:eastAsia="ru-RU"/>
        </w:rPr>
        <w:t>Приложение У (справочное)</w:t>
      </w:r>
      <w:r w:rsidRPr="00FC4DA3">
        <w:rPr>
          <w:rFonts w:ascii="Times New Roman" w:eastAsia="Times New Roman" w:hAnsi="Times New Roman"/>
          <w:b/>
          <w:bCs/>
          <w:kern w:val="36"/>
          <w:sz w:val="48"/>
          <w:szCs w:val="48"/>
          <w:lang w:eastAsia="ru-RU"/>
        </w:rPr>
        <w:br/>
        <w:t>Библиография</w:t>
      </w:r>
      <w:bookmarkEnd w:id="82"/>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 Рекомендация Е. 164 МСЭ-Т</w:t>
            </w:r>
            <w:bookmarkStart w:id="83" w:name="i837437"/>
            <w:bookmarkEnd w:id="83"/>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План нумерации международной сети телекоммуникаций общего пользования</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 Рекомендация </w:t>
            </w:r>
            <w:bookmarkStart w:id="84" w:name="i847158"/>
            <w:bookmarkEnd w:id="84"/>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.810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Соображения по вопросам хронирования и синхронизации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[3] Рекомендация </w:t>
            </w:r>
            <w:bookmarkStart w:id="85" w:name="i855248"/>
            <w:bookmarkEnd w:id="85"/>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.703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Физические и электрические характеристики иерархических цифровых стыков</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[4] Рекомендация </w:t>
            </w:r>
            <w:bookmarkStart w:id="86" w:name="i865049"/>
            <w:bookmarkEnd w:id="86"/>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.812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Требования к хронированию на выходах ведомых задающих генераторов, пригодных для обеспечения плезиохронной работы международных цифровых трактов</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[5] </w:t>
            </w:r>
            <w:bookmarkStart w:id="87" w:name="i875963"/>
            <w:bookmarkEnd w:id="87"/>
            <w:r w:rsidRPr="00FC4DA3">
              <w:rPr>
                <w:rFonts w:ascii="Times New Roman" w:eastAsia="Times New Roman" w:hAnsi="Times New Roman"/>
                <w:sz w:val="24"/>
                <w:szCs w:val="24"/>
                <w:lang w:val="en-US" w:eastAsia="ru-RU"/>
              </w:rPr>
              <w:t>ETS</w:t>
            </w:r>
            <w:r w:rsidRPr="00FC4DA3">
              <w:rPr>
                <w:rFonts w:ascii="Times New Roman" w:eastAsia="Times New Roman" w:hAnsi="Times New Roman"/>
                <w:sz w:val="24"/>
                <w:szCs w:val="24"/>
                <w:lang w:eastAsia="ru-RU"/>
              </w:rPr>
              <w:t>-300-462-4</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Основные требования для сетей синхронизации. Часть 4. Временные характеристики для дублирующих генераторов, применяющихся для удобной работы в Иерархии Цифровой Синхронизации и для Иерархии цифрового оборудования Плезиохронного</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[6] Рекомендация </w:t>
            </w:r>
            <w:bookmarkStart w:id="88" w:name="i882687"/>
            <w:bookmarkEnd w:id="88"/>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704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Синхронные структуры циклов для первичного и вторичного иерархических уровней</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[7] Рекомендация </w:t>
            </w:r>
            <w:bookmarkStart w:id="89" w:name="i898858"/>
            <w:bookmarkEnd w:id="89"/>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.732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Характеристики первичного ИКМ группообразования, работающего на 2048 кбит/с</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[8] Рекомендация </w:t>
            </w:r>
            <w:bookmarkStart w:id="90" w:name="i905077"/>
            <w:bookmarkEnd w:id="90"/>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 822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Нормы на частоту управляемых проскальзываний в международном цифровом соединении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[9] Рекомендация </w:t>
            </w:r>
            <w:bookmarkStart w:id="91" w:name="i914947"/>
            <w:bookmarkEnd w:id="91"/>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.821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Характеристики ошибок в международном цифровом соединении, образуемом в цифровой сети с интеграцией служб</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[10] Рекомендация Е. 502 МСЭ-Т</w:t>
            </w:r>
            <w:bookmarkStart w:id="92" w:name="i921613"/>
            <w:bookmarkEnd w:id="92"/>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Характеристики измерений трафика, относящиеся к цифровым станциям электросвязи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[11] Рекомендация </w:t>
            </w:r>
            <w:bookmarkStart w:id="93" w:name="i935218"/>
            <w:bookmarkEnd w:id="93"/>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.543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Расчетные нормы на качество работы цифровых станций</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[12] Рекомендация </w:t>
            </w:r>
            <w:bookmarkStart w:id="94" w:name="i946291"/>
            <w:bookmarkEnd w:id="94"/>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.541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Цифровые станции. Расчетные нормы для цифровых станций - общие положения</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[13</w:t>
            </w:r>
            <w:bookmarkStart w:id="95" w:name="i951309"/>
            <w:bookmarkEnd w:id="95"/>
            <w:r w:rsidRPr="00FC4DA3">
              <w:rPr>
                <w:rFonts w:ascii="Times New Roman" w:eastAsia="Times New Roman" w:hAnsi="Times New Roman"/>
                <w:sz w:val="24"/>
                <w:szCs w:val="24"/>
                <w:lang w:eastAsia="ru-RU"/>
              </w:rPr>
              <w:t xml:space="preserve">] Рекомендация </w:t>
            </w:r>
            <w:r w:rsidRPr="00FC4DA3">
              <w:rPr>
                <w:rFonts w:ascii="Times New Roman" w:eastAsia="Times New Roman" w:hAnsi="Times New Roman"/>
                <w:sz w:val="24"/>
                <w:szCs w:val="24"/>
                <w:lang w:val="en-US" w:eastAsia="ru-RU"/>
              </w:rPr>
              <w:t>Z</w:t>
            </w:r>
            <w:r w:rsidRPr="00FC4DA3">
              <w:rPr>
                <w:rFonts w:ascii="Times New Roman" w:eastAsia="Times New Roman" w:hAnsi="Times New Roman"/>
                <w:sz w:val="24"/>
                <w:szCs w:val="24"/>
                <w:lang w:eastAsia="ru-RU"/>
              </w:rPr>
              <w:t>.323</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Взаимодействие человек-машина</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[14] Рекомендация </w:t>
            </w:r>
            <w:bookmarkStart w:id="96" w:name="i963834"/>
            <w:bookmarkEnd w:id="96"/>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.544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Измерения на цифровой станции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[15] Рекомендация </w:t>
            </w:r>
            <w:bookmarkStart w:id="97" w:name="i972649"/>
            <w:bookmarkEnd w:id="97"/>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.551 МСЭ-Т</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Характеристики передачи цифровых станций</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[16] Рекомендация Е. 5 50</w:t>
            </w:r>
            <w:bookmarkStart w:id="98" w:name="i983671"/>
            <w:bookmarkEnd w:id="98"/>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Качество обслуживания вызовов и новые эксплуатационные характеристики состояний неработоспособного оборудования международных телефонных станций</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[17] Рекомендация </w:t>
            </w:r>
            <w:bookmarkStart w:id="99" w:name="i992294"/>
            <w:bookmarkEnd w:id="99"/>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.752</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Наблюдения и измерения для сетей сигнализации ОКС7</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[18] Рекомендация К-20</w:t>
            </w:r>
            <w:bookmarkStart w:id="100" w:name="i1007090"/>
            <w:bookmarkEnd w:id="100"/>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Стойкость коммутационного оборудования электросвязи к перенапряжениям и избыточным токам</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[19] Рекомендация 0-22</w:t>
            </w:r>
            <w:bookmarkStart w:id="101" w:name="i1011514"/>
            <w:bookmarkEnd w:id="101"/>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Технические требования к автоматическому оборудованию для измерения характеристик передачи и испытания сигнализации АТМЕ N2</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[20] Рекомендация </w:t>
            </w:r>
            <w:bookmarkStart w:id="102" w:name="i1023380"/>
            <w:bookmarkEnd w:id="102"/>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.825</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Контроль джиггера и вандера на цифровой сети, основанной на синхронной цифровой иерархии (</w:t>
            </w:r>
            <w:r w:rsidRPr="00FC4DA3">
              <w:rPr>
                <w:rFonts w:ascii="Times New Roman" w:eastAsia="Times New Roman" w:hAnsi="Times New Roman"/>
                <w:sz w:val="24"/>
                <w:szCs w:val="24"/>
                <w:lang w:val="en-US" w:eastAsia="ru-RU"/>
              </w:rPr>
              <w:t>SDH</w:t>
            </w:r>
            <w:r w:rsidRPr="00FC4DA3">
              <w:rPr>
                <w:rFonts w:ascii="Times New Roman" w:eastAsia="Times New Roman" w:hAnsi="Times New Roman"/>
                <w:sz w:val="24"/>
                <w:szCs w:val="24"/>
                <w:lang w:eastAsia="ru-RU"/>
              </w:rPr>
              <w:t>)</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[21] Рекомендация </w:t>
            </w:r>
            <w:bookmarkStart w:id="103" w:name="i1033643"/>
            <w:bookmarkEnd w:id="103"/>
            <w:r w:rsidRPr="00FC4DA3">
              <w:rPr>
                <w:rFonts w:ascii="Times New Roman" w:eastAsia="Times New Roman" w:hAnsi="Times New Roman"/>
                <w:sz w:val="24"/>
                <w:szCs w:val="24"/>
                <w:lang w:val="en-US" w:eastAsia="ru-RU"/>
              </w:rPr>
              <w:t>G</w:t>
            </w:r>
            <w:r w:rsidRPr="00FC4DA3">
              <w:rPr>
                <w:rFonts w:ascii="Times New Roman" w:eastAsia="Times New Roman" w:hAnsi="Times New Roman"/>
                <w:sz w:val="24"/>
                <w:szCs w:val="24"/>
                <w:lang w:eastAsia="ru-RU"/>
              </w:rPr>
              <w:t>.957</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Оптический интерфейс для оборудования и систем, относящихся к синхронной цифровой иерархии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[22]</w:t>
            </w:r>
            <w:bookmarkStart w:id="104" w:name="i1041442"/>
            <w:bookmarkEnd w:id="104"/>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 Дополнение к приложению 2. Спецификации тарификации</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[23] Рекомендация </w:t>
            </w:r>
            <w:bookmarkStart w:id="105" w:name="i1057773"/>
            <w:bookmarkEnd w:id="105"/>
            <w:r w:rsidRPr="00FC4DA3">
              <w:rPr>
                <w:rFonts w:ascii="Times New Roman" w:eastAsia="Times New Roman" w:hAnsi="Times New Roman"/>
                <w:sz w:val="24"/>
                <w:szCs w:val="24"/>
                <w:lang w:val="en-US" w:eastAsia="ru-RU"/>
              </w:rPr>
              <w:t>Q</w:t>
            </w:r>
            <w:r w:rsidRPr="00FC4DA3">
              <w:rPr>
                <w:rFonts w:ascii="Times New Roman" w:eastAsia="Times New Roman" w:hAnsi="Times New Roman"/>
                <w:sz w:val="24"/>
                <w:szCs w:val="24"/>
                <w:lang w:eastAsia="ru-RU"/>
              </w:rPr>
              <w:t>. 1214(10/95)</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Distributed functional plane for intelligent network CS-1</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[24] </w:t>
            </w:r>
            <w:bookmarkStart w:id="106" w:name="i1067106"/>
            <w:bookmarkEnd w:id="106"/>
            <w:r w:rsidRPr="00FC4DA3">
              <w:rPr>
                <w:rFonts w:ascii="Times New Roman" w:eastAsia="Times New Roman" w:hAnsi="Times New Roman"/>
                <w:sz w:val="24"/>
                <w:szCs w:val="24"/>
                <w:lang w:eastAsia="ru-RU"/>
              </w:rPr>
              <w:t xml:space="preserve">Рекомендация </w:t>
            </w:r>
            <w:r w:rsidRPr="00FC4DA3">
              <w:rPr>
                <w:rFonts w:ascii="Times New Roman" w:eastAsia="Times New Roman" w:hAnsi="Times New Roman"/>
                <w:sz w:val="24"/>
                <w:szCs w:val="24"/>
                <w:lang w:val="en-US" w:eastAsia="ru-RU"/>
              </w:rPr>
              <w:t>Q.1218 (10/95)</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Interface Recommendation for intelligent network CS-1</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[25] </w:t>
            </w:r>
            <w:bookmarkStart w:id="107" w:name="i1071595"/>
            <w:bookmarkEnd w:id="107"/>
            <w:r w:rsidRPr="00FC4DA3">
              <w:rPr>
                <w:rFonts w:ascii="Times New Roman" w:eastAsia="Times New Roman" w:hAnsi="Times New Roman"/>
                <w:sz w:val="24"/>
                <w:szCs w:val="24"/>
                <w:lang w:eastAsia="ru-RU"/>
              </w:rPr>
              <w:t xml:space="preserve">Рекомендация </w:t>
            </w:r>
            <w:r w:rsidRPr="00FC4DA3">
              <w:rPr>
                <w:rFonts w:ascii="Times New Roman" w:eastAsia="Times New Roman" w:hAnsi="Times New Roman"/>
                <w:sz w:val="24"/>
                <w:szCs w:val="24"/>
                <w:lang w:val="en-US" w:eastAsia="ru-RU"/>
              </w:rPr>
              <w:t>Q. 1211 (03/93)</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Introduction to inteligent network capability set 1</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[26]</w:t>
            </w:r>
            <w:bookmarkStart w:id="108" w:name="i1086272"/>
            <w:bookmarkEnd w:id="108"/>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eastAsia="ru-RU"/>
              </w:rPr>
              <w:t xml:space="preserve">Технические спецификации протокола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 xml:space="preserve"> системы сигнализации ОКС7 для сети связи России (</w:t>
            </w:r>
            <w:r w:rsidRPr="00FC4DA3">
              <w:rPr>
                <w:rFonts w:ascii="Times New Roman" w:eastAsia="Times New Roman" w:hAnsi="Times New Roman"/>
                <w:sz w:val="24"/>
                <w:szCs w:val="24"/>
                <w:lang w:val="en-US" w:eastAsia="ru-RU"/>
              </w:rPr>
              <w:t>INAP</w:t>
            </w:r>
            <w:r w:rsidRPr="00FC4DA3">
              <w:rPr>
                <w:rFonts w:ascii="Times New Roman" w:eastAsia="Times New Roman" w:hAnsi="Times New Roman"/>
                <w:sz w:val="24"/>
                <w:szCs w:val="24"/>
                <w:lang w:eastAsia="ru-RU"/>
              </w:rPr>
              <w:t>-</w:t>
            </w:r>
            <w:r w:rsidRPr="00FC4DA3">
              <w:rPr>
                <w:rFonts w:ascii="Times New Roman" w:eastAsia="Times New Roman" w:hAnsi="Times New Roman"/>
                <w:sz w:val="24"/>
                <w:szCs w:val="24"/>
                <w:lang w:val="en-US" w:eastAsia="ru-RU"/>
              </w:rPr>
              <w:t>R</w:t>
            </w:r>
            <w:r w:rsidRPr="00FC4DA3">
              <w:rPr>
                <w:rFonts w:ascii="Times New Roman" w:eastAsia="Times New Roman" w:hAnsi="Times New Roman"/>
                <w:sz w:val="24"/>
                <w:szCs w:val="24"/>
                <w:lang w:eastAsia="ru-RU"/>
              </w:rPr>
              <w:t>)</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[27] </w:t>
            </w:r>
            <w:bookmarkStart w:id="109" w:name="i1096991"/>
            <w:bookmarkEnd w:id="109"/>
            <w:r w:rsidRPr="00FC4DA3">
              <w:rPr>
                <w:rFonts w:ascii="Times New Roman" w:eastAsia="Times New Roman" w:hAnsi="Times New Roman"/>
                <w:sz w:val="24"/>
                <w:szCs w:val="24"/>
                <w:lang w:eastAsia="ru-RU"/>
              </w:rPr>
              <w:t>Рекомендация Е</w:t>
            </w:r>
            <w:r w:rsidRPr="00FC4DA3">
              <w:rPr>
                <w:rFonts w:ascii="Times New Roman" w:eastAsia="Times New Roman" w:hAnsi="Times New Roman"/>
                <w:sz w:val="24"/>
                <w:szCs w:val="24"/>
                <w:lang w:val="en-US" w:eastAsia="ru-RU"/>
              </w:rPr>
              <w:t>. 118 (07/96)</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The international telecommunication charge card</w:t>
            </w:r>
          </w:p>
        </w:tc>
      </w:tr>
      <w:tr w:rsidR="00FC4DA3" w:rsidRPr="00FC4DA3" w:rsidTr="00FC4DA3">
        <w:trPr>
          <w:tblCellSpacing w:w="0" w:type="dxa"/>
          <w:jc w:val="center"/>
        </w:trPr>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eastAsia="ru-RU"/>
              </w:rPr>
            </w:pPr>
            <w:r w:rsidRPr="00FC4DA3">
              <w:rPr>
                <w:rFonts w:ascii="Times New Roman" w:eastAsia="Times New Roman" w:hAnsi="Times New Roman"/>
                <w:sz w:val="24"/>
                <w:szCs w:val="24"/>
                <w:lang w:val="en-US" w:eastAsia="ru-RU"/>
              </w:rPr>
              <w:t xml:space="preserve">[28] </w:t>
            </w:r>
            <w:bookmarkStart w:id="110" w:name="i1103031"/>
            <w:bookmarkEnd w:id="110"/>
            <w:r w:rsidRPr="00FC4DA3">
              <w:rPr>
                <w:rFonts w:ascii="Times New Roman" w:eastAsia="Times New Roman" w:hAnsi="Times New Roman"/>
                <w:sz w:val="24"/>
                <w:szCs w:val="24"/>
                <w:lang w:val="en-US" w:eastAsia="ru-RU"/>
              </w:rPr>
              <w:t>ETS 300 374-1</w:t>
            </w:r>
          </w:p>
        </w:tc>
        <w:tc>
          <w:tcPr>
            <w:tcW w:w="2500" w:type="pct"/>
            <w:hideMark/>
          </w:tcPr>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Core Intelligent Network Application Protocol (INAP), protocol specification</w:t>
            </w:r>
          </w:p>
        </w:tc>
      </w:tr>
    </w:tbl>
    <w:p w:rsidR="00FC4DA3" w:rsidRPr="00FC4DA3" w:rsidRDefault="00FC4DA3" w:rsidP="00FC4DA3">
      <w:pPr>
        <w:spacing w:before="100" w:beforeAutospacing="1" w:after="100" w:afterAutospacing="1" w:line="240" w:lineRule="auto"/>
        <w:rPr>
          <w:rFonts w:ascii="Times New Roman" w:eastAsia="Times New Roman" w:hAnsi="Times New Roman"/>
          <w:sz w:val="24"/>
          <w:szCs w:val="24"/>
          <w:lang w:val="en-US" w:eastAsia="ru-RU"/>
        </w:rPr>
      </w:pPr>
      <w:r w:rsidRPr="00FC4DA3">
        <w:rPr>
          <w:rFonts w:ascii="Times New Roman" w:eastAsia="Times New Roman" w:hAnsi="Times New Roman"/>
          <w:sz w:val="24"/>
          <w:szCs w:val="24"/>
          <w:lang w:val="en-US" w:eastAsia="ru-RU"/>
        </w:rPr>
        <w:t> </w:t>
      </w:r>
    </w:p>
    <w:p w:rsidR="008F263E" w:rsidRPr="00FC4DA3" w:rsidRDefault="008F263E">
      <w:pPr>
        <w:rPr>
          <w:lang w:val="en-US"/>
        </w:rPr>
      </w:pPr>
    </w:p>
    <w:sectPr w:rsidR="008F263E" w:rsidRPr="00FC4DA3" w:rsidSect="008F2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A3"/>
    <w:rsid w:val="0000071F"/>
    <w:rsid w:val="00000B62"/>
    <w:rsid w:val="00000E09"/>
    <w:rsid w:val="00001C8C"/>
    <w:rsid w:val="00002779"/>
    <w:rsid w:val="00002898"/>
    <w:rsid w:val="00002965"/>
    <w:rsid w:val="00003B38"/>
    <w:rsid w:val="00003BA3"/>
    <w:rsid w:val="000046C2"/>
    <w:rsid w:val="00004A1C"/>
    <w:rsid w:val="00007772"/>
    <w:rsid w:val="000077CE"/>
    <w:rsid w:val="00010080"/>
    <w:rsid w:val="000108BC"/>
    <w:rsid w:val="00010FE1"/>
    <w:rsid w:val="00011AA0"/>
    <w:rsid w:val="000121F8"/>
    <w:rsid w:val="0001382D"/>
    <w:rsid w:val="00014751"/>
    <w:rsid w:val="00014D8C"/>
    <w:rsid w:val="0001579D"/>
    <w:rsid w:val="000163FC"/>
    <w:rsid w:val="00016F64"/>
    <w:rsid w:val="00017816"/>
    <w:rsid w:val="00020542"/>
    <w:rsid w:val="000215A4"/>
    <w:rsid w:val="00021AB2"/>
    <w:rsid w:val="0002227D"/>
    <w:rsid w:val="00022EA0"/>
    <w:rsid w:val="00023128"/>
    <w:rsid w:val="000236B2"/>
    <w:rsid w:val="00023D85"/>
    <w:rsid w:val="00023F45"/>
    <w:rsid w:val="00023F6C"/>
    <w:rsid w:val="00026D97"/>
    <w:rsid w:val="000305E7"/>
    <w:rsid w:val="000309A6"/>
    <w:rsid w:val="000310B7"/>
    <w:rsid w:val="00031B65"/>
    <w:rsid w:val="00031BB9"/>
    <w:rsid w:val="00031EBF"/>
    <w:rsid w:val="00032318"/>
    <w:rsid w:val="00032C7A"/>
    <w:rsid w:val="000338EB"/>
    <w:rsid w:val="00034675"/>
    <w:rsid w:val="0003568C"/>
    <w:rsid w:val="00035803"/>
    <w:rsid w:val="00035CBB"/>
    <w:rsid w:val="00036508"/>
    <w:rsid w:val="000377E3"/>
    <w:rsid w:val="000407FE"/>
    <w:rsid w:val="0004279C"/>
    <w:rsid w:val="000430B1"/>
    <w:rsid w:val="0004467E"/>
    <w:rsid w:val="00045277"/>
    <w:rsid w:val="00047AFE"/>
    <w:rsid w:val="000510D1"/>
    <w:rsid w:val="000546A0"/>
    <w:rsid w:val="00054A19"/>
    <w:rsid w:val="00055280"/>
    <w:rsid w:val="00055304"/>
    <w:rsid w:val="000553B8"/>
    <w:rsid w:val="0005566D"/>
    <w:rsid w:val="00062077"/>
    <w:rsid w:val="00062180"/>
    <w:rsid w:val="000624B9"/>
    <w:rsid w:val="00062880"/>
    <w:rsid w:val="00063877"/>
    <w:rsid w:val="00064519"/>
    <w:rsid w:val="00065B9F"/>
    <w:rsid w:val="00067334"/>
    <w:rsid w:val="00067440"/>
    <w:rsid w:val="000676A6"/>
    <w:rsid w:val="00067B28"/>
    <w:rsid w:val="00067BA2"/>
    <w:rsid w:val="00071B44"/>
    <w:rsid w:val="00072AA8"/>
    <w:rsid w:val="00073158"/>
    <w:rsid w:val="00073321"/>
    <w:rsid w:val="00073FB3"/>
    <w:rsid w:val="000743F1"/>
    <w:rsid w:val="000745D5"/>
    <w:rsid w:val="0007656F"/>
    <w:rsid w:val="000774A4"/>
    <w:rsid w:val="00077D73"/>
    <w:rsid w:val="00080743"/>
    <w:rsid w:val="0008198D"/>
    <w:rsid w:val="00081FC3"/>
    <w:rsid w:val="00082074"/>
    <w:rsid w:val="00083230"/>
    <w:rsid w:val="0008362E"/>
    <w:rsid w:val="0008411C"/>
    <w:rsid w:val="00085A65"/>
    <w:rsid w:val="00087D24"/>
    <w:rsid w:val="00090376"/>
    <w:rsid w:val="00090E48"/>
    <w:rsid w:val="00090E61"/>
    <w:rsid w:val="00090F81"/>
    <w:rsid w:val="000915BC"/>
    <w:rsid w:val="00092519"/>
    <w:rsid w:val="00092843"/>
    <w:rsid w:val="00092B41"/>
    <w:rsid w:val="00093DC0"/>
    <w:rsid w:val="000940E1"/>
    <w:rsid w:val="00095C5C"/>
    <w:rsid w:val="0009765B"/>
    <w:rsid w:val="00097B9F"/>
    <w:rsid w:val="000A05DB"/>
    <w:rsid w:val="000A1488"/>
    <w:rsid w:val="000A162A"/>
    <w:rsid w:val="000A260B"/>
    <w:rsid w:val="000A2ABE"/>
    <w:rsid w:val="000A39DB"/>
    <w:rsid w:val="000A3C2B"/>
    <w:rsid w:val="000A50EF"/>
    <w:rsid w:val="000A6282"/>
    <w:rsid w:val="000A6864"/>
    <w:rsid w:val="000A68EA"/>
    <w:rsid w:val="000A6F40"/>
    <w:rsid w:val="000A75DD"/>
    <w:rsid w:val="000A76D2"/>
    <w:rsid w:val="000B197A"/>
    <w:rsid w:val="000B1E32"/>
    <w:rsid w:val="000B2158"/>
    <w:rsid w:val="000B227D"/>
    <w:rsid w:val="000B2A31"/>
    <w:rsid w:val="000B3551"/>
    <w:rsid w:val="000B3618"/>
    <w:rsid w:val="000B3B9B"/>
    <w:rsid w:val="000B44BC"/>
    <w:rsid w:val="000B4782"/>
    <w:rsid w:val="000B5023"/>
    <w:rsid w:val="000B5D64"/>
    <w:rsid w:val="000B6B61"/>
    <w:rsid w:val="000B701E"/>
    <w:rsid w:val="000B7D3B"/>
    <w:rsid w:val="000C00B2"/>
    <w:rsid w:val="000C0F6E"/>
    <w:rsid w:val="000C199A"/>
    <w:rsid w:val="000C24BC"/>
    <w:rsid w:val="000C2BA4"/>
    <w:rsid w:val="000C4FF2"/>
    <w:rsid w:val="000C5809"/>
    <w:rsid w:val="000C5EBC"/>
    <w:rsid w:val="000C73C4"/>
    <w:rsid w:val="000C7538"/>
    <w:rsid w:val="000D1925"/>
    <w:rsid w:val="000D1E12"/>
    <w:rsid w:val="000D2AD1"/>
    <w:rsid w:val="000D3219"/>
    <w:rsid w:val="000D558E"/>
    <w:rsid w:val="000D5744"/>
    <w:rsid w:val="000D7503"/>
    <w:rsid w:val="000D76EB"/>
    <w:rsid w:val="000D7B1F"/>
    <w:rsid w:val="000E0753"/>
    <w:rsid w:val="000E0D8F"/>
    <w:rsid w:val="000E102A"/>
    <w:rsid w:val="000E10AA"/>
    <w:rsid w:val="000E2BD5"/>
    <w:rsid w:val="000E3300"/>
    <w:rsid w:val="000E3770"/>
    <w:rsid w:val="000E49FB"/>
    <w:rsid w:val="000E4CD2"/>
    <w:rsid w:val="000E637B"/>
    <w:rsid w:val="000E6A38"/>
    <w:rsid w:val="000F1675"/>
    <w:rsid w:val="000F16CA"/>
    <w:rsid w:val="000F1A44"/>
    <w:rsid w:val="000F1DD2"/>
    <w:rsid w:val="000F1F48"/>
    <w:rsid w:val="000F30EA"/>
    <w:rsid w:val="000F3532"/>
    <w:rsid w:val="000F60D5"/>
    <w:rsid w:val="000F6331"/>
    <w:rsid w:val="0010042F"/>
    <w:rsid w:val="001026F2"/>
    <w:rsid w:val="001036F9"/>
    <w:rsid w:val="00104293"/>
    <w:rsid w:val="001049D3"/>
    <w:rsid w:val="00105068"/>
    <w:rsid w:val="001058ED"/>
    <w:rsid w:val="0010623F"/>
    <w:rsid w:val="00106F58"/>
    <w:rsid w:val="00107431"/>
    <w:rsid w:val="00107819"/>
    <w:rsid w:val="00107F66"/>
    <w:rsid w:val="001102E1"/>
    <w:rsid w:val="0011211D"/>
    <w:rsid w:val="00112213"/>
    <w:rsid w:val="00112756"/>
    <w:rsid w:val="0011430C"/>
    <w:rsid w:val="001154A1"/>
    <w:rsid w:val="00117AA4"/>
    <w:rsid w:val="001209DC"/>
    <w:rsid w:val="00120B83"/>
    <w:rsid w:val="00120DCA"/>
    <w:rsid w:val="001219E6"/>
    <w:rsid w:val="0012282B"/>
    <w:rsid w:val="00122F6B"/>
    <w:rsid w:val="00123C77"/>
    <w:rsid w:val="00124463"/>
    <w:rsid w:val="00124485"/>
    <w:rsid w:val="001248C7"/>
    <w:rsid w:val="00125BBA"/>
    <w:rsid w:val="001268D8"/>
    <w:rsid w:val="001269E2"/>
    <w:rsid w:val="00126D20"/>
    <w:rsid w:val="001277F9"/>
    <w:rsid w:val="00127C91"/>
    <w:rsid w:val="00131288"/>
    <w:rsid w:val="00131BFA"/>
    <w:rsid w:val="00131F99"/>
    <w:rsid w:val="001329CE"/>
    <w:rsid w:val="00132BDB"/>
    <w:rsid w:val="00133D7D"/>
    <w:rsid w:val="00134A28"/>
    <w:rsid w:val="00134C04"/>
    <w:rsid w:val="00135914"/>
    <w:rsid w:val="00137D48"/>
    <w:rsid w:val="00137DE6"/>
    <w:rsid w:val="0014103C"/>
    <w:rsid w:val="001424AC"/>
    <w:rsid w:val="0014258B"/>
    <w:rsid w:val="00142774"/>
    <w:rsid w:val="00142895"/>
    <w:rsid w:val="00142AAB"/>
    <w:rsid w:val="00144FC7"/>
    <w:rsid w:val="00145311"/>
    <w:rsid w:val="001459E0"/>
    <w:rsid w:val="001463B1"/>
    <w:rsid w:val="001473BA"/>
    <w:rsid w:val="001473E3"/>
    <w:rsid w:val="0014768B"/>
    <w:rsid w:val="00147731"/>
    <w:rsid w:val="001477BC"/>
    <w:rsid w:val="001477D6"/>
    <w:rsid w:val="00147D5A"/>
    <w:rsid w:val="00147E83"/>
    <w:rsid w:val="001508BF"/>
    <w:rsid w:val="00150AF4"/>
    <w:rsid w:val="00151935"/>
    <w:rsid w:val="00152F39"/>
    <w:rsid w:val="001539B2"/>
    <w:rsid w:val="00153C7B"/>
    <w:rsid w:val="00153D88"/>
    <w:rsid w:val="00154753"/>
    <w:rsid w:val="00154B95"/>
    <w:rsid w:val="00155A72"/>
    <w:rsid w:val="00157D11"/>
    <w:rsid w:val="001603D2"/>
    <w:rsid w:val="0016067B"/>
    <w:rsid w:val="00160A3E"/>
    <w:rsid w:val="0016145D"/>
    <w:rsid w:val="00163503"/>
    <w:rsid w:val="00163625"/>
    <w:rsid w:val="00163A0A"/>
    <w:rsid w:val="00165093"/>
    <w:rsid w:val="001653CC"/>
    <w:rsid w:val="001654EB"/>
    <w:rsid w:val="00167998"/>
    <w:rsid w:val="00167E90"/>
    <w:rsid w:val="001709B9"/>
    <w:rsid w:val="00170ADE"/>
    <w:rsid w:val="00172692"/>
    <w:rsid w:val="001738E0"/>
    <w:rsid w:val="00173AF8"/>
    <w:rsid w:val="00173C61"/>
    <w:rsid w:val="00173DC5"/>
    <w:rsid w:val="00173EA3"/>
    <w:rsid w:val="001740A7"/>
    <w:rsid w:val="00174568"/>
    <w:rsid w:val="00174827"/>
    <w:rsid w:val="001748DD"/>
    <w:rsid w:val="0017520A"/>
    <w:rsid w:val="00175EE5"/>
    <w:rsid w:val="00176235"/>
    <w:rsid w:val="0017662E"/>
    <w:rsid w:val="00176772"/>
    <w:rsid w:val="001773DC"/>
    <w:rsid w:val="00177E97"/>
    <w:rsid w:val="001802CD"/>
    <w:rsid w:val="00180CD1"/>
    <w:rsid w:val="0018221F"/>
    <w:rsid w:val="0018222E"/>
    <w:rsid w:val="001828F9"/>
    <w:rsid w:val="00182A40"/>
    <w:rsid w:val="00182B65"/>
    <w:rsid w:val="00182DF6"/>
    <w:rsid w:val="00183509"/>
    <w:rsid w:val="001843B8"/>
    <w:rsid w:val="00184AD8"/>
    <w:rsid w:val="00184C40"/>
    <w:rsid w:val="00184E3C"/>
    <w:rsid w:val="001857AC"/>
    <w:rsid w:val="00185C9C"/>
    <w:rsid w:val="00187425"/>
    <w:rsid w:val="001907C7"/>
    <w:rsid w:val="00191A30"/>
    <w:rsid w:val="001921E0"/>
    <w:rsid w:val="00192686"/>
    <w:rsid w:val="0019290A"/>
    <w:rsid w:val="00192EAA"/>
    <w:rsid w:val="00192F76"/>
    <w:rsid w:val="0019318C"/>
    <w:rsid w:val="00193A9C"/>
    <w:rsid w:val="001950F4"/>
    <w:rsid w:val="0019585E"/>
    <w:rsid w:val="0019603E"/>
    <w:rsid w:val="001968D0"/>
    <w:rsid w:val="00196900"/>
    <w:rsid w:val="0019696A"/>
    <w:rsid w:val="001974F9"/>
    <w:rsid w:val="001976F4"/>
    <w:rsid w:val="001A3A89"/>
    <w:rsid w:val="001A3C7D"/>
    <w:rsid w:val="001A529B"/>
    <w:rsid w:val="001A57FB"/>
    <w:rsid w:val="001A5AE4"/>
    <w:rsid w:val="001A6296"/>
    <w:rsid w:val="001A6D8D"/>
    <w:rsid w:val="001A7E0C"/>
    <w:rsid w:val="001B02D5"/>
    <w:rsid w:val="001B0FC8"/>
    <w:rsid w:val="001B1077"/>
    <w:rsid w:val="001B111A"/>
    <w:rsid w:val="001B1E70"/>
    <w:rsid w:val="001B233C"/>
    <w:rsid w:val="001B2B33"/>
    <w:rsid w:val="001B393D"/>
    <w:rsid w:val="001B3D24"/>
    <w:rsid w:val="001B3E4B"/>
    <w:rsid w:val="001B4FE8"/>
    <w:rsid w:val="001B5802"/>
    <w:rsid w:val="001B607D"/>
    <w:rsid w:val="001B7124"/>
    <w:rsid w:val="001C00E4"/>
    <w:rsid w:val="001C13BD"/>
    <w:rsid w:val="001C1943"/>
    <w:rsid w:val="001C2FB4"/>
    <w:rsid w:val="001C3D90"/>
    <w:rsid w:val="001C43D6"/>
    <w:rsid w:val="001C47E9"/>
    <w:rsid w:val="001C4ACC"/>
    <w:rsid w:val="001C5286"/>
    <w:rsid w:val="001C5378"/>
    <w:rsid w:val="001C593F"/>
    <w:rsid w:val="001C6C6C"/>
    <w:rsid w:val="001C6FD8"/>
    <w:rsid w:val="001C7232"/>
    <w:rsid w:val="001C727F"/>
    <w:rsid w:val="001D08F0"/>
    <w:rsid w:val="001D098C"/>
    <w:rsid w:val="001D49B3"/>
    <w:rsid w:val="001D54DA"/>
    <w:rsid w:val="001D559F"/>
    <w:rsid w:val="001D5B4A"/>
    <w:rsid w:val="001D6392"/>
    <w:rsid w:val="001D763C"/>
    <w:rsid w:val="001D7925"/>
    <w:rsid w:val="001D7C45"/>
    <w:rsid w:val="001E0611"/>
    <w:rsid w:val="001E1011"/>
    <w:rsid w:val="001E1DB2"/>
    <w:rsid w:val="001E1F17"/>
    <w:rsid w:val="001E2F3B"/>
    <w:rsid w:val="001E49E7"/>
    <w:rsid w:val="001E6795"/>
    <w:rsid w:val="001E73E2"/>
    <w:rsid w:val="001F1E5B"/>
    <w:rsid w:val="001F1F67"/>
    <w:rsid w:val="001F1FCD"/>
    <w:rsid w:val="001F24AD"/>
    <w:rsid w:val="001F499B"/>
    <w:rsid w:val="001F53B9"/>
    <w:rsid w:val="001F6A8C"/>
    <w:rsid w:val="001F7059"/>
    <w:rsid w:val="001F705D"/>
    <w:rsid w:val="001F7239"/>
    <w:rsid w:val="001F7C6F"/>
    <w:rsid w:val="00200A88"/>
    <w:rsid w:val="00200B0A"/>
    <w:rsid w:val="002010A1"/>
    <w:rsid w:val="002020A2"/>
    <w:rsid w:val="00204937"/>
    <w:rsid w:val="00204F31"/>
    <w:rsid w:val="0020510D"/>
    <w:rsid w:val="002054F7"/>
    <w:rsid w:val="00206ACB"/>
    <w:rsid w:val="00206DCC"/>
    <w:rsid w:val="0021008E"/>
    <w:rsid w:val="0021096B"/>
    <w:rsid w:val="00210C50"/>
    <w:rsid w:val="00212126"/>
    <w:rsid w:val="0021281C"/>
    <w:rsid w:val="0021292D"/>
    <w:rsid w:val="002129AE"/>
    <w:rsid w:val="00212DAE"/>
    <w:rsid w:val="002140C9"/>
    <w:rsid w:val="00214341"/>
    <w:rsid w:val="0021474A"/>
    <w:rsid w:val="00214AE9"/>
    <w:rsid w:val="00214F0B"/>
    <w:rsid w:val="00215C5C"/>
    <w:rsid w:val="002160A1"/>
    <w:rsid w:val="0021697D"/>
    <w:rsid w:val="00216DD0"/>
    <w:rsid w:val="00217012"/>
    <w:rsid w:val="00220144"/>
    <w:rsid w:val="00220316"/>
    <w:rsid w:val="00220349"/>
    <w:rsid w:val="00220809"/>
    <w:rsid w:val="00220A0D"/>
    <w:rsid w:val="00220CFF"/>
    <w:rsid w:val="00221622"/>
    <w:rsid w:val="002224CE"/>
    <w:rsid w:val="00222D3C"/>
    <w:rsid w:val="00223645"/>
    <w:rsid w:val="002237ED"/>
    <w:rsid w:val="00223B78"/>
    <w:rsid w:val="002240B4"/>
    <w:rsid w:val="002251F7"/>
    <w:rsid w:val="00225C5B"/>
    <w:rsid w:val="00225DEF"/>
    <w:rsid w:val="00226347"/>
    <w:rsid w:val="0022648B"/>
    <w:rsid w:val="00227BAD"/>
    <w:rsid w:val="002304FE"/>
    <w:rsid w:val="00231AFD"/>
    <w:rsid w:val="00233352"/>
    <w:rsid w:val="0023399D"/>
    <w:rsid w:val="002340BB"/>
    <w:rsid w:val="00235BCA"/>
    <w:rsid w:val="00235D61"/>
    <w:rsid w:val="002361AA"/>
    <w:rsid w:val="002361D9"/>
    <w:rsid w:val="002377AE"/>
    <w:rsid w:val="00237944"/>
    <w:rsid w:val="00237C2A"/>
    <w:rsid w:val="00237DE8"/>
    <w:rsid w:val="00237F03"/>
    <w:rsid w:val="00240149"/>
    <w:rsid w:val="00240319"/>
    <w:rsid w:val="00240C08"/>
    <w:rsid w:val="002418EF"/>
    <w:rsid w:val="002427D1"/>
    <w:rsid w:val="002437C9"/>
    <w:rsid w:val="00243ED2"/>
    <w:rsid w:val="00245CC1"/>
    <w:rsid w:val="00246960"/>
    <w:rsid w:val="00247212"/>
    <w:rsid w:val="00247236"/>
    <w:rsid w:val="00247C12"/>
    <w:rsid w:val="00250537"/>
    <w:rsid w:val="002514B3"/>
    <w:rsid w:val="00251C8D"/>
    <w:rsid w:val="00252638"/>
    <w:rsid w:val="00252FF0"/>
    <w:rsid w:val="002534DC"/>
    <w:rsid w:val="002546E7"/>
    <w:rsid w:val="00254AC2"/>
    <w:rsid w:val="00257A7D"/>
    <w:rsid w:val="00260885"/>
    <w:rsid w:val="0026122B"/>
    <w:rsid w:val="002612CF"/>
    <w:rsid w:val="00261BFF"/>
    <w:rsid w:val="00262920"/>
    <w:rsid w:val="00262D06"/>
    <w:rsid w:val="00263382"/>
    <w:rsid w:val="00263774"/>
    <w:rsid w:val="00263918"/>
    <w:rsid w:val="002661F1"/>
    <w:rsid w:val="00266C96"/>
    <w:rsid w:val="00267A65"/>
    <w:rsid w:val="00267C7E"/>
    <w:rsid w:val="00267D45"/>
    <w:rsid w:val="0027044C"/>
    <w:rsid w:val="002711D5"/>
    <w:rsid w:val="00271D1D"/>
    <w:rsid w:val="002722F9"/>
    <w:rsid w:val="0027341F"/>
    <w:rsid w:val="00273CA2"/>
    <w:rsid w:val="002761D5"/>
    <w:rsid w:val="00276A37"/>
    <w:rsid w:val="00276F46"/>
    <w:rsid w:val="002774D5"/>
    <w:rsid w:val="00277720"/>
    <w:rsid w:val="00277DA2"/>
    <w:rsid w:val="002816DC"/>
    <w:rsid w:val="00282C38"/>
    <w:rsid w:val="00284428"/>
    <w:rsid w:val="00286007"/>
    <w:rsid w:val="00286519"/>
    <w:rsid w:val="002866BC"/>
    <w:rsid w:val="002867A7"/>
    <w:rsid w:val="00286CB3"/>
    <w:rsid w:val="00287238"/>
    <w:rsid w:val="00287634"/>
    <w:rsid w:val="00287759"/>
    <w:rsid w:val="00290DFB"/>
    <w:rsid w:val="002913EF"/>
    <w:rsid w:val="002914FE"/>
    <w:rsid w:val="002915FB"/>
    <w:rsid w:val="002917DB"/>
    <w:rsid w:val="00291C61"/>
    <w:rsid w:val="0029348A"/>
    <w:rsid w:val="0029357F"/>
    <w:rsid w:val="00295D7D"/>
    <w:rsid w:val="002964EB"/>
    <w:rsid w:val="00296E73"/>
    <w:rsid w:val="00297A31"/>
    <w:rsid w:val="002A04C6"/>
    <w:rsid w:val="002A098C"/>
    <w:rsid w:val="002A1524"/>
    <w:rsid w:val="002A2431"/>
    <w:rsid w:val="002A26AD"/>
    <w:rsid w:val="002A2966"/>
    <w:rsid w:val="002A359E"/>
    <w:rsid w:val="002A7741"/>
    <w:rsid w:val="002A7F7E"/>
    <w:rsid w:val="002B1526"/>
    <w:rsid w:val="002B1A5C"/>
    <w:rsid w:val="002B1C10"/>
    <w:rsid w:val="002B1C75"/>
    <w:rsid w:val="002B1D7F"/>
    <w:rsid w:val="002B1E82"/>
    <w:rsid w:val="002B1F63"/>
    <w:rsid w:val="002B264B"/>
    <w:rsid w:val="002B44AB"/>
    <w:rsid w:val="002B4F0D"/>
    <w:rsid w:val="002B6E02"/>
    <w:rsid w:val="002C099A"/>
    <w:rsid w:val="002C0A83"/>
    <w:rsid w:val="002C0CFC"/>
    <w:rsid w:val="002C1A87"/>
    <w:rsid w:val="002C1B8A"/>
    <w:rsid w:val="002C3E0C"/>
    <w:rsid w:val="002C451F"/>
    <w:rsid w:val="002C4621"/>
    <w:rsid w:val="002C53F9"/>
    <w:rsid w:val="002C652A"/>
    <w:rsid w:val="002C6819"/>
    <w:rsid w:val="002C6ED6"/>
    <w:rsid w:val="002C7E57"/>
    <w:rsid w:val="002D03C4"/>
    <w:rsid w:val="002D07D9"/>
    <w:rsid w:val="002D0F74"/>
    <w:rsid w:val="002D13C2"/>
    <w:rsid w:val="002D1A70"/>
    <w:rsid w:val="002D1E54"/>
    <w:rsid w:val="002D20E1"/>
    <w:rsid w:val="002D2277"/>
    <w:rsid w:val="002D3F63"/>
    <w:rsid w:val="002D4A16"/>
    <w:rsid w:val="002D6DF4"/>
    <w:rsid w:val="002D72E6"/>
    <w:rsid w:val="002E00C2"/>
    <w:rsid w:val="002E03EB"/>
    <w:rsid w:val="002E0720"/>
    <w:rsid w:val="002E0E93"/>
    <w:rsid w:val="002E1BBE"/>
    <w:rsid w:val="002E397C"/>
    <w:rsid w:val="002E4890"/>
    <w:rsid w:val="002E4ACC"/>
    <w:rsid w:val="002E514E"/>
    <w:rsid w:val="002E5FA9"/>
    <w:rsid w:val="002F32AD"/>
    <w:rsid w:val="002F3595"/>
    <w:rsid w:val="002F6DAE"/>
    <w:rsid w:val="002F7488"/>
    <w:rsid w:val="003006AC"/>
    <w:rsid w:val="00301278"/>
    <w:rsid w:val="00301557"/>
    <w:rsid w:val="00301766"/>
    <w:rsid w:val="0030202E"/>
    <w:rsid w:val="0030217F"/>
    <w:rsid w:val="00303002"/>
    <w:rsid w:val="0030358A"/>
    <w:rsid w:val="0030490C"/>
    <w:rsid w:val="00305268"/>
    <w:rsid w:val="00305433"/>
    <w:rsid w:val="003056EC"/>
    <w:rsid w:val="00305CB7"/>
    <w:rsid w:val="0030641E"/>
    <w:rsid w:val="003071C8"/>
    <w:rsid w:val="00307530"/>
    <w:rsid w:val="00310B68"/>
    <w:rsid w:val="003120CF"/>
    <w:rsid w:val="003126D7"/>
    <w:rsid w:val="00312D10"/>
    <w:rsid w:val="0031301E"/>
    <w:rsid w:val="003144D1"/>
    <w:rsid w:val="003146E1"/>
    <w:rsid w:val="00314A69"/>
    <w:rsid w:val="003151EA"/>
    <w:rsid w:val="003158A3"/>
    <w:rsid w:val="00315A10"/>
    <w:rsid w:val="00316305"/>
    <w:rsid w:val="00316EDB"/>
    <w:rsid w:val="0031753B"/>
    <w:rsid w:val="00321150"/>
    <w:rsid w:val="00321F4D"/>
    <w:rsid w:val="003227B0"/>
    <w:rsid w:val="00323254"/>
    <w:rsid w:val="00323873"/>
    <w:rsid w:val="00323CC1"/>
    <w:rsid w:val="003244DF"/>
    <w:rsid w:val="003246AC"/>
    <w:rsid w:val="00324CBC"/>
    <w:rsid w:val="0032665E"/>
    <w:rsid w:val="00326BE2"/>
    <w:rsid w:val="00327B4B"/>
    <w:rsid w:val="003300E8"/>
    <w:rsid w:val="00330686"/>
    <w:rsid w:val="00330C13"/>
    <w:rsid w:val="00331ABE"/>
    <w:rsid w:val="00331FE8"/>
    <w:rsid w:val="0033222A"/>
    <w:rsid w:val="00332856"/>
    <w:rsid w:val="003330F1"/>
    <w:rsid w:val="0033384A"/>
    <w:rsid w:val="00333AD2"/>
    <w:rsid w:val="00333E6B"/>
    <w:rsid w:val="00334862"/>
    <w:rsid w:val="003349C4"/>
    <w:rsid w:val="00334E51"/>
    <w:rsid w:val="0033538A"/>
    <w:rsid w:val="0033785B"/>
    <w:rsid w:val="00340651"/>
    <w:rsid w:val="00341073"/>
    <w:rsid w:val="003411D0"/>
    <w:rsid w:val="003411E1"/>
    <w:rsid w:val="003419A9"/>
    <w:rsid w:val="0034286F"/>
    <w:rsid w:val="00342E8B"/>
    <w:rsid w:val="0034400D"/>
    <w:rsid w:val="0034458D"/>
    <w:rsid w:val="0034495A"/>
    <w:rsid w:val="00346956"/>
    <w:rsid w:val="00347300"/>
    <w:rsid w:val="003504A4"/>
    <w:rsid w:val="00350F04"/>
    <w:rsid w:val="00351153"/>
    <w:rsid w:val="00351C89"/>
    <w:rsid w:val="0035206C"/>
    <w:rsid w:val="00352072"/>
    <w:rsid w:val="0035350E"/>
    <w:rsid w:val="003536BB"/>
    <w:rsid w:val="003539D7"/>
    <w:rsid w:val="003542FC"/>
    <w:rsid w:val="003547BC"/>
    <w:rsid w:val="00355A67"/>
    <w:rsid w:val="00356D72"/>
    <w:rsid w:val="0035735E"/>
    <w:rsid w:val="003600AC"/>
    <w:rsid w:val="00360128"/>
    <w:rsid w:val="003603BA"/>
    <w:rsid w:val="003611DB"/>
    <w:rsid w:val="003618AF"/>
    <w:rsid w:val="00362E28"/>
    <w:rsid w:val="003631C2"/>
    <w:rsid w:val="003654CF"/>
    <w:rsid w:val="003664D7"/>
    <w:rsid w:val="003668B0"/>
    <w:rsid w:val="003679C2"/>
    <w:rsid w:val="00367A21"/>
    <w:rsid w:val="003700F5"/>
    <w:rsid w:val="00371E79"/>
    <w:rsid w:val="003736E0"/>
    <w:rsid w:val="00373786"/>
    <w:rsid w:val="003737E4"/>
    <w:rsid w:val="00373918"/>
    <w:rsid w:val="00376276"/>
    <w:rsid w:val="00376C44"/>
    <w:rsid w:val="00377246"/>
    <w:rsid w:val="003775D3"/>
    <w:rsid w:val="00380FE4"/>
    <w:rsid w:val="0038240F"/>
    <w:rsid w:val="00383AF2"/>
    <w:rsid w:val="00384E97"/>
    <w:rsid w:val="003878F4"/>
    <w:rsid w:val="00387A40"/>
    <w:rsid w:val="00387CE1"/>
    <w:rsid w:val="00387E16"/>
    <w:rsid w:val="003902B1"/>
    <w:rsid w:val="0039100D"/>
    <w:rsid w:val="00391088"/>
    <w:rsid w:val="00391202"/>
    <w:rsid w:val="00391B9D"/>
    <w:rsid w:val="00391D86"/>
    <w:rsid w:val="00392BEE"/>
    <w:rsid w:val="003932D9"/>
    <w:rsid w:val="0039338D"/>
    <w:rsid w:val="00394225"/>
    <w:rsid w:val="003942AE"/>
    <w:rsid w:val="003942D1"/>
    <w:rsid w:val="003945D7"/>
    <w:rsid w:val="00395782"/>
    <w:rsid w:val="00395B7B"/>
    <w:rsid w:val="0039626B"/>
    <w:rsid w:val="0039696A"/>
    <w:rsid w:val="00396D3E"/>
    <w:rsid w:val="0039704F"/>
    <w:rsid w:val="00397A42"/>
    <w:rsid w:val="00397F1C"/>
    <w:rsid w:val="00397F78"/>
    <w:rsid w:val="003A14EA"/>
    <w:rsid w:val="003A19FF"/>
    <w:rsid w:val="003A1AD9"/>
    <w:rsid w:val="003A1D90"/>
    <w:rsid w:val="003A2B4B"/>
    <w:rsid w:val="003A2CD8"/>
    <w:rsid w:val="003A366E"/>
    <w:rsid w:val="003A39DF"/>
    <w:rsid w:val="003A44EB"/>
    <w:rsid w:val="003A4BFE"/>
    <w:rsid w:val="003A53B2"/>
    <w:rsid w:val="003A65C5"/>
    <w:rsid w:val="003A6C6A"/>
    <w:rsid w:val="003A7FDD"/>
    <w:rsid w:val="003B0044"/>
    <w:rsid w:val="003B00F5"/>
    <w:rsid w:val="003B0705"/>
    <w:rsid w:val="003B0C2E"/>
    <w:rsid w:val="003B21B9"/>
    <w:rsid w:val="003B2BD8"/>
    <w:rsid w:val="003B2D98"/>
    <w:rsid w:val="003B4A09"/>
    <w:rsid w:val="003B602C"/>
    <w:rsid w:val="003B6637"/>
    <w:rsid w:val="003B7314"/>
    <w:rsid w:val="003B74F2"/>
    <w:rsid w:val="003B7D38"/>
    <w:rsid w:val="003B7DBC"/>
    <w:rsid w:val="003C07C4"/>
    <w:rsid w:val="003C1204"/>
    <w:rsid w:val="003C142D"/>
    <w:rsid w:val="003C15E8"/>
    <w:rsid w:val="003C160B"/>
    <w:rsid w:val="003C162E"/>
    <w:rsid w:val="003C1717"/>
    <w:rsid w:val="003C26A5"/>
    <w:rsid w:val="003C2E48"/>
    <w:rsid w:val="003C37F5"/>
    <w:rsid w:val="003C5CC6"/>
    <w:rsid w:val="003C5D42"/>
    <w:rsid w:val="003C60C8"/>
    <w:rsid w:val="003C640E"/>
    <w:rsid w:val="003C66E4"/>
    <w:rsid w:val="003C6EA7"/>
    <w:rsid w:val="003D043B"/>
    <w:rsid w:val="003D063F"/>
    <w:rsid w:val="003D1B1B"/>
    <w:rsid w:val="003D2813"/>
    <w:rsid w:val="003D2F22"/>
    <w:rsid w:val="003D35AC"/>
    <w:rsid w:val="003D4694"/>
    <w:rsid w:val="003D5B3A"/>
    <w:rsid w:val="003E17A4"/>
    <w:rsid w:val="003E20B4"/>
    <w:rsid w:val="003E32C5"/>
    <w:rsid w:val="003E3FA9"/>
    <w:rsid w:val="003E465F"/>
    <w:rsid w:val="003E4693"/>
    <w:rsid w:val="003E6DCF"/>
    <w:rsid w:val="003E783A"/>
    <w:rsid w:val="003F09CC"/>
    <w:rsid w:val="003F0B7B"/>
    <w:rsid w:val="003F11B0"/>
    <w:rsid w:val="003F1EF3"/>
    <w:rsid w:val="003F2FCF"/>
    <w:rsid w:val="003F3919"/>
    <w:rsid w:val="003F4B10"/>
    <w:rsid w:val="003F4FA5"/>
    <w:rsid w:val="003F59A6"/>
    <w:rsid w:val="003F5C40"/>
    <w:rsid w:val="003F60D7"/>
    <w:rsid w:val="003F6DBA"/>
    <w:rsid w:val="003F7182"/>
    <w:rsid w:val="003F7924"/>
    <w:rsid w:val="003F7F20"/>
    <w:rsid w:val="0040001F"/>
    <w:rsid w:val="0040088B"/>
    <w:rsid w:val="00400B66"/>
    <w:rsid w:val="00401383"/>
    <w:rsid w:val="00401913"/>
    <w:rsid w:val="004025DD"/>
    <w:rsid w:val="0040264B"/>
    <w:rsid w:val="00402678"/>
    <w:rsid w:val="0040270D"/>
    <w:rsid w:val="00402CA1"/>
    <w:rsid w:val="004033EB"/>
    <w:rsid w:val="00403891"/>
    <w:rsid w:val="004065A5"/>
    <w:rsid w:val="00406C1A"/>
    <w:rsid w:val="00406C9A"/>
    <w:rsid w:val="00406DA9"/>
    <w:rsid w:val="0040725F"/>
    <w:rsid w:val="00407607"/>
    <w:rsid w:val="00407AA6"/>
    <w:rsid w:val="00407FC7"/>
    <w:rsid w:val="00410216"/>
    <w:rsid w:val="00410A40"/>
    <w:rsid w:val="00411A73"/>
    <w:rsid w:val="00411DFD"/>
    <w:rsid w:val="00412375"/>
    <w:rsid w:val="00413C94"/>
    <w:rsid w:val="00413F67"/>
    <w:rsid w:val="00414480"/>
    <w:rsid w:val="004146FD"/>
    <w:rsid w:val="00415F2B"/>
    <w:rsid w:val="00416545"/>
    <w:rsid w:val="00416FFB"/>
    <w:rsid w:val="0041729A"/>
    <w:rsid w:val="0041754F"/>
    <w:rsid w:val="0041769A"/>
    <w:rsid w:val="00417C1F"/>
    <w:rsid w:val="00420111"/>
    <w:rsid w:val="0042078E"/>
    <w:rsid w:val="00420EAA"/>
    <w:rsid w:val="004211CC"/>
    <w:rsid w:val="0042245A"/>
    <w:rsid w:val="004224B9"/>
    <w:rsid w:val="004227DB"/>
    <w:rsid w:val="00422DBB"/>
    <w:rsid w:val="0042330B"/>
    <w:rsid w:val="0042363F"/>
    <w:rsid w:val="00424534"/>
    <w:rsid w:val="004256BD"/>
    <w:rsid w:val="00425F98"/>
    <w:rsid w:val="004276C9"/>
    <w:rsid w:val="0043048B"/>
    <w:rsid w:val="004312EC"/>
    <w:rsid w:val="0043153C"/>
    <w:rsid w:val="004318B8"/>
    <w:rsid w:val="004336E3"/>
    <w:rsid w:val="00434B36"/>
    <w:rsid w:val="00434EF7"/>
    <w:rsid w:val="00435EAF"/>
    <w:rsid w:val="00436C17"/>
    <w:rsid w:val="00440280"/>
    <w:rsid w:val="00440C5D"/>
    <w:rsid w:val="00441792"/>
    <w:rsid w:val="00441E0A"/>
    <w:rsid w:val="00442B3C"/>
    <w:rsid w:val="00444328"/>
    <w:rsid w:val="0044436D"/>
    <w:rsid w:val="004443E6"/>
    <w:rsid w:val="00445A37"/>
    <w:rsid w:val="0044667D"/>
    <w:rsid w:val="00447361"/>
    <w:rsid w:val="0045020B"/>
    <w:rsid w:val="0045021F"/>
    <w:rsid w:val="00450D06"/>
    <w:rsid w:val="00451F59"/>
    <w:rsid w:val="00453C45"/>
    <w:rsid w:val="004546D9"/>
    <w:rsid w:val="004546FA"/>
    <w:rsid w:val="00456B63"/>
    <w:rsid w:val="00457E41"/>
    <w:rsid w:val="00461B0C"/>
    <w:rsid w:val="00462194"/>
    <w:rsid w:val="004646E7"/>
    <w:rsid w:val="00464F5D"/>
    <w:rsid w:val="00464FCF"/>
    <w:rsid w:val="00464FD9"/>
    <w:rsid w:val="004659B1"/>
    <w:rsid w:val="00465D21"/>
    <w:rsid w:val="00466163"/>
    <w:rsid w:val="0046627B"/>
    <w:rsid w:val="00466EDE"/>
    <w:rsid w:val="00467917"/>
    <w:rsid w:val="00467BC7"/>
    <w:rsid w:val="004701E8"/>
    <w:rsid w:val="004718BC"/>
    <w:rsid w:val="00471979"/>
    <w:rsid w:val="00471A35"/>
    <w:rsid w:val="0047204B"/>
    <w:rsid w:val="004740F1"/>
    <w:rsid w:val="00474540"/>
    <w:rsid w:val="00475B2D"/>
    <w:rsid w:val="00475ED5"/>
    <w:rsid w:val="00476B35"/>
    <w:rsid w:val="00476C29"/>
    <w:rsid w:val="004775BE"/>
    <w:rsid w:val="00480603"/>
    <w:rsid w:val="00481090"/>
    <w:rsid w:val="00482850"/>
    <w:rsid w:val="00482C13"/>
    <w:rsid w:val="0048397C"/>
    <w:rsid w:val="0048436B"/>
    <w:rsid w:val="00485F5B"/>
    <w:rsid w:val="00487D33"/>
    <w:rsid w:val="00490F14"/>
    <w:rsid w:val="00492953"/>
    <w:rsid w:val="00493CFF"/>
    <w:rsid w:val="00493F82"/>
    <w:rsid w:val="0049408B"/>
    <w:rsid w:val="00495153"/>
    <w:rsid w:val="00495572"/>
    <w:rsid w:val="00495852"/>
    <w:rsid w:val="00497306"/>
    <w:rsid w:val="00497B3D"/>
    <w:rsid w:val="004A0505"/>
    <w:rsid w:val="004A131D"/>
    <w:rsid w:val="004A1B84"/>
    <w:rsid w:val="004A1E24"/>
    <w:rsid w:val="004A1E2A"/>
    <w:rsid w:val="004A1F27"/>
    <w:rsid w:val="004A2B92"/>
    <w:rsid w:val="004A5214"/>
    <w:rsid w:val="004A5BF2"/>
    <w:rsid w:val="004B18F1"/>
    <w:rsid w:val="004B1D55"/>
    <w:rsid w:val="004B1ECC"/>
    <w:rsid w:val="004B2CC9"/>
    <w:rsid w:val="004B2E36"/>
    <w:rsid w:val="004B35F3"/>
    <w:rsid w:val="004B3B47"/>
    <w:rsid w:val="004B413A"/>
    <w:rsid w:val="004B4A3E"/>
    <w:rsid w:val="004B5A15"/>
    <w:rsid w:val="004B6652"/>
    <w:rsid w:val="004B6B98"/>
    <w:rsid w:val="004B7321"/>
    <w:rsid w:val="004B750E"/>
    <w:rsid w:val="004C05CC"/>
    <w:rsid w:val="004C2496"/>
    <w:rsid w:val="004C2DAA"/>
    <w:rsid w:val="004C36FA"/>
    <w:rsid w:val="004C576B"/>
    <w:rsid w:val="004C5BF0"/>
    <w:rsid w:val="004C6507"/>
    <w:rsid w:val="004C66B4"/>
    <w:rsid w:val="004C79E4"/>
    <w:rsid w:val="004D1103"/>
    <w:rsid w:val="004D1F2D"/>
    <w:rsid w:val="004D2681"/>
    <w:rsid w:val="004D287F"/>
    <w:rsid w:val="004D3672"/>
    <w:rsid w:val="004D546D"/>
    <w:rsid w:val="004D582B"/>
    <w:rsid w:val="004D6007"/>
    <w:rsid w:val="004D632B"/>
    <w:rsid w:val="004D662F"/>
    <w:rsid w:val="004D68B7"/>
    <w:rsid w:val="004D7549"/>
    <w:rsid w:val="004D7A03"/>
    <w:rsid w:val="004E0566"/>
    <w:rsid w:val="004E1B64"/>
    <w:rsid w:val="004E213E"/>
    <w:rsid w:val="004E2584"/>
    <w:rsid w:val="004E2730"/>
    <w:rsid w:val="004E2A45"/>
    <w:rsid w:val="004E2D78"/>
    <w:rsid w:val="004E3183"/>
    <w:rsid w:val="004E4133"/>
    <w:rsid w:val="004E460C"/>
    <w:rsid w:val="004E470C"/>
    <w:rsid w:val="004E4B0A"/>
    <w:rsid w:val="004E4EE6"/>
    <w:rsid w:val="004E54E8"/>
    <w:rsid w:val="004E5501"/>
    <w:rsid w:val="004E56F0"/>
    <w:rsid w:val="004E5D46"/>
    <w:rsid w:val="004E6C07"/>
    <w:rsid w:val="004E6C6E"/>
    <w:rsid w:val="004E6F65"/>
    <w:rsid w:val="004E70CC"/>
    <w:rsid w:val="004E7559"/>
    <w:rsid w:val="004E7A6C"/>
    <w:rsid w:val="004E7A9E"/>
    <w:rsid w:val="004F2376"/>
    <w:rsid w:val="004F2A13"/>
    <w:rsid w:val="004F2E59"/>
    <w:rsid w:val="004F453C"/>
    <w:rsid w:val="004F4ACA"/>
    <w:rsid w:val="004F4AF2"/>
    <w:rsid w:val="004F4F42"/>
    <w:rsid w:val="004F6384"/>
    <w:rsid w:val="004F6E61"/>
    <w:rsid w:val="004F75E3"/>
    <w:rsid w:val="00500ADE"/>
    <w:rsid w:val="00501FA7"/>
    <w:rsid w:val="00503670"/>
    <w:rsid w:val="0050409D"/>
    <w:rsid w:val="0050444B"/>
    <w:rsid w:val="005044C9"/>
    <w:rsid w:val="00504630"/>
    <w:rsid w:val="0050500A"/>
    <w:rsid w:val="00505310"/>
    <w:rsid w:val="005058CC"/>
    <w:rsid w:val="00506300"/>
    <w:rsid w:val="00506672"/>
    <w:rsid w:val="00506B9B"/>
    <w:rsid w:val="005073C0"/>
    <w:rsid w:val="00511767"/>
    <w:rsid w:val="0051266C"/>
    <w:rsid w:val="00513564"/>
    <w:rsid w:val="00513CA9"/>
    <w:rsid w:val="0051486C"/>
    <w:rsid w:val="00514F98"/>
    <w:rsid w:val="00516CE5"/>
    <w:rsid w:val="00516EB3"/>
    <w:rsid w:val="00517AD0"/>
    <w:rsid w:val="00517F30"/>
    <w:rsid w:val="005200C7"/>
    <w:rsid w:val="00520427"/>
    <w:rsid w:val="00521CF5"/>
    <w:rsid w:val="00523CDD"/>
    <w:rsid w:val="00524B19"/>
    <w:rsid w:val="0052516F"/>
    <w:rsid w:val="00526823"/>
    <w:rsid w:val="00526A32"/>
    <w:rsid w:val="00527A51"/>
    <w:rsid w:val="00530063"/>
    <w:rsid w:val="005317F7"/>
    <w:rsid w:val="00532A34"/>
    <w:rsid w:val="00532EEA"/>
    <w:rsid w:val="00532FAF"/>
    <w:rsid w:val="0053395F"/>
    <w:rsid w:val="00534A8E"/>
    <w:rsid w:val="00535590"/>
    <w:rsid w:val="00535CC0"/>
    <w:rsid w:val="00535CDC"/>
    <w:rsid w:val="005363D0"/>
    <w:rsid w:val="00536E19"/>
    <w:rsid w:val="005401A5"/>
    <w:rsid w:val="00540E8F"/>
    <w:rsid w:val="00542364"/>
    <w:rsid w:val="00542F47"/>
    <w:rsid w:val="00543DC1"/>
    <w:rsid w:val="0054432F"/>
    <w:rsid w:val="00544F09"/>
    <w:rsid w:val="00546E79"/>
    <w:rsid w:val="0055024E"/>
    <w:rsid w:val="0055036B"/>
    <w:rsid w:val="00550536"/>
    <w:rsid w:val="00550758"/>
    <w:rsid w:val="00551064"/>
    <w:rsid w:val="00552578"/>
    <w:rsid w:val="00553473"/>
    <w:rsid w:val="00553B4F"/>
    <w:rsid w:val="00554D3F"/>
    <w:rsid w:val="005556FC"/>
    <w:rsid w:val="00555D28"/>
    <w:rsid w:val="00555ED2"/>
    <w:rsid w:val="00556012"/>
    <w:rsid w:val="0055678C"/>
    <w:rsid w:val="00557503"/>
    <w:rsid w:val="005602B4"/>
    <w:rsid w:val="00560DFE"/>
    <w:rsid w:val="00561686"/>
    <w:rsid w:val="00561F6F"/>
    <w:rsid w:val="00563AA1"/>
    <w:rsid w:val="00564B18"/>
    <w:rsid w:val="0056504F"/>
    <w:rsid w:val="005656AE"/>
    <w:rsid w:val="00566EB2"/>
    <w:rsid w:val="00566FBF"/>
    <w:rsid w:val="0056709F"/>
    <w:rsid w:val="00567D17"/>
    <w:rsid w:val="0057135C"/>
    <w:rsid w:val="005714AB"/>
    <w:rsid w:val="005728F3"/>
    <w:rsid w:val="00573239"/>
    <w:rsid w:val="00574BFF"/>
    <w:rsid w:val="00574C3E"/>
    <w:rsid w:val="00574FDA"/>
    <w:rsid w:val="00575186"/>
    <w:rsid w:val="0057527D"/>
    <w:rsid w:val="005773AF"/>
    <w:rsid w:val="00580445"/>
    <w:rsid w:val="005814F4"/>
    <w:rsid w:val="00581783"/>
    <w:rsid w:val="00581E3E"/>
    <w:rsid w:val="0058247B"/>
    <w:rsid w:val="0058315B"/>
    <w:rsid w:val="005832FA"/>
    <w:rsid w:val="0058341D"/>
    <w:rsid w:val="0058356E"/>
    <w:rsid w:val="0058356F"/>
    <w:rsid w:val="00583B0C"/>
    <w:rsid w:val="005841DA"/>
    <w:rsid w:val="00584491"/>
    <w:rsid w:val="0058526F"/>
    <w:rsid w:val="00586307"/>
    <w:rsid w:val="00587513"/>
    <w:rsid w:val="00587DF9"/>
    <w:rsid w:val="0059026D"/>
    <w:rsid w:val="00590CD6"/>
    <w:rsid w:val="005917D5"/>
    <w:rsid w:val="00591EF1"/>
    <w:rsid w:val="0059347E"/>
    <w:rsid w:val="00593498"/>
    <w:rsid w:val="00594018"/>
    <w:rsid w:val="0059562B"/>
    <w:rsid w:val="00595A23"/>
    <w:rsid w:val="005964A8"/>
    <w:rsid w:val="00597304"/>
    <w:rsid w:val="005975FE"/>
    <w:rsid w:val="005A034A"/>
    <w:rsid w:val="005A0896"/>
    <w:rsid w:val="005A0AFD"/>
    <w:rsid w:val="005A1293"/>
    <w:rsid w:val="005A259E"/>
    <w:rsid w:val="005A2B82"/>
    <w:rsid w:val="005A2FE9"/>
    <w:rsid w:val="005A4379"/>
    <w:rsid w:val="005A4934"/>
    <w:rsid w:val="005A5709"/>
    <w:rsid w:val="005A5D57"/>
    <w:rsid w:val="005A5E6A"/>
    <w:rsid w:val="005A5ED0"/>
    <w:rsid w:val="005B0FDB"/>
    <w:rsid w:val="005B18A6"/>
    <w:rsid w:val="005B19DF"/>
    <w:rsid w:val="005B2F4F"/>
    <w:rsid w:val="005B32F3"/>
    <w:rsid w:val="005B367A"/>
    <w:rsid w:val="005B419F"/>
    <w:rsid w:val="005B47B4"/>
    <w:rsid w:val="005B64D5"/>
    <w:rsid w:val="005B6843"/>
    <w:rsid w:val="005B68B6"/>
    <w:rsid w:val="005B7220"/>
    <w:rsid w:val="005B7672"/>
    <w:rsid w:val="005B7BDA"/>
    <w:rsid w:val="005C13C0"/>
    <w:rsid w:val="005C164A"/>
    <w:rsid w:val="005C1D0F"/>
    <w:rsid w:val="005C41A8"/>
    <w:rsid w:val="005C43B6"/>
    <w:rsid w:val="005C4EC4"/>
    <w:rsid w:val="005C4FDC"/>
    <w:rsid w:val="005C5A97"/>
    <w:rsid w:val="005C6097"/>
    <w:rsid w:val="005C701F"/>
    <w:rsid w:val="005C713E"/>
    <w:rsid w:val="005C7CD0"/>
    <w:rsid w:val="005D0122"/>
    <w:rsid w:val="005D149B"/>
    <w:rsid w:val="005D15BB"/>
    <w:rsid w:val="005D1BA6"/>
    <w:rsid w:val="005D1C2E"/>
    <w:rsid w:val="005D2CDA"/>
    <w:rsid w:val="005D32F1"/>
    <w:rsid w:val="005D37CF"/>
    <w:rsid w:val="005D48C0"/>
    <w:rsid w:val="005D62F8"/>
    <w:rsid w:val="005D6407"/>
    <w:rsid w:val="005D7125"/>
    <w:rsid w:val="005D729F"/>
    <w:rsid w:val="005D7FD9"/>
    <w:rsid w:val="005D7FE5"/>
    <w:rsid w:val="005E0963"/>
    <w:rsid w:val="005E102F"/>
    <w:rsid w:val="005E1A53"/>
    <w:rsid w:val="005E1C6C"/>
    <w:rsid w:val="005E200A"/>
    <w:rsid w:val="005E3C87"/>
    <w:rsid w:val="005E4B14"/>
    <w:rsid w:val="005E50FE"/>
    <w:rsid w:val="005E658A"/>
    <w:rsid w:val="005E7328"/>
    <w:rsid w:val="005F10DD"/>
    <w:rsid w:val="005F11BB"/>
    <w:rsid w:val="005F1214"/>
    <w:rsid w:val="005F17FB"/>
    <w:rsid w:val="005F1BD0"/>
    <w:rsid w:val="005F228B"/>
    <w:rsid w:val="005F2C87"/>
    <w:rsid w:val="005F2F74"/>
    <w:rsid w:val="005F35D6"/>
    <w:rsid w:val="005F3AC7"/>
    <w:rsid w:val="005F45B1"/>
    <w:rsid w:val="005F4771"/>
    <w:rsid w:val="005F4E58"/>
    <w:rsid w:val="005F5B3C"/>
    <w:rsid w:val="005F6CFA"/>
    <w:rsid w:val="0060028A"/>
    <w:rsid w:val="00600D3F"/>
    <w:rsid w:val="00600D9C"/>
    <w:rsid w:val="0060128F"/>
    <w:rsid w:val="0060164B"/>
    <w:rsid w:val="006020C3"/>
    <w:rsid w:val="006022DA"/>
    <w:rsid w:val="00602C99"/>
    <w:rsid w:val="006035B3"/>
    <w:rsid w:val="0060412D"/>
    <w:rsid w:val="00604FCD"/>
    <w:rsid w:val="006066DA"/>
    <w:rsid w:val="006067D1"/>
    <w:rsid w:val="006068A3"/>
    <w:rsid w:val="00606BC4"/>
    <w:rsid w:val="00606F43"/>
    <w:rsid w:val="006070BE"/>
    <w:rsid w:val="006075B3"/>
    <w:rsid w:val="006106FC"/>
    <w:rsid w:val="00610CED"/>
    <w:rsid w:val="00611D6B"/>
    <w:rsid w:val="0061279E"/>
    <w:rsid w:val="00612D6A"/>
    <w:rsid w:val="006133FA"/>
    <w:rsid w:val="006153B1"/>
    <w:rsid w:val="0061611A"/>
    <w:rsid w:val="00616347"/>
    <w:rsid w:val="00616BD9"/>
    <w:rsid w:val="00620E69"/>
    <w:rsid w:val="0062185C"/>
    <w:rsid w:val="00621D0F"/>
    <w:rsid w:val="00621DA3"/>
    <w:rsid w:val="00622A48"/>
    <w:rsid w:val="00622D51"/>
    <w:rsid w:val="006235B5"/>
    <w:rsid w:val="00623958"/>
    <w:rsid w:val="00625F54"/>
    <w:rsid w:val="006309A3"/>
    <w:rsid w:val="00631C2A"/>
    <w:rsid w:val="006320F8"/>
    <w:rsid w:val="006324F6"/>
    <w:rsid w:val="00632CA6"/>
    <w:rsid w:val="00633802"/>
    <w:rsid w:val="00633DAD"/>
    <w:rsid w:val="00634581"/>
    <w:rsid w:val="00635CF6"/>
    <w:rsid w:val="00635F09"/>
    <w:rsid w:val="0063627D"/>
    <w:rsid w:val="00636578"/>
    <w:rsid w:val="006369F8"/>
    <w:rsid w:val="00637926"/>
    <w:rsid w:val="00643601"/>
    <w:rsid w:val="00644572"/>
    <w:rsid w:val="006446D3"/>
    <w:rsid w:val="00645666"/>
    <w:rsid w:val="00645903"/>
    <w:rsid w:val="00645CD4"/>
    <w:rsid w:val="00646223"/>
    <w:rsid w:val="00646A0B"/>
    <w:rsid w:val="00647D86"/>
    <w:rsid w:val="006522F3"/>
    <w:rsid w:val="0065294F"/>
    <w:rsid w:val="006529DC"/>
    <w:rsid w:val="00652E9A"/>
    <w:rsid w:val="006544C6"/>
    <w:rsid w:val="00654AE6"/>
    <w:rsid w:val="0065575F"/>
    <w:rsid w:val="00655FCA"/>
    <w:rsid w:val="00656271"/>
    <w:rsid w:val="0065706A"/>
    <w:rsid w:val="00661728"/>
    <w:rsid w:val="00662D24"/>
    <w:rsid w:val="006630C4"/>
    <w:rsid w:val="006636CF"/>
    <w:rsid w:val="00664AC4"/>
    <w:rsid w:val="00664C0F"/>
    <w:rsid w:val="00664D2D"/>
    <w:rsid w:val="00664F3C"/>
    <w:rsid w:val="00666BDF"/>
    <w:rsid w:val="006670D0"/>
    <w:rsid w:val="00667613"/>
    <w:rsid w:val="00667A50"/>
    <w:rsid w:val="00670DC5"/>
    <w:rsid w:val="0067117C"/>
    <w:rsid w:val="00671E82"/>
    <w:rsid w:val="0067210D"/>
    <w:rsid w:val="00673C28"/>
    <w:rsid w:val="00674188"/>
    <w:rsid w:val="00675782"/>
    <w:rsid w:val="00675B5C"/>
    <w:rsid w:val="00675CC7"/>
    <w:rsid w:val="00676853"/>
    <w:rsid w:val="00676ACD"/>
    <w:rsid w:val="00682029"/>
    <w:rsid w:val="006822D4"/>
    <w:rsid w:val="006828B4"/>
    <w:rsid w:val="00682EB7"/>
    <w:rsid w:val="006833B0"/>
    <w:rsid w:val="006838C8"/>
    <w:rsid w:val="006839EB"/>
    <w:rsid w:val="00684589"/>
    <w:rsid w:val="00684BE8"/>
    <w:rsid w:val="006851B7"/>
    <w:rsid w:val="00686246"/>
    <w:rsid w:val="00687781"/>
    <w:rsid w:val="00687BC2"/>
    <w:rsid w:val="006904B5"/>
    <w:rsid w:val="0069063D"/>
    <w:rsid w:val="00691319"/>
    <w:rsid w:val="00692631"/>
    <w:rsid w:val="00694B96"/>
    <w:rsid w:val="00695A72"/>
    <w:rsid w:val="006975DA"/>
    <w:rsid w:val="00697CF5"/>
    <w:rsid w:val="006A00C2"/>
    <w:rsid w:val="006A08C3"/>
    <w:rsid w:val="006A14FA"/>
    <w:rsid w:val="006A1CCF"/>
    <w:rsid w:val="006A211C"/>
    <w:rsid w:val="006A2B88"/>
    <w:rsid w:val="006A2E95"/>
    <w:rsid w:val="006A3F64"/>
    <w:rsid w:val="006A40A8"/>
    <w:rsid w:val="006A453C"/>
    <w:rsid w:val="006A490C"/>
    <w:rsid w:val="006A59DE"/>
    <w:rsid w:val="006A7088"/>
    <w:rsid w:val="006A712D"/>
    <w:rsid w:val="006B09C4"/>
    <w:rsid w:val="006B0D8D"/>
    <w:rsid w:val="006B11D0"/>
    <w:rsid w:val="006B193F"/>
    <w:rsid w:val="006B1BF9"/>
    <w:rsid w:val="006B2C98"/>
    <w:rsid w:val="006B2F91"/>
    <w:rsid w:val="006B3365"/>
    <w:rsid w:val="006B3CCD"/>
    <w:rsid w:val="006B5482"/>
    <w:rsid w:val="006B5569"/>
    <w:rsid w:val="006B6F90"/>
    <w:rsid w:val="006B73D7"/>
    <w:rsid w:val="006C18D6"/>
    <w:rsid w:val="006C1A21"/>
    <w:rsid w:val="006C25C5"/>
    <w:rsid w:val="006C2F01"/>
    <w:rsid w:val="006C3FAE"/>
    <w:rsid w:val="006C414D"/>
    <w:rsid w:val="006C4DE4"/>
    <w:rsid w:val="006C7324"/>
    <w:rsid w:val="006C7787"/>
    <w:rsid w:val="006D034D"/>
    <w:rsid w:val="006D2B85"/>
    <w:rsid w:val="006D3871"/>
    <w:rsid w:val="006D4B4F"/>
    <w:rsid w:val="006D539D"/>
    <w:rsid w:val="006D544D"/>
    <w:rsid w:val="006D5EFE"/>
    <w:rsid w:val="006E074B"/>
    <w:rsid w:val="006E0853"/>
    <w:rsid w:val="006E0AA2"/>
    <w:rsid w:val="006E12C1"/>
    <w:rsid w:val="006E1843"/>
    <w:rsid w:val="006E194F"/>
    <w:rsid w:val="006E1B0B"/>
    <w:rsid w:val="006E290F"/>
    <w:rsid w:val="006E43E9"/>
    <w:rsid w:val="006E4DE1"/>
    <w:rsid w:val="006E4F09"/>
    <w:rsid w:val="006E5DB4"/>
    <w:rsid w:val="006E5EBB"/>
    <w:rsid w:val="006E620D"/>
    <w:rsid w:val="006E6A25"/>
    <w:rsid w:val="006E7B99"/>
    <w:rsid w:val="006F0185"/>
    <w:rsid w:val="006F0BFB"/>
    <w:rsid w:val="006F115B"/>
    <w:rsid w:val="006F1AFF"/>
    <w:rsid w:val="006F2ADF"/>
    <w:rsid w:val="006F316F"/>
    <w:rsid w:val="006F3BA0"/>
    <w:rsid w:val="006F565B"/>
    <w:rsid w:val="006F7118"/>
    <w:rsid w:val="006F72F0"/>
    <w:rsid w:val="006F7433"/>
    <w:rsid w:val="00700FE7"/>
    <w:rsid w:val="00701733"/>
    <w:rsid w:val="007020E8"/>
    <w:rsid w:val="007022A6"/>
    <w:rsid w:val="007036AC"/>
    <w:rsid w:val="00703916"/>
    <w:rsid w:val="00703E21"/>
    <w:rsid w:val="0070410C"/>
    <w:rsid w:val="00705019"/>
    <w:rsid w:val="0070534F"/>
    <w:rsid w:val="00705ECF"/>
    <w:rsid w:val="00706354"/>
    <w:rsid w:val="00706CA3"/>
    <w:rsid w:val="00706D1F"/>
    <w:rsid w:val="00707266"/>
    <w:rsid w:val="00707314"/>
    <w:rsid w:val="00707946"/>
    <w:rsid w:val="00707BB3"/>
    <w:rsid w:val="00710286"/>
    <w:rsid w:val="0071051E"/>
    <w:rsid w:val="00710947"/>
    <w:rsid w:val="00710CA5"/>
    <w:rsid w:val="0071135C"/>
    <w:rsid w:val="007115B5"/>
    <w:rsid w:val="00711DC5"/>
    <w:rsid w:val="0071305F"/>
    <w:rsid w:val="00713D03"/>
    <w:rsid w:val="00714105"/>
    <w:rsid w:val="00715E62"/>
    <w:rsid w:val="00716A0F"/>
    <w:rsid w:val="007202DA"/>
    <w:rsid w:val="00720430"/>
    <w:rsid w:val="007207E8"/>
    <w:rsid w:val="00720DEA"/>
    <w:rsid w:val="00721089"/>
    <w:rsid w:val="007218BB"/>
    <w:rsid w:val="0072317D"/>
    <w:rsid w:val="0072325D"/>
    <w:rsid w:val="0072338C"/>
    <w:rsid w:val="0072545B"/>
    <w:rsid w:val="007258B4"/>
    <w:rsid w:val="00726258"/>
    <w:rsid w:val="00726AED"/>
    <w:rsid w:val="0073001D"/>
    <w:rsid w:val="007300F3"/>
    <w:rsid w:val="007302DE"/>
    <w:rsid w:val="00730989"/>
    <w:rsid w:val="0073186C"/>
    <w:rsid w:val="00731F41"/>
    <w:rsid w:val="00732FBE"/>
    <w:rsid w:val="00733BA2"/>
    <w:rsid w:val="00733C33"/>
    <w:rsid w:val="007366DF"/>
    <w:rsid w:val="00736D44"/>
    <w:rsid w:val="00736E02"/>
    <w:rsid w:val="007375CD"/>
    <w:rsid w:val="007375F1"/>
    <w:rsid w:val="00737784"/>
    <w:rsid w:val="00737A04"/>
    <w:rsid w:val="0074058A"/>
    <w:rsid w:val="00740847"/>
    <w:rsid w:val="007417DE"/>
    <w:rsid w:val="007437EF"/>
    <w:rsid w:val="007441C6"/>
    <w:rsid w:val="00744871"/>
    <w:rsid w:val="00744ADC"/>
    <w:rsid w:val="00744B28"/>
    <w:rsid w:val="007520AE"/>
    <w:rsid w:val="00752D13"/>
    <w:rsid w:val="00752E0D"/>
    <w:rsid w:val="007537E2"/>
    <w:rsid w:val="00755803"/>
    <w:rsid w:val="0075705D"/>
    <w:rsid w:val="0075759D"/>
    <w:rsid w:val="00757AE1"/>
    <w:rsid w:val="00760784"/>
    <w:rsid w:val="00761447"/>
    <w:rsid w:val="00761C91"/>
    <w:rsid w:val="00761D0C"/>
    <w:rsid w:val="00761E73"/>
    <w:rsid w:val="0076276B"/>
    <w:rsid w:val="007633A4"/>
    <w:rsid w:val="00763757"/>
    <w:rsid w:val="00763C23"/>
    <w:rsid w:val="00763E38"/>
    <w:rsid w:val="0076467E"/>
    <w:rsid w:val="00764C8E"/>
    <w:rsid w:val="00764CA9"/>
    <w:rsid w:val="007654E6"/>
    <w:rsid w:val="0076583A"/>
    <w:rsid w:val="007673DF"/>
    <w:rsid w:val="00767B6A"/>
    <w:rsid w:val="00767CDE"/>
    <w:rsid w:val="00767F53"/>
    <w:rsid w:val="00770650"/>
    <w:rsid w:val="00770C95"/>
    <w:rsid w:val="00770EBD"/>
    <w:rsid w:val="00771D2E"/>
    <w:rsid w:val="0077288C"/>
    <w:rsid w:val="007729FC"/>
    <w:rsid w:val="00772A61"/>
    <w:rsid w:val="00774F8C"/>
    <w:rsid w:val="00775A6A"/>
    <w:rsid w:val="0077619C"/>
    <w:rsid w:val="00781F2F"/>
    <w:rsid w:val="0078230B"/>
    <w:rsid w:val="007827A6"/>
    <w:rsid w:val="007830A5"/>
    <w:rsid w:val="0078329C"/>
    <w:rsid w:val="00783C1A"/>
    <w:rsid w:val="0078420C"/>
    <w:rsid w:val="007843CC"/>
    <w:rsid w:val="00784E79"/>
    <w:rsid w:val="00784EE7"/>
    <w:rsid w:val="007856A2"/>
    <w:rsid w:val="00787606"/>
    <w:rsid w:val="00787EFC"/>
    <w:rsid w:val="0079073C"/>
    <w:rsid w:val="007918C5"/>
    <w:rsid w:val="00791A1D"/>
    <w:rsid w:val="00791C66"/>
    <w:rsid w:val="00791EAE"/>
    <w:rsid w:val="0079297F"/>
    <w:rsid w:val="00792BC2"/>
    <w:rsid w:val="00792C25"/>
    <w:rsid w:val="007935CC"/>
    <w:rsid w:val="00793A8E"/>
    <w:rsid w:val="00793C68"/>
    <w:rsid w:val="00795419"/>
    <w:rsid w:val="007964B5"/>
    <w:rsid w:val="00797BCB"/>
    <w:rsid w:val="007A05E8"/>
    <w:rsid w:val="007A48E7"/>
    <w:rsid w:val="007A4AB6"/>
    <w:rsid w:val="007A5720"/>
    <w:rsid w:val="007A6370"/>
    <w:rsid w:val="007A6951"/>
    <w:rsid w:val="007A69AE"/>
    <w:rsid w:val="007A7D01"/>
    <w:rsid w:val="007B008E"/>
    <w:rsid w:val="007B0C7C"/>
    <w:rsid w:val="007B2039"/>
    <w:rsid w:val="007B228A"/>
    <w:rsid w:val="007B2B3A"/>
    <w:rsid w:val="007B3832"/>
    <w:rsid w:val="007B38C6"/>
    <w:rsid w:val="007B3BE6"/>
    <w:rsid w:val="007B41CE"/>
    <w:rsid w:val="007B4489"/>
    <w:rsid w:val="007B4D99"/>
    <w:rsid w:val="007B60F8"/>
    <w:rsid w:val="007B6848"/>
    <w:rsid w:val="007B6A72"/>
    <w:rsid w:val="007B6E77"/>
    <w:rsid w:val="007B7226"/>
    <w:rsid w:val="007C09B6"/>
    <w:rsid w:val="007C0C32"/>
    <w:rsid w:val="007C17EA"/>
    <w:rsid w:val="007C2698"/>
    <w:rsid w:val="007C2C39"/>
    <w:rsid w:val="007C3172"/>
    <w:rsid w:val="007C39BC"/>
    <w:rsid w:val="007C3E00"/>
    <w:rsid w:val="007C42D4"/>
    <w:rsid w:val="007C47C2"/>
    <w:rsid w:val="007C514B"/>
    <w:rsid w:val="007C5C47"/>
    <w:rsid w:val="007C5EFA"/>
    <w:rsid w:val="007C6036"/>
    <w:rsid w:val="007C65B0"/>
    <w:rsid w:val="007C66CF"/>
    <w:rsid w:val="007C6DE8"/>
    <w:rsid w:val="007C7036"/>
    <w:rsid w:val="007C73FD"/>
    <w:rsid w:val="007D07B2"/>
    <w:rsid w:val="007D1533"/>
    <w:rsid w:val="007D3908"/>
    <w:rsid w:val="007D3E69"/>
    <w:rsid w:val="007D4668"/>
    <w:rsid w:val="007D4D07"/>
    <w:rsid w:val="007D4E42"/>
    <w:rsid w:val="007D4F21"/>
    <w:rsid w:val="007D52BF"/>
    <w:rsid w:val="007D5407"/>
    <w:rsid w:val="007D5F83"/>
    <w:rsid w:val="007D660B"/>
    <w:rsid w:val="007D673B"/>
    <w:rsid w:val="007D6A60"/>
    <w:rsid w:val="007D6DAA"/>
    <w:rsid w:val="007E0C85"/>
    <w:rsid w:val="007E1136"/>
    <w:rsid w:val="007E20BC"/>
    <w:rsid w:val="007E31D0"/>
    <w:rsid w:val="007E3A15"/>
    <w:rsid w:val="007E406A"/>
    <w:rsid w:val="007E5673"/>
    <w:rsid w:val="007E6264"/>
    <w:rsid w:val="007E66F7"/>
    <w:rsid w:val="007E72D1"/>
    <w:rsid w:val="007E788C"/>
    <w:rsid w:val="007F130C"/>
    <w:rsid w:val="007F1C62"/>
    <w:rsid w:val="007F1F22"/>
    <w:rsid w:val="007F2026"/>
    <w:rsid w:val="007F34D9"/>
    <w:rsid w:val="007F3EE3"/>
    <w:rsid w:val="007F5DE7"/>
    <w:rsid w:val="007F6C03"/>
    <w:rsid w:val="007F70C6"/>
    <w:rsid w:val="007F7153"/>
    <w:rsid w:val="0080035E"/>
    <w:rsid w:val="0080176C"/>
    <w:rsid w:val="008025A5"/>
    <w:rsid w:val="00803D6B"/>
    <w:rsid w:val="00803FC0"/>
    <w:rsid w:val="00804CD4"/>
    <w:rsid w:val="008073F2"/>
    <w:rsid w:val="008075E6"/>
    <w:rsid w:val="00807935"/>
    <w:rsid w:val="00807AAF"/>
    <w:rsid w:val="0081006B"/>
    <w:rsid w:val="008102DA"/>
    <w:rsid w:val="008119A7"/>
    <w:rsid w:val="00812985"/>
    <w:rsid w:val="00812AB9"/>
    <w:rsid w:val="008136BF"/>
    <w:rsid w:val="00814027"/>
    <w:rsid w:val="008145FB"/>
    <w:rsid w:val="008146CE"/>
    <w:rsid w:val="00815CB0"/>
    <w:rsid w:val="00817BC5"/>
    <w:rsid w:val="00820496"/>
    <w:rsid w:val="008216B9"/>
    <w:rsid w:val="00821789"/>
    <w:rsid w:val="00822F23"/>
    <w:rsid w:val="00823A70"/>
    <w:rsid w:val="00823E04"/>
    <w:rsid w:val="00824819"/>
    <w:rsid w:val="00824FA4"/>
    <w:rsid w:val="008259C0"/>
    <w:rsid w:val="00826D04"/>
    <w:rsid w:val="0082723E"/>
    <w:rsid w:val="008276FD"/>
    <w:rsid w:val="00831413"/>
    <w:rsid w:val="008323BE"/>
    <w:rsid w:val="00834162"/>
    <w:rsid w:val="00834321"/>
    <w:rsid w:val="0083451A"/>
    <w:rsid w:val="00834F07"/>
    <w:rsid w:val="00835213"/>
    <w:rsid w:val="00835CD7"/>
    <w:rsid w:val="00836B22"/>
    <w:rsid w:val="00836D9B"/>
    <w:rsid w:val="00836F83"/>
    <w:rsid w:val="00837801"/>
    <w:rsid w:val="00840D2C"/>
    <w:rsid w:val="008421E6"/>
    <w:rsid w:val="00842364"/>
    <w:rsid w:val="00843D13"/>
    <w:rsid w:val="008443F9"/>
    <w:rsid w:val="0084494E"/>
    <w:rsid w:val="0084629F"/>
    <w:rsid w:val="00847F1A"/>
    <w:rsid w:val="00850785"/>
    <w:rsid w:val="008515E9"/>
    <w:rsid w:val="00851B30"/>
    <w:rsid w:val="008523C2"/>
    <w:rsid w:val="00852B9F"/>
    <w:rsid w:val="008537CE"/>
    <w:rsid w:val="00853867"/>
    <w:rsid w:val="00854088"/>
    <w:rsid w:val="00854A7D"/>
    <w:rsid w:val="00855141"/>
    <w:rsid w:val="008555AB"/>
    <w:rsid w:val="008605CB"/>
    <w:rsid w:val="00861011"/>
    <w:rsid w:val="0086153B"/>
    <w:rsid w:val="00862076"/>
    <w:rsid w:val="00864D7D"/>
    <w:rsid w:val="00865740"/>
    <w:rsid w:val="00865D5E"/>
    <w:rsid w:val="0086690D"/>
    <w:rsid w:val="00866CBE"/>
    <w:rsid w:val="0086703A"/>
    <w:rsid w:val="0086713A"/>
    <w:rsid w:val="008672C3"/>
    <w:rsid w:val="00867B2B"/>
    <w:rsid w:val="00867D83"/>
    <w:rsid w:val="00870340"/>
    <w:rsid w:val="00870A75"/>
    <w:rsid w:val="00871D35"/>
    <w:rsid w:val="00871F1F"/>
    <w:rsid w:val="00872696"/>
    <w:rsid w:val="00872821"/>
    <w:rsid w:val="00872AFE"/>
    <w:rsid w:val="00873AF9"/>
    <w:rsid w:val="00875811"/>
    <w:rsid w:val="00876414"/>
    <w:rsid w:val="0087671B"/>
    <w:rsid w:val="00876E25"/>
    <w:rsid w:val="00876FB7"/>
    <w:rsid w:val="0087719D"/>
    <w:rsid w:val="008779F3"/>
    <w:rsid w:val="00877C43"/>
    <w:rsid w:val="00880354"/>
    <w:rsid w:val="00880E7B"/>
    <w:rsid w:val="00881998"/>
    <w:rsid w:val="00881CBA"/>
    <w:rsid w:val="00884F38"/>
    <w:rsid w:val="008859EE"/>
    <w:rsid w:val="00885F59"/>
    <w:rsid w:val="00886CE8"/>
    <w:rsid w:val="008876EF"/>
    <w:rsid w:val="00891897"/>
    <w:rsid w:val="00893854"/>
    <w:rsid w:val="0089447C"/>
    <w:rsid w:val="008944DC"/>
    <w:rsid w:val="0089529C"/>
    <w:rsid w:val="008957A1"/>
    <w:rsid w:val="008957EE"/>
    <w:rsid w:val="0089609D"/>
    <w:rsid w:val="0089631B"/>
    <w:rsid w:val="00897049"/>
    <w:rsid w:val="00897F95"/>
    <w:rsid w:val="008A1855"/>
    <w:rsid w:val="008A210D"/>
    <w:rsid w:val="008A2DE8"/>
    <w:rsid w:val="008A3989"/>
    <w:rsid w:val="008A3D9F"/>
    <w:rsid w:val="008A3F31"/>
    <w:rsid w:val="008A43DE"/>
    <w:rsid w:val="008A58EC"/>
    <w:rsid w:val="008A614E"/>
    <w:rsid w:val="008A7CBE"/>
    <w:rsid w:val="008B0BE7"/>
    <w:rsid w:val="008B1176"/>
    <w:rsid w:val="008B141A"/>
    <w:rsid w:val="008B1AD7"/>
    <w:rsid w:val="008B2653"/>
    <w:rsid w:val="008B324B"/>
    <w:rsid w:val="008B3CE5"/>
    <w:rsid w:val="008B4635"/>
    <w:rsid w:val="008B47E6"/>
    <w:rsid w:val="008B5453"/>
    <w:rsid w:val="008B639B"/>
    <w:rsid w:val="008B6AA3"/>
    <w:rsid w:val="008C0F4B"/>
    <w:rsid w:val="008C1364"/>
    <w:rsid w:val="008C1645"/>
    <w:rsid w:val="008C2169"/>
    <w:rsid w:val="008C30E1"/>
    <w:rsid w:val="008C3917"/>
    <w:rsid w:val="008C5261"/>
    <w:rsid w:val="008C53FC"/>
    <w:rsid w:val="008C576A"/>
    <w:rsid w:val="008C6CEE"/>
    <w:rsid w:val="008C73FE"/>
    <w:rsid w:val="008C77F1"/>
    <w:rsid w:val="008D058F"/>
    <w:rsid w:val="008D0E05"/>
    <w:rsid w:val="008D0F03"/>
    <w:rsid w:val="008D1365"/>
    <w:rsid w:val="008D1806"/>
    <w:rsid w:val="008D18D2"/>
    <w:rsid w:val="008D233C"/>
    <w:rsid w:val="008D2A5C"/>
    <w:rsid w:val="008D2A83"/>
    <w:rsid w:val="008D2FCC"/>
    <w:rsid w:val="008D3F10"/>
    <w:rsid w:val="008D41F6"/>
    <w:rsid w:val="008D4509"/>
    <w:rsid w:val="008D4E5D"/>
    <w:rsid w:val="008D5203"/>
    <w:rsid w:val="008D590B"/>
    <w:rsid w:val="008D5AAA"/>
    <w:rsid w:val="008D5F94"/>
    <w:rsid w:val="008D692B"/>
    <w:rsid w:val="008D7003"/>
    <w:rsid w:val="008E08C3"/>
    <w:rsid w:val="008E08CE"/>
    <w:rsid w:val="008E0AA0"/>
    <w:rsid w:val="008E0E43"/>
    <w:rsid w:val="008E2ED8"/>
    <w:rsid w:val="008E3327"/>
    <w:rsid w:val="008E3565"/>
    <w:rsid w:val="008E4A09"/>
    <w:rsid w:val="008E4E49"/>
    <w:rsid w:val="008E50CC"/>
    <w:rsid w:val="008E5674"/>
    <w:rsid w:val="008E5BF3"/>
    <w:rsid w:val="008E6298"/>
    <w:rsid w:val="008E629A"/>
    <w:rsid w:val="008E62F4"/>
    <w:rsid w:val="008E691B"/>
    <w:rsid w:val="008E73AA"/>
    <w:rsid w:val="008E7A5A"/>
    <w:rsid w:val="008E7EC2"/>
    <w:rsid w:val="008F0C27"/>
    <w:rsid w:val="008F0D47"/>
    <w:rsid w:val="008F11CC"/>
    <w:rsid w:val="008F1687"/>
    <w:rsid w:val="008F16F2"/>
    <w:rsid w:val="008F25CE"/>
    <w:rsid w:val="008F263E"/>
    <w:rsid w:val="008F2920"/>
    <w:rsid w:val="008F2F32"/>
    <w:rsid w:val="008F3D16"/>
    <w:rsid w:val="008F4695"/>
    <w:rsid w:val="008F51FD"/>
    <w:rsid w:val="008F583C"/>
    <w:rsid w:val="008F605C"/>
    <w:rsid w:val="008F6908"/>
    <w:rsid w:val="008F7162"/>
    <w:rsid w:val="008F7EB9"/>
    <w:rsid w:val="0090034F"/>
    <w:rsid w:val="00900750"/>
    <w:rsid w:val="00900EBB"/>
    <w:rsid w:val="00901342"/>
    <w:rsid w:val="0090197C"/>
    <w:rsid w:val="00904041"/>
    <w:rsid w:val="009052B9"/>
    <w:rsid w:val="009052E9"/>
    <w:rsid w:val="00905DD4"/>
    <w:rsid w:val="00906864"/>
    <w:rsid w:val="00907A84"/>
    <w:rsid w:val="009106DE"/>
    <w:rsid w:val="00911BCD"/>
    <w:rsid w:val="009123B6"/>
    <w:rsid w:val="0091273C"/>
    <w:rsid w:val="00912745"/>
    <w:rsid w:val="00914FA3"/>
    <w:rsid w:val="009153C1"/>
    <w:rsid w:val="009203AF"/>
    <w:rsid w:val="009207E6"/>
    <w:rsid w:val="00921491"/>
    <w:rsid w:val="00921E95"/>
    <w:rsid w:val="0092205A"/>
    <w:rsid w:val="00922F96"/>
    <w:rsid w:val="009233C0"/>
    <w:rsid w:val="00923E15"/>
    <w:rsid w:val="00927161"/>
    <w:rsid w:val="00927B88"/>
    <w:rsid w:val="00927B94"/>
    <w:rsid w:val="00927F3E"/>
    <w:rsid w:val="00930540"/>
    <w:rsid w:val="00930DED"/>
    <w:rsid w:val="0093105C"/>
    <w:rsid w:val="00933ACC"/>
    <w:rsid w:val="0093403E"/>
    <w:rsid w:val="00934582"/>
    <w:rsid w:val="009356A5"/>
    <w:rsid w:val="00935ABA"/>
    <w:rsid w:val="00935C04"/>
    <w:rsid w:val="009378AA"/>
    <w:rsid w:val="009378F0"/>
    <w:rsid w:val="00937CC2"/>
    <w:rsid w:val="00940A35"/>
    <w:rsid w:val="00941CF6"/>
    <w:rsid w:val="00942023"/>
    <w:rsid w:val="00942427"/>
    <w:rsid w:val="009436DC"/>
    <w:rsid w:val="00943C43"/>
    <w:rsid w:val="0094415E"/>
    <w:rsid w:val="00944244"/>
    <w:rsid w:val="00944A6B"/>
    <w:rsid w:val="00945181"/>
    <w:rsid w:val="00945250"/>
    <w:rsid w:val="00945480"/>
    <w:rsid w:val="00946C50"/>
    <w:rsid w:val="00947342"/>
    <w:rsid w:val="009474F0"/>
    <w:rsid w:val="009505D7"/>
    <w:rsid w:val="00951759"/>
    <w:rsid w:val="00952620"/>
    <w:rsid w:val="00953770"/>
    <w:rsid w:val="0095424B"/>
    <w:rsid w:val="0095718A"/>
    <w:rsid w:val="00960CF0"/>
    <w:rsid w:val="0096164A"/>
    <w:rsid w:val="009619E9"/>
    <w:rsid w:val="00962E40"/>
    <w:rsid w:val="00962FDC"/>
    <w:rsid w:val="009644BC"/>
    <w:rsid w:val="00965445"/>
    <w:rsid w:val="00966A43"/>
    <w:rsid w:val="00967394"/>
    <w:rsid w:val="0097039A"/>
    <w:rsid w:val="009705F0"/>
    <w:rsid w:val="00970A45"/>
    <w:rsid w:val="00970EDF"/>
    <w:rsid w:val="0097184F"/>
    <w:rsid w:val="00972EE2"/>
    <w:rsid w:val="00973B09"/>
    <w:rsid w:val="00975746"/>
    <w:rsid w:val="009761EE"/>
    <w:rsid w:val="00976F8D"/>
    <w:rsid w:val="00980459"/>
    <w:rsid w:val="00980466"/>
    <w:rsid w:val="0098065F"/>
    <w:rsid w:val="009810E2"/>
    <w:rsid w:val="0098239E"/>
    <w:rsid w:val="00984076"/>
    <w:rsid w:val="00984B03"/>
    <w:rsid w:val="00985CAE"/>
    <w:rsid w:val="00985DE1"/>
    <w:rsid w:val="0098684E"/>
    <w:rsid w:val="00986891"/>
    <w:rsid w:val="009869D2"/>
    <w:rsid w:val="0099061A"/>
    <w:rsid w:val="009929ED"/>
    <w:rsid w:val="00992F4B"/>
    <w:rsid w:val="0099349D"/>
    <w:rsid w:val="009940F1"/>
    <w:rsid w:val="00994388"/>
    <w:rsid w:val="00996DAC"/>
    <w:rsid w:val="00996EE5"/>
    <w:rsid w:val="00997861"/>
    <w:rsid w:val="009A0B2A"/>
    <w:rsid w:val="009A3ACB"/>
    <w:rsid w:val="009A5332"/>
    <w:rsid w:val="009A560D"/>
    <w:rsid w:val="009A622C"/>
    <w:rsid w:val="009A6B85"/>
    <w:rsid w:val="009A6E59"/>
    <w:rsid w:val="009A780D"/>
    <w:rsid w:val="009B02EC"/>
    <w:rsid w:val="009B03A7"/>
    <w:rsid w:val="009B21E1"/>
    <w:rsid w:val="009B41F0"/>
    <w:rsid w:val="009B4523"/>
    <w:rsid w:val="009B512A"/>
    <w:rsid w:val="009B6F01"/>
    <w:rsid w:val="009B71E2"/>
    <w:rsid w:val="009B7280"/>
    <w:rsid w:val="009B76C4"/>
    <w:rsid w:val="009C04DE"/>
    <w:rsid w:val="009C09D4"/>
    <w:rsid w:val="009C2914"/>
    <w:rsid w:val="009C2C48"/>
    <w:rsid w:val="009C3BF5"/>
    <w:rsid w:val="009C532D"/>
    <w:rsid w:val="009C6AD0"/>
    <w:rsid w:val="009C75AC"/>
    <w:rsid w:val="009D13AD"/>
    <w:rsid w:val="009D174A"/>
    <w:rsid w:val="009D1A11"/>
    <w:rsid w:val="009D27C3"/>
    <w:rsid w:val="009D29FC"/>
    <w:rsid w:val="009D45FF"/>
    <w:rsid w:val="009D525F"/>
    <w:rsid w:val="009D52C7"/>
    <w:rsid w:val="009D6CC3"/>
    <w:rsid w:val="009D6D66"/>
    <w:rsid w:val="009D6DAA"/>
    <w:rsid w:val="009D7150"/>
    <w:rsid w:val="009E0060"/>
    <w:rsid w:val="009E0299"/>
    <w:rsid w:val="009E284E"/>
    <w:rsid w:val="009E469C"/>
    <w:rsid w:val="009E4D8C"/>
    <w:rsid w:val="009E6741"/>
    <w:rsid w:val="009E76B5"/>
    <w:rsid w:val="009F22A3"/>
    <w:rsid w:val="009F4D98"/>
    <w:rsid w:val="009F5715"/>
    <w:rsid w:val="009F5CB7"/>
    <w:rsid w:val="009F6C02"/>
    <w:rsid w:val="009F6F16"/>
    <w:rsid w:val="009F7253"/>
    <w:rsid w:val="00A001FC"/>
    <w:rsid w:val="00A00AD0"/>
    <w:rsid w:val="00A00EC2"/>
    <w:rsid w:val="00A011D5"/>
    <w:rsid w:val="00A0327C"/>
    <w:rsid w:val="00A035A6"/>
    <w:rsid w:val="00A039F0"/>
    <w:rsid w:val="00A03A22"/>
    <w:rsid w:val="00A03D06"/>
    <w:rsid w:val="00A05C35"/>
    <w:rsid w:val="00A0781A"/>
    <w:rsid w:val="00A101D9"/>
    <w:rsid w:val="00A10609"/>
    <w:rsid w:val="00A10658"/>
    <w:rsid w:val="00A10848"/>
    <w:rsid w:val="00A10B85"/>
    <w:rsid w:val="00A1172F"/>
    <w:rsid w:val="00A11A9F"/>
    <w:rsid w:val="00A11F82"/>
    <w:rsid w:val="00A12E51"/>
    <w:rsid w:val="00A1342C"/>
    <w:rsid w:val="00A13EE4"/>
    <w:rsid w:val="00A13F67"/>
    <w:rsid w:val="00A14469"/>
    <w:rsid w:val="00A146A0"/>
    <w:rsid w:val="00A1479F"/>
    <w:rsid w:val="00A14E6A"/>
    <w:rsid w:val="00A16134"/>
    <w:rsid w:val="00A1629F"/>
    <w:rsid w:val="00A17174"/>
    <w:rsid w:val="00A17BB9"/>
    <w:rsid w:val="00A20FC4"/>
    <w:rsid w:val="00A2242F"/>
    <w:rsid w:val="00A22680"/>
    <w:rsid w:val="00A22E9F"/>
    <w:rsid w:val="00A247ED"/>
    <w:rsid w:val="00A24BF1"/>
    <w:rsid w:val="00A24E9D"/>
    <w:rsid w:val="00A266E3"/>
    <w:rsid w:val="00A31E73"/>
    <w:rsid w:val="00A3240B"/>
    <w:rsid w:val="00A32BB7"/>
    <w:rsid w:val="00A32D7D"/>
    <w:rsid w:val="00A32FC8"/>
    <w:rsid w:val="00A33201"/>
    <w:rsid w:val="00A33BE3"/>
    <w:rsid w:val="00A33DCF"/>
    <w:rsid w:val="00A33F3E"/>
    <w:rsid w:val="00A33FE0"/>
    <w:rsid w:val="00A34D6E"/>
    <w:rsid w:val="00A3513F"/>
    <w:rsid w:val="00A35448"/>
    <w:rsid w:val="00A360AD"/>
    <w:rsid w:val="00A361A4"/>
    <w:rsid w:val="00A364D7"/>
    <w:rsid w:val="00A375C9"/>
    <w:rsid w:val="00A37CAF"/>
    <w:rsid w:val="00A41409"/>
    <w:rsid w:val="00A42823"/>
    <w:rsid w:val="00A429C6"/>
    <w:rsid w:val="00A44EED"/>
    <w:rsid w:val="00A45083"/>
    <w:rsid w:val="00A453FD"/>
    <w:rsid w:val="00A4716A"/>
    <w:rsid w:val="00A47599"/>
    <w:rsid w:val="00A47E70"/>
    <w:rsid w:val="00A50C18"/>
    <w:rsid w:val="00A51040"/>
    <w:rsid w:val="00A511DB"/>
    <w:rsid w:val="00A51329"/>
    <w:rsid w:val="00A5161B"/>
    <w:rsid w:val="00A51A57"/>
    <w:rsid w:val="00A51B2A"/>
    <w:rsid w:val="00A528C0"/>
    <w:rsid w:val="00A541E5"/>
    <w:rsid w:val="00A55816"/>
    <w:rsid w:val="00A55D72"/>
    <w:rsid w:val="00A5602C"/>
    <w:rsid w:val="00A565BA"/>
    <w:rsid w:val="00A565C6"/>
    <w:rsid w:val="00A60471"/>
    <w:rsid w:val="00A621FF"/>
    <w:rsid w:val="00A6269B"/>
    <w:rsid w:val="00A62B95"/>
    <w:rsid w:val="00A62D22"/>
    <w:rsid w:val="00A635FA"/>
    <w:rsid w:val="00A67711"/>
    <w:rsid w:val="00A67D59"/>
    <w:rsid w:val="00A724F2"/>
    <w:rsid w:val="00A730BA"/>
    <w:rsid w:val="00A7391B"/>
    <w:rsid w:val="00A747C8"/>
    <w:rsid w:val="00A7483F"/>
    <w:rsid w:val="00A7577F"/>
    <w:rsid w:val="00A75DFB"/>
    <w:rsid w:val="00A760C0"/>
    <w:rsid w:val="00A77756"/>
    <w:rsid w:val="00A80AF7"/>
    <w:rsid w:val="00A81FA8"/>
    <w:rsid w:val="00A82389"/>
    <w:rsid w:val="00A82944"/>
    <w:rsid w:val="00A83C6C"/>
    <w:rsid w:val="00A844E2"/>
    <w:rsid w:val="00A854F2"/>
    <w:rsid w:val="00A860D2"/>
    <w:rsid w:val="00A86970"/>
    <w:rsid w:val="00A9036A"/>
    <w:rsid w:val="00A9133B"/>
    <w:rsid w:val="00A91EE9"/>
    <w:rsid w:val="00A91FAE"/>
    <w:rsid w:val="00A9241B"/>
    <w:rsid w:val="00A93AC5"/>
    <w:rsid w:val="00A94B14"/>
    <w:rsid w:val="00A94CDF"/>
    <w:rsid w:val="00A950ED"/>
    <w:rsid w:val="00A9516E"/>
    <w:rsid w:val="00AA0010"/>
    <w:rsid w:val="00AA09D0"/>
    <w:rsid w:val="00AA0DDB"/>
    <w:rsid w:val="00AA24BA"/>
    <w:rsid w:val="00AA24E0"/>
    <w:rsid w:val="00AA278D"/>
    <w:rsid w:val="00AA45BF"/>
    <w:rsid w:val="00AA4C53"/>
    <w:rsid w:val="00AA5745"/>
    <w:rsid w:val="00AA601F"/>
    <w:rsid w:val="00AA64A0"/>
    <w:rsid w:val="00AA66A6"/>
    <w:rsid w:val="00AA694B"/>
    <w:rsid w:val="00AA77E9"/>
    <w:rsid w:val="00AB0D43"/>
    <w:rsid w:val="00AB1C4E"/>
    <w:rsid w:val="00AB35D0"/>
    <w:rsid w:val="00AB4894"/>
    <w:rsid w:val="00AB55FF"/>
    <w:rsid w:val="00AB6483"/>
    <w:rsid w:val="00AB7854"/>
    <w:rsid w:val="00AC0D84"/>
    <w:rsid w:val="00AC1762"/>
    <w:rsid w:val="00AC1943"/>
    <w:rsid w:val="00AC3B9E"/>
    <w:rsid w:val="00AC46C6"/>
    <w:rsid w:val="00AC4CE0"/>
    <w:rsid w:val="00AC5C6E"/>
    <w:rsid w:val="00AC63E1"/>
    <w:rsid w:val="00AD2FD9"/>
    <w:rsid w:val="00AD4218"/>
    <w:rsid w:val="00AD693A"/>
    <w:rsid w:val="00AD788E"/>
    <w:rsid w:val="00AE05BB"/>
    <w:rsid w:val="00AE0BFD"/>
    <w:rsid w:val="00AE1522"/>
    <w:rsid w:val="00AE2A62"/>
    <w:rsid w:val="00AE2CE7"/>
    <w:rsid w:val="00AE3768"/>
    <w:rsid w:val="00AE4747"/>
    <w:rsid w:val="00AE4C17"/>
    <w:rsid w:val="00AE4D7D"/>
    <w:rsid w:val="00AE5DF7"/>
    <w:rsid w:val="00AE5E09"/>
    <w:rsid w:val="00AE5F1C"/>
    <w:rsid w:val="00AE6487"/>
    <w:rsid w:val="00AE7C46"/>
    <w:rsid w:val="00AE7D35"/>
    <w:rsid w:val="00AF10A4"/>
    <w:rsid w:val="00AF14E7"/>
    <w:rsid w:val="00AF1CF3"/>
    <w:rsid w:val="00AF23C7"/>
    <w:rsid w:val="00AF2E42"/>
    <w:rsid w:val="00AF3BB2"/>
    <w:rsid w:val="00AF4F32"/>
    <w:rsid w:val="00AF55A6"/>
    <w:rsid w:val="00AF6637"/>
    <w:rsid w:val="00AF7A2C"/>
    <w:rsid w:val="00AF7F87"/>
    <w:rsid w:val="00B00278"/>
    <w:rsid w:val="00B00BD3"/>
    <w:rsid w:val="00B01D07"/>
    <w:rsid w:val="00B02A1B"/>
    <w:rsid w:val="00B02AA8"/>
    <w:rsid w:val="00B056D6"/>
    <w:rsid w:val="00B07642"/>
    <w:rsid w:val="00B07B95"/>
    <w:rsid w:val="00B07D38"/>
    <w:rsid w:val="00B1119E"/>
    <w:rsid w:val="00B11422"/>
    <w:rsid w:val="00B116DB"/>
    <w:rsid w:val="00B14A02"/>
    <w:rsid w:val="00B15A15"/>
    <w:rsid w:val="00B16043"/>
    <w:rsid w:val="00B16896"/>
    <w:rsid w:val="00B16966"/>
    <w:rsid w:val="00B16CEF"/>
    <w:rsid w:val="00B17648"/>
    <w:rsid w:val="00B21DD5"/>
    <w:rsid w:val="00B229BD"/>
    <w:rsid w:val="00B22FE8"/>
    <w:rsid w:val="00B240BD"/>
    <w:rsid w:val="00B2425A"/>
    <w:rsid w:val="00B24485"/>
    <w:rsid w:val="00B246F3"/>
    <w:rsid w:val="00B2470D"/>
    <w:rsid w:val="00B24906"/>
    <w:rsid w:val="00B24A23"/>
    <w:rsid w:val="00B25499"/>
    <w:rsid w:val="00B260F1"/>
    <w:rsid w:val="00B27DC3"/>
    <w:rsid w:val="00B31166"/>
    <w:rsid w:val="00B32896"/>
    <w:rsid w:val="00B32F24"/>
    <w:rsid w:val="00B3334B"/>
    <w:rsid w:val="00B33396"/>
    <w:rsid w:val="00B346DB"/>
    <w:rsid w:val="00B3574B"/>
    <w:rsid w:val="00B35C2D"/>
    <w:rsid w:val="00B36398"/>
    <w:rsid w:val="00B369D0"/>
    <w:rsid w:val="00B36F18"/>
    <w:rsid w:val="00B37291"/>
    <w:rsid w:val="00B406C8"/>
    <w:rsid w:val="00B40708"/>
    <w:rsid w:val="00B419E5"/>
    <w:rsid w:val="00B41CE3"/>
    <w:rsid w:val="00B425B4"/>
    <w:rsid w:val="00B432DC"/>
    <w:rsid w:val="00B45647"/>
    <w:rsid w:val="00B45BC6"/>
    <w:rsid w:val="00B45CD9"/>
    <w:rsid w:val="00B46418"/>
    <w:rsid w:val="00B464D7"/>
    <w:rsid w:val="00B501BA"/>
    <w:rsid w:val="00B51737"/>
    <w:rsid w:val="00B52D3B"/>
    <w:rsid w:val="00B53C05"/>
    <w:rsid w:val="00B54606"/>
    <w:rsid w:val="00B5538D"/>
    <w:rsid w:val="00B55449"/>
    <w:rsid w:val="00B561C2"/>
    <w:rsid w:val="00B56251"/>
    <w:rsid w:val="00B56307"/>
    <w:rsid w:val="00B56854"/>
    <w:rsid w:val="00B56D12"/>
    <w:rsid w:val="00B57E77"/>
    <w:rsid w:val="00B601AB"/>
    <w:rsid w:val="00B60891"/>
    <w:rsid w:val="00B60EC1"/>
    <w:rsid w:val="00B6126D"/>
    <w:rsid w:val="00B6139E"/>
    <w:rsid w:val="00B648A5"/>
    <w:rsid w:val="00B64A55"/>
    <w:rsid w:val="00B6569B"/>
    <w:rsid w:val="00B65873"/>
    <w:rsid w:val="00B6597B"/>
    <w:rsid w:val="00B66A75"/>
    <w:rsid w:val="00B66AFE"/>
    <w:rsid w:val="00B7005F"/>
    <w:rsid w:val="00B70A20"/>
    <w:rsid w:val="00B7145D"/>
    <w:rsid w:val="00B72496"/>
    <w:rsid w:val="00B73E79"/>
    <w:rsid w:val="00B745F1"/>
    <w:rsid w:val="00B7634F"/>
    <w:rsid w:val="00B7677D"/>
    <w:rsid w:val="00B76DFC"/>
    <w:rsid w:val="00B80B69"/>
    <w:rsid w:val="00B80CFC"/>
    <w:rsid w:val="00B81893"/>
    <w:rsid w:val="00B81C6D"/>
    <w:rsid w:val="00B821D5"/>
    <w:rsid w:val="00B82543"/>
    <w:rsid w:val="00B82980"/>
    <w:rsid w:val="00B855EB"/>
    <w:rsid w:val="00B8577C"/>
    <w:rsid w:val="00B872DF"/>
    <w:rsid w:val="00B87FED"/>
    <w:rsid w:val="00B902CB"/>
    <w:rsid w:val="00B90375"/>
    <w:rsid w:val="00B90670"/>
    <w:rsid w:val="00B90C5B"/>
    <w:rsid w:val="00B911FE"/>
    <w:rsid w:val="00B91DD9"/>
    <w:rsid w:val="00B92093"/>
    <w:rsid w:val="00B922A0"/>
    <w:rsid w:val="00B92830"/>
    <w:rsid w:val="00B9342B"/>
    <w:rsid w:val="00B93AE7"/>
    <w:rsid w:val="00B93C48"/>
    <w:rsid w:val="00B93D87"/>
    <w:rsid w:val="00B94CB0"/>
    <w:rsid w:val="00B95753"/>
    <w:rsid w:val="00B95881"/>
    <w:rsid w:val="00B96099"/>
    <w:rsid w:val="00B9627E"/>
    <w:rsid w:val="00B9690F"/>
    <w:rsid w:val="00B97BA7"/>
    <w:rsid w:val="00B97E3B"/>
    <w:rsid w:val="00BA0300"/>
    <w:rsid w:val="00BA0414"/>
    <w:rsid w:val="00BA0E3D"/>
    <w:rsid w:val="00BA0F21"/>
    <w:rsid w:val="00BA15A9"/>
    <w:rsid w:val="00BA187E"/>
    <w:rsid w:val="00BA1A35"/>
    <w:rsid w:val="00BA3397"/>
    <w:rsid w:val="00BA351A"/>
    <w:rsid w:val="00BA3B2F"/>
    <w:rsid w:val="00BA3D90"/>
    <w:rsid w:val="00BA3DE3"/>
    <w:rsid w:val="00BA3F2C"/>
    <w:rsid w:val="00BA43C6"/>
    <w:rsid w:val="00BA45E3"/>
    <w:rsid w:val="00BA4C10"/>
    <w:rsid w:val="00BA6032"/>
    <w:rsid w:val="00BB05C5"/>
    <w:rsid w:val="00BB0638"/>
    <w:rsid w:val="00BB17BF"/>
    <w:rsid w:val="00BB283A"/>
    <w:rsid w:val="00BB2B43"/>
    <w:rsid w:val="00BB3626"/>
    <w:rsid w:val="00BB486B"/>
    <w:rsid w:val="00BB4E2F"/>
    <w:rsid w:val="00BB50A7"/>
    <w:rsid w:val="00BB5267"/>
    <w:rsid w:val="00BB572C"/>
    <w:rsid w:val="00BB5F80"/>
    <w:rsid w:val="00BB6068"/>
    <w:rsid w:val="00BC0411"/>
    <w:rsid w:val="00BC0E11"/>
    <w:rsid w:val="00BC1AF6"/>
    <w:rsid w:val="00BC1C0C"/>
    <w:rsid w:val="00BC1D7E"/>
    <w:rsid w:val="00BC2273"/>
    <w:rsid w:val="00BC332C"/>
    <w:rsid w:val="00BC3942"/>
    <w:rsid w:val="00BC4C59"/>
    <w:rsid w:val="00BC5983"/>
    <w:rsid w:val="00BC5DBF"/>
    <w:rsid w:val="00BC6BD1"/>
    <w:rsid w:val="00BC6F1C"/>
    <w:rsid w:val="00BC7B57"/>
    <w:rsid w:val="00BC7F9B"/>
    <w:rsid w:val="00BD1174"/>
    <w:rsid w:val="00BD241E"/>
    <w:rsid w:val="00BD39EF"/>
    <w:rsid w:val="00BD4B9C"/>
    <w:rsid w:val="00BD4D9D"/>
    <w:rsid w:val="00BD55B3"/>
    <w:rsid w:val="00BD60BD"/>
    <w:rsid w:val="00BD7FE5"/>
    <w:rsid w:val="00BE0AE0"/>
    <w:rsid w:val="00BE1FAE"/>
    <w:rsid w:val="00BE224E"/>
    <w:rsid w:val="00BE2BFA"/>
    <w:rsid w:val="00BE2D5C"/>
    <w:rsid w:val="00BE30F3"/>
    <w:rsid w:val="00BE350E"/>
    <w:rsid w:val="00BE35E8"/>
    <w:rsid w:val="00BE3BF2"/>
    <w:rsid w:val="00BE48C2"/>
    <w:rsid w:val="00BE4A3B"/>
    <w:rsid w:val="00BE530E"/>
    <w:rsid w:val="00BE67F9"/>
    <w:rsid w:val="00BE68CD"/>
    <w:rsid w:val="00BE6AFA"/>
    <w:rsid w:val="00BE7DBE"/>
    <w:rsid w:val="00BF0965"/>
    <w:rsid w:val="00BF0A74"/>
    <w:rsid w:val="00BF2124"/>
    <w:rsid w:val="00BF2AAD"/>
    <w:rsid w:val="00BF3D04"/>
    <w:rsid w:val="00BF4708"/>
    <w:rsid w:val="00BF55E8"/>
    <w:rsid w:val="00BF71A7"/>
    <w:rsid w:val="00BF7C17"/>
    <w:rsid w:val="00C00C7F"/>
    <w:rsid w:val="00C01933"/>
    <w:rsid w:val="00C01CA2"/>
    <w:rsid w:val="00C03951"/>
    <w:rsid w:val="00C03F60"/>
    <w:rsid w:val="00C043A6"/>
    <w:rsid w:val="00C0485D"/>
    <w:rsid w:val="00C04ADD"/>
    <w:rsid w:val="00C063C7"/>
    <w:rsid w:val="00C0765E"/>
    <w:rsid w:val="00C079D6"/>
    <w:rsid w:val="00C07D96"/>
    <w:rsid w:val="00C10803"/>
    <w:rsid w:val="00C108F2"/>
    <w:rsid w:val="00C10A34"/>
    <w:rsid w:val="00C10EDF"/>
    <w:rsid w:val="00C114B1"/>
    <w:rsid w:val="00C11E61"/>
    <w:rsid w:val="00C12461"/>
    <w:rsid w:val="00C124F8"/>
    <w:rsid w:val="00C132FA"/>
    <w:rsid w:val="00C13697"/>
    <w:rsid w:val="00C14336"/>
    <w:rsid w:val="00C14A28"/>
    <w:rsid w:val="00C15A68"/>
    <w:rsid w:val="00C1626C"/>
    <w:rsid w:val="00C20C44"/>
    <w:rsid w:val="00C21DB3"/>
    <w:rsid w:val="00C21DE7"/>
    <w:rsid w:val="00C2350F"/>
    <w:rsid w:val="00C236B7"/>
    <w:rsid w:val="00C23AF0"/>
    <w:rsid w:val="00C23C18"/>
    <w:rsid w:val="00C2401C"/>
    <w:rsid w:val="00C245E7"/>
    <w:rsid w:val="00C25977"/>
    <w:rsid w:val="00C25B00"/>
    <w:rsid w:val="00C26BFB"/>
    <w:rsid w:val="00C27EE6"/>
    <w:rsid w:val="00C3071B"/>
    <w:rsid w:val="00C30E23"/>
    <w:rsid w:val="00C316A3"/>
    <w:rsid w:val="00C316D7"/>
    <w:rsid w:val="00C32090"/>
    <w:rsid w:val="00C328DA"/>
    <w:rsid w:val="00C33E0E"/>
    <w:rsid w:val="00C346B4"/>
    <w:rsid w:val="00C34761"/>
    <w:rsid w:val="00C348C5"/>
    <w:rsid w:val="00C351CB"/>
    <w:rsid w:val="00C357E6"/>
    <w:rsid w:val="00C358DD"/>
    <w:rsid w:val="00C40159"/>
    <w:rsid w:val="00C40BB0"/>
    <w:rsid w:val="00C41196"/>
    <w:rsid w:val="00C4157A"/>
    <w:rsid w:val="00C4267B"/>
    <w:rsid w:val="00C42944"/>
    <w:rsid w:val="00C45624"/>
    <w:rsid w:val="00C456AA"/>
    <w:rsid w:val="00C4675C"/>
    <w:rsid w:val="00C46A7F"/>
    <w:rsid w:val="00C50604"/>
    <w:rsid w:val="00C50888"/>
    <w:rsid w:val="00C50B1E"/>
    <w:rsid w:val="00C50B99"/>
    <w:rsid w:val="00C50C56"/>
    <w:rsid w:val="00C50ED3"/>
    <w:rsid w:val="00C5250C"/>
    <w:rsid w:val="00C52A49"/>
    <w:rsid w:val="00C53879"/>
    <w:rsid w:val="00C53AC7"/>
    <w:rsid w:val="00C53B8F"/>
    <w:rsid w:val="00C55245"/>
    <w:rsid w:val="00C5596B"/>
    <w:rsid w:val="00C56F53"/>
    <w:rsid w:val="00C575C5"/>
    <w:rsid w:val="00C61902"/>
    <w:rsid w:val="00C63A85"/>
    <w:rsid w:val="00C643D8"/>
    <w:rsid w:val="00C6450E"/>
    <w:rsid w:val="00C6514F"/>
    <w:rsid w:val="00C667EA"/>
    <w:rsid w:val="00C66E1A"/>
    <w:rsid w:val="00C67420"/>
    <w:rsid w:val="00C676E2"/>
    <w:rsid w:val="00C67F27"/>
    <w:rsid w:val="00C70764"/>
    <w:rsid w:val="00C709E2"/>
    <w:rsid w:val="00C70A22"/>
    <w:rsid w:val="00C70B63"/>
    <w:rsid w:val="00C70E1C"/>
    <w:rsid w:val="00C71521"/>
    <w:rsid w:val="00C715CD"/>
    <w:rsid w:val="00C7163D"/>
    <w:rsid w:val="00C71777"/>
    <w:rsid w:val="00C71F7E"/>
    <w:rsid w:val="00C71FAA"/>
    <w:rsid w:val="00C7302A"/>
    <w:rsid w:val="00C73D03"/>
    <w:rsid w:val="00C73F8E"/>
    <w:rsid w:val="00C7619A"/>
    <w:rsid w:val="00C76B26"/>
    <w:rsid w:val="00C76CD4"/>
    <w:rsid w:val="00C77366"/>
    <w:rsid w:val="00C80FB2"/>
    <w:rsid w:val="00C81845"/>
    <w:rsid w:val="00C834E7"/>
    <w:rsid w:val="00C843E7"/>
    <w:rsid w:val="00C8540F"/>
    <w:rsid w:val="00C8559E"/>
    <w:rsid w:val="00C8627E"/>
    <w:rsid w:val="00C870FB"/>
    <w:rsid w:val="00C87A65"/>
    <w:rsid w:val="00C87B5B"/>
    <w:rsid w:val="00C90C8F"/>
    <w:rsid w:val="00C913DD"/>
    <w:rsid w:val="00C9182C"/>
    <w:rsid w:val="00C91FCE"/>
    <w:rsid w:val="00C9449D"/>
    <w:rsid w:val="00C94AFA"/>
    <w:rsid w:val="00C95385"/>
    <w:rsid w:val="00C9555B"/>
    <w:rsid w:val="00C96390"/>
    <w:rsid w:val="00C9774C"/>
    <w:rsid w:val="00C97FCE"/>
    <w:rsid w:val="00CA0C4E"/>
    <w:rsid w:val="00CA10D5"/>
    <w:rsid w:val="00CA1927"/>
    <w:rsid w:val="00CA209C"/>
    <w:rsid w:val="00CA2E05"/>
    <w:rsid w:val="00CA36AC"/>
    <w:rsid w:val="00CA3852"/>
    <w:rsid w:val="00CA456C"/>
    <w:rsid w:val="00CA466E"/>
    <w:rsid w:val="00CA4938"/>
    <w:rsid w:val="00CA4E92"/>
    <w:rsid w:val="00CA5846"/>
    <w:rsid w:val="00CA637E"/>
    <w:rsid w:val="00CA68A9"/>
    <w:rsid w:val="00CA6CCA"/>
    <w:rsid w:val="00CA7985"/>
    <w:rsid w:val="00CB0262"/>
    <w:rsid w:val="00CB0538"/>
    <w:rsid w:val="00CB1CB5"/>
    <w:rsid w:val="00CB396B"/>
    <w:rsid w:val="00CB3E44"/>
    <w:rsid w:val="00CB3F21"/>
    <w:rsid w:val="00CB4AE1"/>
    <w:rsid w:val="00CB4ED7"/>
    <w:rsid w:val="00CB60D8"/>
    <w:rsid w:val="00CB6595"/>
    <w:rsid w:val="00CC0219"/>
    <w:rsid w:val="00CC0985"/>
    <w:rsid w:val="00CC0D35"/>
    <w:rsid w:val="00CC2593"/>
    <w:rsid w:val="00CC34A3"/>
    <w:rsid w:val="00CC37E6"/>
    <w:rsid w:val="00CC40FA"/>
    <w:rsid w:val="00CC461D"/>
    <w:rsid w:val="00CC4C57"/>
    <w:rsid w:val="00CC4FCC"/>
    <w:rsid w:val="00CC57AA"/>
    <w:rsid w:val="00CC619C"/>
    <w:rsid w:val="00CC7606"/>
    <w:rsid w:val="00CC7D1F"/>
    <w:rsid w:val="00CD11B5"/>
    <w:rsid w:val="00CD156B"/>
    <w:rsid w:val="00CD2F44"/>
    <w:rsid w:val="00CD2FA8"/>
    <w:rsid w:val="00CD3000"/>
    <w:rsid w:val="00CD3D33"/>
    <w:rsid w:val="00CD4759"/>
    <w:rsid w:val="00CD47A8"/>
    <w:rsid w:val="00CD47FA"/>
    <w:rsid w:val="00CD50C9"/>
    <w:rsid w:val="00CD56DC"/>
    <w:rsid w:val="00CD5968"/>
    <w:rsid w:val="00CD6469"/>
    <w:rsid w:val="00CD6A82"/>
    <w:rsid w:val="00CD6E23"/>
    <w:rsid w:val="00CD70E3"/>
    <w:rsid w:val="00CD7483"/>
    <w:rsid w:val="00CD7FCD"/>
    <w:rsid w:val="00CE0747"/>
    <w:rsid w:val="00CE0CE1"/>
    <w:rsid w:val="00CE2881"/>
    <w:rsid w:val="00CE2AAB"/>
    <w:rsid w:val="00CE2F02"/>
    <w:rsid w:val="00CE3970"/>
    <w:rsid w:val="00CE47B6"/>
    <w:rsid w:val="00CE4D9D"/>
    <w:rsid w:val="00CE6A7B"/>
    <w:rsid w:val="00CF13BA"/>
    <w:rsid w:val="00CF1E3B"/>
    <w:rsid w:val="00CF2750"/>
    <w:rsid w:val="00CF37F0"/>
    <w:rsid w:val="00CF3F40"/>
    <w:rsid w:val="00CF4519"/>
    <w:rsid w:val="00CF4DC8"/>
    <w:rsid w:val="00CF4FC6"/>
    <w:rsid w:val="00CF55D8"/>
    <w:rsid w:val="00CF5D6A"/>
    <w:rsid w:val="00CF60BF"/>
    <w:rsid w:val="00CF68A3"/>
    <w:rsid w:val="00CF7475"/>
    <w:rsid w:val="00CF7B7C"/>
    <w:rsid w:val="00D006B8"/>
    <w:rsid w:val="00D0080B"/>
    <w:rsid w:val="00D00D5E"/>
    <w:rsid w:val="00D01D38"/>
    <w:rsid w:val="00D02985"/>
    <w:rsid w:val="00D02B70"/>
    <w:rsid w:val="00D02CBE"/>
    <w:rsid w:val="00D02F79"/>
    <w:rsid w:val="00D0418A"/>
    <w:rsid w:val="00D05351"/>
    <w:rsid w:val="00D05E7D"/>
    <w:rsid w:val="00D06640"/>
    <w:rsid w:val="00D067E5"/>
    <w:rsid w:val="00D11D79"/>
    <w:rsid w:val="00D137FE"/>
    <w:rsid w:val="00D14C31"/>
    <w:rsid w:val="00D15EE9"/>
    <w:rsid w:val="00D205F6"/>
    <w:rsid w:val="00D20BFD"/>
    <w:rsid w:val="00D21567"/>
    <w:rsid w:val="00D21D8E"/>
    <w:rsid w:val="00D220F1"/>
    <w:rsid w:val="00D22612"/>
    <w:rsid w:val="00D24E46"/>
    <w:rsid w:val="00D25DB6"/>
    <w:rsid w:val="00D2750E"/>
    <w:rsid w:val="00D30261"/>
    <w:rsid w:val="00D30486"/>
    <w:rsid w:val="00D31740"/>
    <w:rsid w:val="00D31C4D"/>
    <w:rsid w:val="00D3229C"/>
    <w:rsid w:val="00D326FE"/>
    <w:rsid w:val="00D32FD7"/>
    <w:rsid w:val="00D3494C"/>
    <w:rsid w:val="00D34CFB"/>
    <w:rsid w:val="00D34D83"/>
    <w:rsid w:val="00D35221"/>
    <w:rsid w:val="00D35B39"/>
    <w:rsid w:val="00D37DB1"/>
    <w:rsid w:val="00D407EB"/>
    <w:rsid w:val="00D4183A"/>
    <w:rsid w:val="00D429B5"/>
    <w:rsid w:val="00D43344"/>
    <w:rsid w:val="00D43906"/>
    <w:rsid w:val="00D44A39"/>
    <w:rsid w:val="00D44EAB"/>
    <w:rsid w:val="00D4506E"/>
    <w:rsid w:val="00D452BA"/>
    <w:rsid w:val="00D46257"/>
    <w:rsid w:val="00D46284"/>
    <w:rsid w:val="00D469F4"/>
    <w:rsid w:val="00D47510"/>
    <w:rsid w:val="00D47D99"/>
    <w:rsid w:val="00D50E88"/>
    <w:rsid w:val="00D50E8C"/>
    <w:rsid w:val="00D50ED4"/>
    <w:rsid w:val="00D5131B"/>
    <w:rsid w:val="00D521DB"/>
    <w:rsid w:val="00D5249C"/>
    <w:rsid w:val="00D526BE"/>
    <w:rsid w:val="00D528FC"/>
    <w:rsid w:val="00D54AA1"/>
    <w:rsid w:val="00D5543E"/>
    <w:rsid w:val="00D559B2"/>
    <w:rsid w:val="00D55CFC"/>
    <w:rsid w:val="00D55FE1"/>
    <w:rsid w:val="00D57512"/>
    <w:rsid w:val="00D57E1D"/>
    <w:rsid w:val="00D61170"/>
    <w:rsid w:val="00D612B9"/>
    <w:rsid w:val="00D61339"/>
    <w:rsid w:val="00D61FF5"/>
    <w:rsid w:val="00D62341"/>
    <w:rsid w:val="00D65E05"/>
    <w:rsid w:val="00D66850"/>
    <w:rsid w:val="00D67785"/>
    <w:rsid w:val="00D67C22"/>
    <w:rsid w:val="00D70C6D"/>
    <w:rsid w:val="00D71A28"/>
    <w:rsid w:val="00D71B40"/>
    <w:rsid w:val="00D72338"/>
    <w:rsid w:val="00D73063"/>
    <w:rsid w:val="00D73436"/>
    <w:rsid w:val="00D73A2E"/>
    <w:rsid w:val="00D73AAB"/>
    <w:rsid w:val="00D74FBD"/>
    <w:rsid w:val="00D75A82"/>
    <w:rsid w:val="00D76033"/>
    <w:rsid w:val="00D810DE"/>
    <w:rsid w:val="00D82726"/>
    <w:rsid w:val="00D8423C"/>
    <w:rsid w:val="00D8490A"/>
    <w:rsid w:val="00D85B67"/>
    <w:rsid w:val="00D90289"/>
    <w:rsid w:val="00D917CD"/>
    <w:rsid w:val="00D92B12"/>
    <w:rsid w:val="00D92CF1"/>
    <w:rsid w:val="00D94085"/>
    <w:rsid w:val="00D95115"/>
    <w:rsid w:val="00D95877"/>
    <w:rsid w:val="00D9684A"/>
    <w:rsid w:val="00D96900"/>
    <w:rsid w:val="00D96A4B"/>
    <w:rsid w:val="00D978BF"/>
    <w:rsid w:val="00DA000D"/>
    <w:rsid w:val="00DA02B1"/>
    <w:rsid w:val="00DA1694"/>
    <w:rsid w:val="00DA1939"/>
    <w:rsid w:val="00DA1961"/>
    <w:rsid w:val="00DA1C02"/>
    <w:rsid w:val="00DA1F4D"/>
    <w:rsid w:val="00DA22C7"/>
    <w:rsid w:val="00DA2691"/>
    <w:rsid w:val="00DA2D09"/>
    <w:rsid w:val="00DA30D0"/>
    <w:rsid w:val="00DA396B"/>
    <w:rsid w:val="00DA426D"/>
    <w:rsid w:val="00DA433C"/>
    <w:rsid w:val="00DA4C03"/>
    <w:rsid w:val="00DA5480"/>
    <w:rsid w:val="00DA56B4"/>
    <w:rsid w:val="00DA603B"/>
    <w:rsid w:val="00DA7705"/>
    <w:rsid w:val="00DB1234"/>
    <w:rsid w:val="00DB238E"/>
    <w:rsid w:val="00DB2BB4"/>
    <w:rsid w:val="00DB2EC1"/>
    <w:rsid w:val="00DB306E"/>
    <w:rsid w:val="00DB49F5"/>
    <w:rsid w:val="00DB4C9D"/>
    <w:rsid w:val="00DB5296"/>
    <w:rsid w:val="00DB54DC"/>
    <w:rsid w:val="00DB5AAA"/>
    <w:rsid w:val="00DB6E1E"/>
    <w:rsid w:val="00DB6E62"/>
    <w:rsid w:val="00DB6EBB"/>
    <w:rsid w:val="00DB6F58"/>
    <w:rsid w:val="00DB7EA8"/>
    <w:rsid w:val="00DC07FE"/>
    <w:rsid w:val="00DC1C10"/>
    <w:rsid w:val="00DC277C"/>
    <w:rsid w:val="00DC34FC"/>
    <w:rsid w:val="00DC3525"/>
    <w:rsid w:val="00DC4AA4"/>
    <w:rsid w:val="00DC5520"/>
    <w:rsid w:val="00DC5D5B"/>
    <w:rsid w:val="00DD1092"/>
    <w:rsid w:val="00DD11EA"/>
    <w:rsid w:val="00DD138C"/>
    <w:rsid w:val="00DD246A"/>
    <w:rsid w:val="00DD3332"/>
    <w:rsid w:val="00DD354F"/>
    <w:rsid w:val="00DD3CDB"/>
    <w:rsid w:val="00DD4736"/>
    <w:rsid w:val="00DD4FD6"/>
    <w:rsid w:val="00DD618F"/>
    <w:rsid w:val="00DD64ED"/>
    <w:rsid w:val="00DD65D9"/>
    <w:rsid w:val="00DD68CA"/>
    <w:rsid w:val="00DD69F4"/>
    <w:rsid w:val="00DD7C58"/>
    <w:rsid w:val="00DE11CB"/>
    <w:rsid w:val="00DE11D5"/>
    <w:rsid w:val="00DE2A20"/>
    <w:rsid w:val="00DE34B8"/>
    <w:rsid w:val="00DE3B12"/>
    <w:rsid w:val="00DE402D"/>
    <w:rsid w:val="00DE41E4"/>
    <w:rsid w:val="00DE4285"/>
    <w:rsid w:val="00DE42B3"/>
    <w:rsid w:val="00DE4649"/>
    <w:rsid w:val="00DE46CE"/>
    <w:rsid w:val="00DE5276"/>
    <w:rsid w:val="00DE66EB"/>
    <w:rsid w:val="00DE68E8"/>
    <w:rsid w:val="00DE7657"/>
    <w:rsid w:val="00DF0929"/>
    <w:rsid w:val="00DF210D"/>
    <w:rsid w:val="00DF428C"/>
    <w:rsid w:val="00DF4341"/>
    <w:rsid w:val="00DF4497"/>
    <w:rsid w:val="00DF4F94"/>
    <w:rsid w:val="00DF5B45"/>
    <w:rsid w:val="00DF5F45"/>
    <w:rsid w:val="00DF73F8"/>
    <w:rsid w:val="00E00EFC"/>
    <w:rsid w:val="00E01C05"/>
    <w:rsid w:val="00E02958"/>
    <w:rsid w:val="00E03D4D"/>
    <w:rsid w:val="00E03EC3"/>
    <w:rsid w:val="00E04603"/>
    <w:rsid w:val="00E052EE"/>
    <w:rsid w:val="00E0541C"/>
    <w:rsid w:val="00E05A20"/>
    <w:rsid w:val="00E05B2C"/>
    <w:rsid w:val="00E066A4"/>
    <w:rsid w:val="00E06B5B"/>
    <w:rsid w:val="00E06D95"/>
    <w:rsid w:val="00E07DC8"/>
    <w:rsid w:val="00E07EBB"/>
    <w:rsid w:val="00E1063D"/>
    <w:rsid w:val="00E1088E"/>
    <w:rsid w:val="00E117EF"/>
    <w:rsid w:val="00E11E08"/>
    <w:rsid w:val="00E12338"/>
    <w:rsid w:val="00E12714"/>
    <w:rsid w:val="00E13B3F"/>
    <w:rsid w:val="00E14851"/>
    <w:rsid w:val="00E15CDD"/>
    <w:rsid w:val="00E175F8"/>
    <w:rsid w:val="00E201BF"/>
    <w:rsid w:val="00E2020C"/>
    <w:rsid w:val="00E209C6"/>
    <w:rsid w:val="00E21F6F"/>
    <w:rsid w:val="00E22033"/>
    <w:rsid w:val="00E2390C"/>
    <w:rsid w:val="00E2401D"/>
    <w:rsid w:val="00E24791"/>
    <w:rsid w:val="00E24797"/>
    <w:rsid w:val="00E24A7D"/>
    <w:rsid w:val="00E25E58"/>
    <w:rsid w:val="00E26034"/>
    <w:rsid w:val="00E26E1A"/>
    <w:rsid w:val="00E278C4"/>
    <w:rsid w:val="00E30DE1"/>
    <w:rsid w:val="00E31AEA"/>
    <w:rsid w:val="00E32631"/>
    <w:rsid w:val="00E3289D"/>
    <w:rsid w:val="00E32C60"/>
    <w:rsid w:val="00E32DFF"/>
    <w:rsid w:val="00E338F9"/>
    <w:rsid w:val="00E339F7"/>
    <w:rsid w:val="00E342EF"/>
    <w:rsid w:val="00E34383"/>
    <w:rsid w:val="00E347FC"/>
    <w:rsid w:val="00E34AE5"/>
    <w:rsid w:val="00E350C8"/>
    <w:rsid w:val="00E35352"/>
    <w:rsid w:val="00E36D34"/>
    <w:rsid w:val="00E37331"/>
    <w:rsid w:val="00E37666"/>
    <w:rsid w:val="00E37D7F"/>
    <w:rsid w:val="00E403A8"/>
    <w:rsid w:val="00E40D58"/>
    <w:rsid w:val="00E417AB"/>
    <w:rsid w:val="00E4282F"/>
    <w:rsid w:val="00E43970"/>
    <w:rsid w:val="00E43E92"/>
    <w:rsid w:val="00E4432E"/>
    <w:rsid w:val="00E44599"/>
    <w:rsid w:val="00E453D4"/>
    <w:rsid w:val="00E454B6"/>
    <w:rsid w:val="00E45AC6"/>
    <w:rsid w:val="00E466D9"/>
    <w:rsid w:val="00E467AC"/>
    <w:rsid w:val="00E509D3"/>
    <w:rsid w:val="00E52EBB"/>
    <w:rsid w:val="00E52FB1"/>
    <w:rsid w:val="00E56852"/>
    <w:rsid w:val="00E56DAA"/>
    <w:rsid w:val="00E56E4C"/>
    <w:rsid w:val="00E600ED"/>
    <w:rsid w:val="00E608C7"/>
    <w:rsid w:val="00E61549"/>
    <w:rsid w:val="00E61C65"/>
    <w:rsid w:val="00E620EF"/>
    <w:rsid w:val="00E6239E"/>
    <w:rsid w:val="00E63E53"/>
    <w:rsid w:val="00E65972"/>
    <w:rsid w:val="00E65DFA"/>
    <w:rsid w:val="00E66452"/>
    <w:rsid w:val="00E665DF"/>
    <w:rsid w:val="00E67E71"/>
    <w:rsid w:val="00E710F5"/>
    <w:rsid w:val="00E72695"/>
    <w:rsid w:val="00E7293C"/>
    <w:rsid w:val="00E72A2C"/>
    <w:rsid w:val="00E743D9"/>
    <w:rsid w:val="00E74D48"/>
    <w:rsid w:val="00E74E68"/>
    <w:rsid w:val="00E75D5D"/>
    <w:rsid w:val="00E779C3"/>
    <w:rsid w:val="00E80BA8"/>
    <w:rsid w:val="00E80D73"/>
    <w:rsid w:val="00E8113D"/>
    <w:rsid w:val="00E81826"/>
    <w:rsid w:val="00E82176"/>
    <w:rsid w:val="00E82AF4"/>
    <w:rsid w:val="00E82C8B"/>
    <w:rsid w:val="00E83244"/>
    <w:rsid w:val="00E8326C"/>
    <w:rsid w:val="00E83DCF"/>
    <w:rsid w:val="00E85B1C"/>
    <w:rsid w:val="00E861CE"/>
    <w:rsid w:val="00E86876"/>
    <w:rsid w:val="00E86D6E"/>
    <w:rsid w:val="00E903D0"/>
    <w:rsid w:val="00E90760"/>
    <w:rsid w:val="00E913A9"/>
    <w:rsid w:val="00E91D1D"/>
    <w:rsid w:val="00E92554"/>
    <w:rsid w:val="00E929B2"/>
    <w:rsid w:val="00E92D16"/>
    <w:rsid w:val="00E9391E"/>
    <w:rsid w:val="00E93963"/>
    <w:rsid w:val="00E9632D"/>
    <w:rsid w:val="00E967F9"/>
    <w:rsid w:val="00EA13C8"/>
    <w:rsid w:val="00EA1538"/>
    <w:rsid w:val="00EA337F"/>
    <w:rsid w:val="00EA3AE1"/>
    <w:rsid w:val="00EA45AE"/>
    <w:rsid w:val="00EA4BD5"/>
    <w:rsid w:val="00EA6352"/>
    <w:rsid w:val="00EA6F0E"/>
    <w:rsid w:val="00EA6F27"/>
    <w:rsid w:val="00EA7A51"/>
    <w:rsid w:val="00EB0594"/>
    <w:rsid w:val="00EB0C49"/>
    <w:rsid w:val="00EB1400"/>
    <w:rsid w:val="00EB17BD"/>
    <w:rsid w:val="00EB26ED"/>
    <w:rsid w:val="00EB32AD"/>
    <w:rsid w:val="00EB4DB5"/>
    <w:rsid w:val="00EB57B0"/>
    <w:rsid w:val="00EB673D"/>
    <w:rsid w:val="00EB6FA6"/>
    <w:rsid w:val="00EB70FB"/>
    <w:rsid w:val="00EB7B85"/>
    <w:rsid w:val="00EC048D"/>
    <w:rsid w:val="00EC0C9D"/>
    <w:rsid w:val="00EC1231"/>
    <w:rsid w:val="00EC1F6E"/>
    <w:rsid w:val="00EC2251"/>
    <w:rsid w:val="00EC3551"/>
    <w:rsid w:val="00EC3E28"/>
    <w:rsid w:val="00EC6FFC"/>
    <w:rsid w:val="00EC7BD9"/>
    <w:rsid w:val="00ED061C"/>
    <w:rsid w:val="00ED0D40"/>
    <w:rsid w:val="00ED1DCF"/>
    <w:rsid w:val="00ED272B"/>
    <w:rsid w:val="00ED2C68"/>
    <w:rsid w:val="00ED3D9C"/>
    <w:rsid w:val="00ED4297"/>
    <w:rsid w:val="00ED42FE"/>
    <w:rsid w:val="00ED4C76"/>
    <w:rsid w:val="00ED547A"/>
    <w:rsid w:val="00ED65B3"/>
    <w:rsid w:val="00ED6D74"/>
    <w:rsid w:val="00ED714A"/>
    <w:rsid w:val="00EE0658"/>
    <w:rsid w:val="00EE1E56"/>
    <w:rsid w:val="00EE1E57"/>
    <w:rsid w:val="00EE2F35"/>
    <w:rsid w:val="00EE3107"/>
    <w:rsid w:val="00EE331D"/>
    <w:rsid w:val="00EE3400"/>
    <w:rsid w:val="00EE37A4"/>
    <w:rsid w:val="00EE4978"/>
    <w:rsid w:val="00EE4A7E"/>
    <w:rsid w:val="00EE52CC"/>
    <w:rsid w:val="00EE5411"/>
    <w:rsid w:val="00EE647A"/>
    <w:rsid w:val="00EF0BC5"/>
    <w:rsid w:val="00EF14FA"/>
    <w:rsid w:val="00EF1718"/>
    <w:rsid w:val="00EF1971"/>
    <w:rsid w:val="00EF1D29"/>
    <w:rsid w:val="00EF22EC"/>
    <w:rsid w:val="00EF31E9"/>
    <w:rsid w:val="00EF32C6"/>
    <w:rsid w:val="00EF46F1"/>
    <w:rsid w:val="00EF4909"/>
    <w:rsid w:val="00EF5654"/>
    <w:rsid w:val="00EF578C"/>
    <w:rsid w:val="00EF620F"/>
    <w:rsid w:val="00EF68A6"/>
    <w:rsid w:val="00EF70DD"/>
    <w:rsid w:val="00EF7247"/>
    <w:rsid w:val="00F007D7"/>
    <w:rsid w:val="00F007FC"/>
    <w:rsid w:val="00F00846"/>
    <w:rsid w:val="00F00BE6"/>
    <w:rsid w:val="00F00D6B"/>
    <w:rsid w:val="00F03372"/>
    <w:rsid w:val="00F055ED"/>
    <w:rsid w:val="00F057F9"/>
    <w:rsid w:val="00F05B22"/>
    <w:rsid w:val="00F06138"/>
    <w:rsid w:val="00F0613E"/>
    <w:rsid w:val="00F0639F"/>
    <w:rsid w:val="00F067F5"/>
    <w:rsid w:val="00F0723F"/>
    <w:rsid w:val="00F07EB0"/>
    <w:rsid w:val="00F1051F"/>
    <w:rsid w:val="00F114CB"/>
    <w:rsid w:val="00F11696"/>
    <w:rsid w:val="00F12083"/>
    <w:rsid w:val="00F1242B"/>
    <w:rsid w:val="00F12BEF"/>
    <w:rsid w:val="00F12DAE"/>
    <w:rsid w:val="00F13758"/>
    <w:rsid w:val="00F14527"/>
    <w:rsid w:val="00F14D0A"/>
    <w:rsid w:val="00F15927"/>
    <w:rsid w:val="00F15A3A"/>
    <w:rsid w:val="00F16614"/>
    <w:rsid w:val="00F17570"/>
    <w:rsid w:val="00F17592"/>
    <w:rsid w:val="00F207FF"/>
    <w:rsid w:val="00F20A42"/>
    <w:rsid w:val="00F219D8"/>
    <w:rsid w:val="00F2314A"/>
    <w:rsid w:val="00F23D19"/>
    <w:rsid w:val="00F2455B"/>
    <w:rsid w:val="00F2609A"/>
    <w:rsid w:val="00F2639D"/>
    <w:rsid w:val="00F26DDA"/>
    <w:rsid w:val="00F27CF9"/>
    <w:rsid w:val="00F30123"/>
    <w:rsid w:val="00F30D5C"/>
    <w:rsid w:val="00F32191"/>
    <w:rsid w:val="00F32470"/>
    <w:rsid w:val="00F33D03"/>
    <w:rsid w:val="00F342BB"/>
    <w:rsid w:val="00F34C67"/>
    <w:rsid w:val="00F357C4"/>
    <w:rsid w:val="00F36082"/>
    <w:rsid w:val="00F37A98"/>
    <w:rsid w:val="00F40F94"/>
    <w:rsid w:val="00F40F98"/>
    <w:rsid w:val="00F41F9E"/>
    <w:rsid w:val="00F43A2E"/>
    <w:rsid w:val="00F442DD"/>
    <w:rsid w:val="00F451DC"/>
    <w:rsid w:val="00F45759"/>
    <w:rsid w:val="00F45A80"/>
    <w:rsid w:val="00F469B8"/>
    <w:rsid w:val="00F51475"/>
    <w:rsid w:val="00F515D9"/>
    <w:rsid w:val="00F51992"/>
    <w:rsid w:val="00F52108"/>
    <w:rsid w:val="00F52F2F"/>
    <w:rsid w:val="00F53128"/>
    <w:rsid w:val="00F54029"/>
    <w:rsid w:val="00F54307"/>
    <w:rsid w:val="00F54596"/>
    <w:rsid w:val="00F5471C"/>
    <w:rsid w:val="00F576B3"/>
    <w:rsid w:val="00F57973"/>
    <w:rsid w:val="00F60848"/>
    <w:rsid w:val="00F61146"/>
    <w:rsid w:val="00F612D5"/>
    <w:rsid w:val="00F624E3"/>
    <w:rsid w:val="00F62DC5"/>
    <w:rsid w:val="00F640CF"/>
    <w:rsid w:val="00F6463A"/>
    <w:rsid w:val="00F64D8F"/>
    <w:rsid w:val="00F65664"/>
    <w:rsid w:val="00F6685A"/>
    <w:rsid w:val="00F66C1A"/>
    <w:rsid w:val="00F707B4"/>
    <w:rsid w:val="00F713C3"/>
    <w:rsid w:val="00F72B14"/>
    <w:rsid w:val="00F7330B"/>
    <w:rsid w:val="00F73586"/>
    <w:rsid w:val="00F74A9E"/>
    <w:rsid w:val="00F7506F"/>
    <w:rsid w:val="00F75BBE"/>
    <w:rsid w:val="00F7777C"/>
    <w:rsid w:val="00F779FC"/>
    <w:rsid w:val="00F80427"/>
    <w:rsid w:val="00F83720"/>
    <w:rsid w:val="00F83C99"/>
    <w:rsid w:val="00F83E21"/>
    <w:rsid w:val="00F83F56"/>
    <w:rsid w:val="00F8421F"/>
    <w:rsid w:val="00F8433A"/>
    <w:rsid w:val="00F84DDA"/>
    <w:rsid w:val="00F855A9"/>
    <w:rsid w:val="00F85B6E"/>
    <w:rsid w:val="00F873A7"/>
    <w:rsid w:val="00F8799E"/>
    <w:rsid w:val="00F90A2A"/>
    <w:rsid w:val="00F90C05"/>
    <w:rsid w:val="00F90E2C"/>
    <w:rsid w:val="00F91105"/>
    <w:rsid w:val="00F91148"/>
    <w:rsid w:val="00F91281"/>
    <w:rsid w:val="00F9129B"/>
    <w:rsid w:val="00F9132C"/>
    <w:rsid w:val="00F91556"/>
    <w:rsid w:val="00F917E5"/>
    <w:rsid w:val="00F93DE4"/>
    <w:rsid w:val="00F948CC"/>
    <w:rsid w:val="00F95FB4"/>
    <w:rsid w:val="00F96039"/>
    <w:rsid w:val="00F96079"/>
    <w:rsid w:val="00F96BB7"/>
    <w:rsid w:val="00F96E36"/>
    <w:rsid w:val="00F97790"/>
    <w:rsid w:val="00FA0606"/>
    <w:rsid w:val="00FA0681"/>
    <w:rsid w:val="00FA19A0"/>
    <w:rsid w:val="00FA1D9C"/>
    <w:rsid w:val="00FA1E70"/>
    <w:rsid w:val="00FA2FB8"/>
    <w:rsid w:val="00FA4028"/>
    <w:rsid w:val="00FA4250"/>
    <w:rsid w:val="00FA57C2"/>
    <w:rsid w:val="00FA5C68"/>
    <w:rsid w:val="00FA6A08"/>
    <w:rsid w:val="00FA6B8E"/>
    <w:rsid w:val="00FA741E"/>
    <w:rsid w:val="00FA754F"/>
    <w:rsid w:val="00FA78BD"/>
    <w:rsid w:val="00FA79B2"/>
    <w:rsid w:val="00FA7AF6"/>
    <w:rsid w:val="00FB00A1"/>
    <w:rsid w:val="00FB0E21"/>
    <w:rsid w:val="00FB2383"/>
    <w:rsid w:val="00FB2809"/>
    <w:rsid w:val="00FB2BE4"/>
    <w:rsid w:val="00FB2E27"/>
    <w:rsid w:val="00FB3220"/>
    <w:rsid w:val="00FB3A81"/>
    <w:rsid w:val="00FB4F36"/>
    <w:rsid w:val="00FB5E85"/>
    <w:rsid w:val="00FB68B7"/>
    <w:rsid w:val="00FB6B4E"/>
    <w:rsid w:val="00FB6D89"/>
    <w:rsid w:val="00FB7733"/>
    <w:rsid w:val="00FB7B09"/>
    <w:rsid w:val="00FC0095"/>
    <w:rsid w:val="00FC057B"/>
    <w:rsid w:val="00FC1D5E"/>
    <w:rsid w:val="00FC20C7"/>
    <w:rsid w:val="00FC2317"/>
    <w:rsid w:val="00FC23A4"/>
    <w:rsid w:val="00FC3C50"/>
    <w:rsid w:val="00FC41D6"/>
    <w:rsid w:val="00FC44EA"/>
    <w:rsid w:val="00FC49ED"/>
    <w:rsid w:val="00FC4DA3"/>
    <w:rsid w:val="00FC5E65"/>
    <w:rsid w:val="00FC60AD"/>
    <w:rsid w:val="00FC6558"/>
    <w:rsid w:val="00FC6A71"/>
    <w:rsid w:val="00FC77ED"/>
    <w:rsid w:val="00FC7DA5"/>
    <w:rsid w:val="00FD039B"/>
    <w:rsid w:val="00FD1072"/>
    <w:rsid w:val="00FD1A9F"/>
    <w:rsid w:val="00FD216D"/>
    <w:rsid w:val="00FD3915"/>
    <w:rsid w:val="00FD3A76"/>
    <w:rsid w:val="00FD3BEF"/>
    <w:rsid w:val="00FD5E09"/>
    <w:rsid w:val="00FD7408"/>
    <w:rsid w:val="00FD79AC"/>
    <w:rsid w:val="00FE001B"/>
    <w:rsid w:val="00FE0612"/>
    <w:rsid w:val="00FE079C"/>
    <w:rsid w:val="00FE1759"/>
    <w:rsid w:val="00FE2342"/>
    <w:rsid w:val="00FE392A"/>
    <w:rsid w:val="00FE4035"/>
    <w:rsid w:val="00FE40B8"/>
    <w:rsid w:val="00FE49C0"/>
    <w:rsid w:val="00FE4D18"/>
    <w:rsid w:val="00FE5B14"/>
    <w:rsid w:val="00FE69C8"/>
    <w:rsid w:val="00FE781C"/>
    <w:rsid w:val="00FE7860"/>
    <w:rsid w:val="00FE7EDB"/>
    <w:rsid w:val="00FF0160"/>
    <w:rsid w:val="00FF01A3"/>
    <w:rsid w:val="00FF0A4D"/>
    <w:rsid w:val="00FF1530"/>
    <w:rsid w:val="00FF1A3A"/>
    <w:rsid w:val="00FF2F3F"/>
    <w:rsid w:val="00FF38C4"/>
    <w:rsid w:val="00FF4D0E"/>
    <w:rsid w:val="00FF5422"/>
    <w:rsid w:val="00FF5B4F"/>
    <w:rsid w:val="00FF6486"/>
    <w:rsid w:val="00FF65D9"/>
    <w:rsid w:val="00FF73EC"/>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3E"/>
    <w:pPr>
      <w:spacing w:after="200" w:line="276" w:lineRule="auto"/>
    </w:pPr>
    <w:rPr>
      <w:sz w:val="22"/>
      <w:szCs w:val="22"/>
      <w:lang w:eastAsia="en-US"/>
    </w:rPr>
  </w:style>
  <w:style w:type="paragraph" w:styleId="1">
    <w:name w:val="heading 1"/>
    <w:basedOn w:val="a"/>
    <w:link w:val="10"/>
    <w:uiPriority w:val="9"/>
    <w:qFormat/>
    <w:rsid w:val="00FC4D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C4DA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C4DA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C4DA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C4DA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8">
    <w:name w:val="heading 8"/>
    <w:basedOn w:val="a"/>
    <w:link w:val="80"/>
    <w:uiPriority w:val="9"/>
    <w:qFormat/>
    <w:rsid w:val="00FC4DA3"/>
    <w:pPr>
      <w:spacing w:before="100" w:beforeAutospacing="1" w:after="100" w:afterAutospacing="1" w:line="240" w:lineRule="auto"/>
      <w:outlineLvl w:val="7"/>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D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D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4DA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FC4DA3"/>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C4DA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C4DA3"/>
    <w:rPr>
      <w:color w:val="0000FF"/>
      <w:u w:val="single"/>
    </w:rPr>
  </w:style>
  <w:style w:type="paragraph" w:styleId="21">
    <w:name w:val="toc 2"/>
    <w:basedOn w:val="a"/>
    <w:autoRedefine/>
    <w:uiPriority w:val="3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FC4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5"/>
    <w:uiPriority w:val="99"/>
    <w:semiHidden/>
    <w:rsid w:val="00FC4DA3"/>
    <w:rPr>
      <w:rFonts w:ascii="Times New Roman" w:eastAsia="Times New Roman" w:hAnsi="Times New Roman" w:cs="Times New Roman"/>
      <w:sz w:val="24"/>
      <w:szCs w:val="24"/>
      <w:lang w:eastAsia="ru-RU"/>
    </w:rPr>
  </w:style>
  <w:style w:type="paragraph" w:styleId="a5">
    <w:name w:val="Body Text Indent"/>
    <w:basedOn w:val="a"/>
    <w:link w:val="a4"/>
    <w:uiPriority w:val="9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3"/>
    <w:uiPriority w:val="99"/>
    <w:semiHidden/>
    <w:rsid w:val="00FC4DA3"/>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C4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4DA3"/>
    <w:rPr>
      <w:rFonts w:ascii="Tahoma" w:hAnsi="Tahoma" w:cs="Tahoma"/>
      <w:sz w:val="16"/>
      <w:szCs w:val="16"/>
    </w:rPr>
  </w:style>
  <w:style w:type="paragraph" w:styleId="a8">
    <w:name w:val="Document Map"/>
    <w:basedOn w:val="a"/>
    <w:link w:val="a9"/>
    <w:uiPriority w:val="99"/>
    <w:semiHidden/>
    <w:unhideWhenUsed/>
    <w:rsid w:val="00FC4DA3"/>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FC4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3E"/>
    <w:pPr>
      <w:spacing w:after="200" w:line="276" w:lineRule="auto"/>
    </w:pPr>
    <w:rPr>
      <w:sz w:val="22"/>
      <w:szCs w:val="22"/>
      <w:lang w:eastAsia="en-US"/>
    </w:rPr>
  </w:style>
  <w:style w:type="paragraph" w:styleId="1">
    <w:name w:val="heading 1"/>
    <w:basedOn w:val="a"/>
    <w:link w:val="10"/>
    <w:uiPriority w:val="9"/>
    <w:qFormat/>
    <w:rsid w:val="00FC4D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C4DA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C4DA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C4DA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C4DA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8">
    <w:name w:val="heading 8"/>
    <w:basedOn w:val="a"/>
    <w:link w:val="80"/>
    <w:uiPriority w:val="9"/>
    <w:qFormat/>
    <w:rsid w:val="00FC4DA3"/>
    <w:pPr>
      <w:spacing w:before="100" w:beforeAutospacing="1" w:after="100" w:afterAutospacing="1" w:line="240" w:lineRule="auto"/>
      <w:outlineLvl w:val="7"/>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D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D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4DA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FC4DA3"/>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C4DA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C4DA3"/>
    <w:rPr>
      <w:color w:val="0000FF"/>
      <w:u w:val="single"/>
    </w:rPr>
  </w:style>
  <w:style w:type="paragraph" w:styleId="21">
    <w:name w:val="toc 2"/>
    <w:basedOn w:val="a"/>
    <w:autoRedefine/>
    <w:uiPriority w:val="3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FC4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5"/>
    <w:uiPriority w:val="99"/>
    <w:semiHidden/>
    <w:rsid w:val="00FC4DA3"/>
    <w:rPr>
      <w:rFonts w:ascii="Times New Roman" w:eastAsia="Times New Roman" w:hAnsi="Times New Roman" w:cs="Times New Roman"/>
      <w:sz w:val="24"/>
      <w:szCs w:val="24"/>
      <w:lang w:eastAsia="ru-RU"/>
    </w:rPr>
  </w:style>
  <w:style w:type="paragraph" w:styleId="a5">
    <w:name w:val="Body Text Indent"/>
    <w:basedOn w:val="a"/>
    <w:link w:val="a4"/>
    <w:uiPriority w:val="9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3"/>
    <w:uiPriority w:val="99"/>
    <w:semiHidden/>
    <w:rsid w:val="00FC4DA3"/>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FC4DA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C4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4DA3"/>
    <w:rPr>
      <w:rFonts w:ascii="Tahoma" w:hAnsi="Tahoma" w:cs="Tahoma"/>
      <w:sz w:val="16"/>
      <w:szCs w:val="16"/>
    </w:rPr>
  </w:style>
  <w:style w:type="paragraph" w:styleId="a8">
    <w:name w:val="Document Map"/>
    <w:basedOn w:val="a"/>
    <w:link w:val="a9"/>
    <w:uiPriority w:val="99"/>
    <w:semiHidden/>
    <w:unhideWhenUsed/>
    <w:rsid w:val="00FC4DA3"/>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FC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39583">
      <w:bodyDiv w:val="1"/>
      <w:marLeft w:val="0"/>
      <w:marRight w:val="0"/>
      <w:marTop w:val="0"/>
      <w:marBottom w:val="0"/>
      <w:divBdr>
        <w:top w:val="none" w:sz="0" w:space="0" w:color="auto"/>
        <w:left w:val="none" w:sz="0" w:space="0" w:color="auto"/>
        <w:bottom w:val="none" w:sz="0" w:space="0" w:color="auto"/>
        <w:right w:val="none" w:sz="0" w:space="0" w:color="auto"/>
      </w:divBdr>
      <w:divsChild>
        <w:div w:id="31800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troy.dbases.ru/Data1/46/46908/index.htm" TargetMode="External"/><Relationship Id="rId21" Type="http://schemas.openxmlformats.org/officeDocument/2006/relationships/hyperlink" Target="http://stroy.dbases.ru/Data1/46/46908/index.htm" TargetMode="External"/><Relationship Id="rId42" Type="http://schemas.openxmlformats.org/officeDocument/2006/relationships/hyperlink" Target="http://stroy.dbases.ru/Data1/46/46908/index.htm" TargetMode="External"/><Relationship Id="rId47" Type="http://schemas.openxmlformats.org/officeDocument/2006/relationships/hyperlink" Target="http://stroy.dbases.ru/Data1/46/46908/index.htm" TargetMode="External"/><Relationship Id="rId63" Type="http://schemas.openxmlformats.org/officeDocument/2006/relationships/hyperlink" Target="http://stroy.dbases.ru/Data1/46/46908/index.htm" TargetMode="External"/><Relationship Id="rId68" Type="http://schemas.openxmlformats.org/officeDocument/2006/relationships/hyperlink" Target="http://stroy.dbases.ru/Data1/46/46908/index.htm" TargetMode="External"/><Relationship Id="rId84" Type="http://schemas.openxmlformats.org/officeDocument/2006/relationships/hyperlink" Target="http://stroy.dbases.ru/Data1/46/46908/index.htm" TargetMode="External"/><Relationship Id="rId89" Type="http://schemas.openxmlformats.org/officeDocument/2006/relationships/image" Target="media/image6.jpeg"/><Relationship Id="rId112" Type="http://schemas.openxmlformats.org/officeDocument/2006/relationships/hyperlink" Target="http://stroy.dbases.ru/Data1/46/46908/index.htm" TargetMode="External"/><Relationship Id="rId133" Type="http://schemas.openxmlformats.org/officeDocument/2006/relationships/hyperlink" Target="http://stroy.dbases.ru/Data1/46/46908/index.htm" TargetMode="External"/><Relationship Id="rId138" Type="http://schemas.openxmlformats.org/officeDocument/2006/relationships/hyperlink" Target="http://stroy.dbases.ru/Data1/46/46908/index.htm" TargetMode="External"/><Relationship Id="rId154" Type="http://schemas.openxmlformats.org/officeDocument/2006/relationships/hyperlink" Target="http://stroy.dbases.ru/Data1/4/4663/index.htm" TargetMode="External"/><Relationship Id="rId159" Type="http://schemas.openxmlformats.org/officeDocument/2006/relationships/hyperlink" Target="http://stroy.dbases.ru/Data1/6/6884/index.htm" TargetMode="External"/><Relationship Id="rId175" Type="http://schemas.openxmlformats.org/officeDocument/2006/relationships/hyperlink" Target="http://stroy.dbases.ru/Data1/46/46908/index.htm" TargetMode="External"/><Relationship Id="rId170" Type="http://schemas.openxmlformats.org/officeDocument/2006/relationships/hyperlink" Target="http://stroy.dbases.ru/Data1/46/46908/index.htm" TargetMode="External"/><Relationship Id="rId191" Type="http://schemas.openxmlformats.org/officeDocument/2006/relationships/hyperlink" Target="http://stroy.dbases.ru/Data1/46/46908/index.htm" TargetMode="External"/><Relationship Id="rId196" Type="http://schemas.openxmlformats.org/officeDocument/2006/relationships/fontTable" Target="fontTable.xml"/><Relationship Id="rId16" Type="http://schemas.openxmlformats.org/officeDocument/2006/relationships/hyperlink" Target="http://stroy.dbases.ru/Data1/46/46908/index.htm" TargetMode="External"/><Relationship Id="rId107" Type="http://schemas.openxmlformats.org/officeDocument/2006/relationships/hyperlink" Target="http://stroy.dbases.ru/Data1/46/46908/index.htm" TargetMode="External"/><Relationship Id="rId11" Type="http://schemas.openxmlformats.org/officeDocument/2006/relationships/hyperlink" Target="http://stroy.dbases.ru/Data1/46/46908/index.htm" TargetMode="External"/><Relationship Id="rId32" Type="http://schemas.openxmlformats.org/officeDocument/2006/relationships/hyperlink" Target="http://stroy.dbases.ru/Data1/46/46908/index.htm" TargetMode="External"/><Relationship Id="rId37" Type="http://schemas.openxmlformats.org/officeDocument/2006/relationships/hyperlink" Target="http://stroy.dbases.ru/Data1/46/46908/index.htm" TargetMode="External"/><Relationship Id="rId53" Type="http://schemas.openxmlformats.org/officeDocument/2006/relationships/hyperlink" Target="http://stroy.dbases.ru/Data1/6/6884/index.htm" TargetMode="External"/><Relationship Id="rId58" Type="http://schemas.openxmlformats.org/officeDocument/2006/relationships/image" Target="media/image2.png"/><Relationship Id="rId74" Type="http://schemas.openxmlformats.org/officeDocument/2006/relationships/hyperlink" Target="http://stroy.dbases.ru/Data1/46/46908/index.htm" TargetMode="External"/><Relationship Id="rId79" Type="http://schemas.openxmlformats.org/officeDocument/2006/relationships/image" Target="media/image4.jpeg"/><Relationship Id="rId102" Type="http://schemas.openxmlformats.org/officeDocument/2006/relationships/hyperlink" Target="http://stroy.dbases.ru/Data1/46/46908/index.htm" TargetMode="External"/><Relationship Id="rId123" Type="http://schemas.openxmlformats.org/officeDocument/2006/relationships/hyperlink" Target="http://stroy.dbases.ru/Data1/46/46908/index.htm" TargetMode="External"/><Relationship Id="rId128" Type="http://schemas.openxmlformats.org/officeDocument/2006/relationships/hyperlink" Target="http://stroy.dbases.ru/Data1/46/46908/index.htm" TargetMode="External"/><Relationship Id="rId144" Type="http://schemas.openxmlformats.org/officeDocument/2006/relationships/hyperlink" Target="http://stroy.dbases.ru/Data1/46/46908/index.htm" TargetMode="External"/><Relationship Id="rId149" Type="http://schemas.openxmlformats.org/officeDocument/2006/relationships/image" Target="media/image16.png"/><Relationship Id="rId5" Type="http://schemas.openxmlformats.org/officeDocument/2006/relationships/image" Target="media/image1.jpeg"/><Relationship Id="rId90" Type="http://schemas.openxmlformats.org/officeDocument/2006/relationships/image" Target="media/image7.jpeg"/><Relationship Id="rId95" Type="http://schemas.openxmlformats.org/officeDocument/2006/relationships/hyperlink" Target="http://stroy.dbases.ru/Data1/46/46908/index.htm" TargetMode="External"/><Relationship Id="rId160" Type="http://schemas.openxmlformats.org/officeDocument/2006/relationships/hyperlink" Target="http://stroy.dbases.ru/Data1/46/46908/index.htm" TargetMode="External"/><Relationship Id="rId165" Type="http://schemas.openxmlformats.org/officeDocument/2006/relationships/hyperlink" Target="http://stroy.dbases.ru/Data1/46/46908/index.htm" TargetMode="External"/><Relationship Id="rId181" Type="http://schemas.openxmlformats.org/officeDocument/2006/relationships/hyperlink" Target="http://stroy.dbases.ru/Data1/46/46908/index.htm" TargetMode="External"/><Relationship Id="rId186" Type="http://schemas.openxmlformats.org/officeDocument/2006/relationships/hyperlink" Target="http://stroy.dbases.ru/Data1/46/46908/index.htm" TargetMode="External"/><Relationship Id="rId22" Type="http://schemas.openxmlformats.org/officeDocument/2006/relationships/hyperlink" Target="http://stroy.dbases.ru/Data1/46/46908/index.htm" TargetMode="External"/><Relationship Id="rId27" Type="http://schemas.openxmlformats.org/officeDocument/2006/relationships/hyperlink" Target="http://stroy.dbases.ru/Data1/46/46908/index.htm" TargetMode="External"/><Relationship Id="rId43" Type="http://schemas.openxmlformats.org/officeDocument/2006/relationships/hyperlink" Target="http://stroy.dbases.ru/Data1/46/46908/index.htm" TargetMode="External"/><Relationship Id="rId48" Type="http://schemas.openxmlformats.org/officeDocument/2006/relationships/hyperlink" Target="http://stroy.dbases.ru/Data1/46/46908/index.htm" TargetMode="External"/><Relationship Id="rId64" Type="http://schemas.openxmlformats.org/officeDocument/2006/relationships/hyperlink" Target="http://stroy.dbases.ru/Data1/46/46908/index.htm" TargetMode="External"/><Relationship Id="rId69" Type="http://schemas.openxmlformats.org/officeDocument/2006/relationships/hyperlink" Target="http://stroy.dbases.ru/Data1/46/46908/index.htm" TargetMode="External"/><Relationship Id="rId113" Type="http://schemas.openxmlformats.org/officeDocument/2006/relationships/hyperlink" Target="http://stroy.dbases.ru/Data1/46/46908/index.htm" TargetMode="External"/><Relationship Id="rId118" Type="http://schemas.openxmlformats.org/officeDocument/2006/relationships/hyperlink" Target="http://stroy.dbases.ru/Data1/46/46908/index.htm" TargetMode="External"/><Relationship Id="rId134" Type="http://schemas.openxmlformats.org/officeDocument/2006/relationships/hyperlink" Target="http://stroy.dbases.ru/Data1/46/46908/index.htm" TargetMode="External"/><Relationship Id="rId139" Type="http://schemas.openxmlformats.org/officeDocument/2006/relationships/hyperlink" Target="http://stroy.dbases.ru/Data1/46/46908/index.htm" TargetMode="External"/><Relationship Id="rId80" Type="http://schemas.openxmlformats.org/officeDocument/2006/relationships/hyperlink" Target="http://stroy.dbases.ru/Data1/46/46908/index.htm" TargetMode="External"/><Relationship Id="rId85" Type="http://schemas.openxmlformats.org/officeDocument/2006/relationships/hyperlink" Target="http://stroy.dbases.ru/Data1/46/46908/index.htm" TargetMode="External"/><Relationship Id="rId150" Type="http://schemas.openxmlformats.org/officeDocument/2006/relationships/image" Target="media/image17.png"/><Relationship Id="rId155" Type="http://schemas.openxmlformats.org/officeDocument/2006/relationships/hyperlink" Target="http://stroy.dbases.ru/Data1/6/6884/index.htm" TargetMode="External"/><Relationship Id="rId171" Type="http://schemas.openxmlformats.org/officeDocument/2006/relationships/hyperlink" Target="http://stroy.dbases.ru/Data1/46/46908/index.htm" TargetMode="External"/><Relationship Id="rId176" Type="http://schemas.openxmlformats.org/officeDocument/2006/relationships/hyperlink" Target="http://stroy.dbases.ru/Data1/46/46908/index.htm" TargetMode="External"/><Relationship Id="rId192" Type="http://schemas.openxmlformats.org/officeDocument/2006/relationships/hyperlink" Target="http://stroy.dbases.ru/Data1/46/46908/index.htm" TargetMode="External"/><Relationship Id="rId197" Type="http://schemas.openxmlformats.org/officeDocument/2006/relationships/theme" Target="theme/theme1.xml"/><Relationship Id="rId12" Type="http://schemas.openxmlformats.org/officeDocument/2006/relationships/hyperlink" Target="http://stroy.dbases.ru/Data1/46/46908/index.htm" TargetMode="External"/><Relationship Id="rId17" Type="http://schemas.openxmlformats.org/officeDocument/2006/relationships/hyperlink" Target="http://stroy.dbases.ru/Data1/46/46908/index.htm" TargetMode="External"/><Relationship Id="rId33" Type="http://schemas.openxmlformats.org/officeDocument/2006/relationships/hyperlink" Target="http://stroy.dbases.ru/Data1/46/46908/index.htm" TargetMode="External"/><Relationship Id="rId38" Type="http://schemas.openxmlformats.org/officeDocument/2006/relationships/hyperlink" Target="http://stroy.dbases.ru/Data1/46/46908/index.htm" TargetMode="External"/><Relationship Id="rId59" Type="http://schemas.openxmlformats.org/officeDocument/2006/relationships/hyperlink" Target="http://stroy.dbases.ru/Data1/46/46908/index.htm" TargetMode="External"/><Relationship Id="rId103" Type="http://schemas.openxmlformats.org/officeDocument/2006/relationships/hyperlink" Target="http://stroy.dbases.ru/Data1/46/46908/index.htm" TargetMode="External"/><Relationship Id="rId108" Type="http://schemas.openxmlformats.org/officeDocument/2006/relationships/hyperlink" Target="http://stroy.dbases.ru/Data1/46/46908/index.htm" TargetMode="External"/><Relationship Id="rId124" Type="http://schemas.openxmlformats.org/officeDocument/2006/relationships/hyperlink" Target="http://stroy.dbases.ru/Data1/46/46908/index.htm" TargetMode="External"/><Relationship Id="rId129" Type="http://schemas.openxmlformats.org/officeDocument/2006/relationships/hyperlink" Target="http://stroy.dbases.ru/Data1/46/46908/index.htm" TargetMode="External"/><Relationship Id="rId54" Type="http://schemas.openxmlformats.org/officeDocument/2006/relationships/hyperlink" Target="http://stroy.dbases.ru/Data1/10/10259/index.htm" TargetMode="External"/><Relationship Id="rId70" Type="http://schemas.openxmlformats.org/officeDocument/2006/relationships/hyperlink" Target="http://stroy.dbases.ru/Data1/46/46908/index.htm" TargetMode="External"/><Relationship Id="rId75" Type="http://schemas.openxmlformats.org/officeDocument/2006/relationships/hyperlink" Target="http://stroy.dbases.ru/Data1/46/46908/index.htm" TargetMode="External"/><Relationship Id="rId91" Type="http://schemas.openxmlformats.org/officeDocument/2006/relationships/image" Target="media/image8.jpeg"/><Relationship Id="rId96" Type="http://schemas.openxmlformats.org/officeDocument/2006/relationships/hyperlink" Target="http://stroy.dbases.ru/Data1/46/46908/index.htm" TargetMode="External"/><Relationship Id="rId140" Type="http://schemas.openxmlformats.org/officeDocument/2006/relationships/hyperlink" Target="http://stroy.dbases.ru/Data1/46/46908/index.htm" TargetMode="External"/><Relationship Id="rId145" Type="http://schemas.openxmlformats.org/officeDocument/2006/relationships/image" Target="media/image12.png"/><Relationship Id="rId161" Type="http://schemas.openxmlformats.org/officeDocument/2006/relationships/hyperlink" Target="http://stroy.dbases.ru/Data1/46/46908/index.htm" TargetMode="External"/><Relationship Id="rId166" Type="http://schemas.openxmlformats.org/officeDocument/2006/relationships/hyperlink" Target="http://stroy.dbases.ru/Data1/46/46908/index.htm" TargetMode="External"/><Relationship Id="rId182" Type="http://schemas.openxmlformats.org/officeDocument/2006/relationships/hyperlink" Target="http://stroy.dbases.ru/Data1/46/46908/index.htm" TargetMode="External"/><Relationship Id="rId187" Type="http://schemas.openxmlformats.org/officeDocument/2006/relationships/hyperlink" Target="http://stroy.dbases.ru/Data1/46/46908/index.htm" TargetMode="External"/><Relationship Id="rId1" Type="http://schemas.openxmlformats.org/officeDocument/2006/relationships/styles" Target="styles.xml"/><Relationship Id="rId6" Type="http://schemas.openxmlformats.org/officeDocument/2006/relationships/hyperlink" Target="http://stroy.dbases.ru/Data1/46/46908/index.htm" TargetMode="External"/><Relationship Id="rId23" Type="http://schemas.openxmlformats.org/officeDocument/2006/relationships/hyperlink" Target="http://stroy.dbases.ru/Data1/46/46908/index.htm" TargetMode="External"/><Relationship Id="rId28" Type="http://schemas.openxmlformats.org/officeDocument/2006/relationships/hyperlink" Target="http://stroy.dbases.ru/Data1/46/46908/index.htm" TargetMode="External"/><Relationship Id="rId49" Type="http://schemas.openxmlformats.org/officeDocument/2006/relationships/hyperlink" Target="http://stroy.dbases.ru/Data1/46/46908/index.htm" TargetMode="External"/><Relationship Id="rId114" Type="http://schemas.openxmlformats.org/officeDocument/2006/relationships/hyperlink" Target="http://stroy.dbases.ru/Data1/46/46908/index.htm" TargetMode="External"/><Relationship Id="rId119" Type="http://schemas.openxmlformats.org/officeDocument/2006/relationships/hyperlink" Target="http://stroy.dbases.ru/Data1/46/46908/index.htm" TargetMode="External"/><Relationship Id="rId44" Type="http://schemas.openxmlformats.org/officeDocument/2006/relationships/hyperlink" Target="http://stroy.dbases.ru/Data1/46/46908/index.htm" TargetMode="External"/><Relationship Id="rId60" Type="http://schemas.openxmlformats.org/officeDocument/2006/relationships/hyperlink" Target="http://stroy.dbases.ru/Data1/46/46908/index.htm" TargetMode="External"/><Relationship Id="rId65" Type="http://schemas.openxmlformats.org/officeDocument/2006/relationships/hyperlink" Target="http://stroy.dbases.ru/Data1/46/46908/index.htm" TargetMode="External"/><Relationship Id="rId81" Type="http://schemas.openxmlformats.org/officeDocument/2006/relationships/hyperlink" Target="http://stroy.dbases.ru/Data1/46/46908/index.htm" TargetMode="External"/><Relationship Id="rId86" Type="http://schemas.openxmlformats.org/officeDocument/2006/relationships/hyperlink" Target="http://stroy.dbases.ru/Data1/46/46908/index.htm" TargetMode="External"/><Relationship Id="rId130" Type="http://schemas.openxmlformats.org/officeDocument/2006/relationships/hyperlink" Target="http://stroy.dbases.ru/Data1/46/46908/index.htm" TargetMode="External"/><Relationship Id="rId135" Type="http://schemas.openxmlformats.org/officeDocument/2006/relationships/hyperlink" Target="http://stroy.dbases.ru/Data1/46/46908/index.htm" TargetMode="External"/><Relationship Id="rId151" Type="http://schemas.openxmlformats.org/officeDocument/2006/relationships/hyperlink" Target="http://stroy.dbases.ru/Data1/46/46908/index.htm" TargetMode="External"/><Relationship Id="rId156" Type="http://schemas.openxmlformats.org/officeDocument/2006/relationships/hyperlink" Target="http://stroy.dbases.ru/Data1/6/6884/index.htm" TargetMode="External"/><Relationship Id="rId177" Type="http://schemas.openxmlformats.org/officeDocument/2006/relationships/hyperlink" Target="http://stroy.dbases.ru/Data1/46/46908/index.htm" TargetMode="External"/><Relationship Id="rId172" Type="http://schemas.openxmlformats.org/officeDocument/2006/relationships/hyperlink" Target="http://stroy.dbases.ru/Data1/46/46908/index.htm" TargetMode="External"/><Relationship Id="rId193" Type="http://schemas.openxmlformats.org/officeDocument/2006/relationships/hyperlink" Target="http://stroy.dbases.ru/Data1/46/46908/index.htm" TargetMode="External"/><Relationship Id="rId13" Type="http://schemas.openxmlformats.org/officeDocument/2006/relationships/hyperlink" Target="http://stroy.dbases.ru/Data1/46/46908/index.htm" TargetMode="External"/><Relationship Id="rId18" Type="http://schemas.openxmlformats.org/officeDocument/2006/relationships/hyperlink" Target="http://stroy.dbases.ru/Data1/46/46908/index.htm" TargetMode="External"/><Relationship Id="rId39" Type="http://schemas.openxmlformats.org/officeDocument/2006/relationships/hyperlink" Target="http://stroy.dbases.ru/Data1/46/46908/index.htm" TargetMode="External"/><Relationship Id="rId109" Type="http://schemas.openxmlformats.org/officeDocument/2006/relationships/hyperlink" Target="http://stroy.dbases.ru/Data1/46/46908/index.htm" TargetMode="External"/><Relationship Id="rId34" Type="http://schemas.openxmlformats.org/officeDocument/2006/relationships/hyperlink" Target="http://stroy.dbases.ru/Data1/46/46908/index.htm" TargetMode="External"/><Relationship Id="rId50" Type="http://schemas.openxmlformats.org/officeDocument/2006/relationships/hyperlink" Target="http://stroy.dbases.ru/Data1/6/6335/index.htm" TargetMode="External"/><Relationship Id="rId55" Type="http://schemas.openxmlformats.org/officeDocument/2006/relationships/hyperlink" Target="http://stroy.dbases.ru/Data1/7/7507/index.htm" TargetMode="External"/><Relationship Id="rId76" Type="http://schemas.openxmlformats.org/officeDocument/2006/relationships/hyperlink" Target="http://stroy.dbases.ru/Data1/46/46908/index.htm" TargetMode="External"/><Relationship Id="rId97" Type="http://schemas.openxmlformats.org/officeDocument/2006/relationships/hyperlink" Target="http://stroy.dbases.ru/Data1/46/46908/index.htm" TargetMode="External"/><Relationship Id="rId104" Type="http://schemas.openxmlformats.org/officeDocument/2006/relationships/hyperlink" Target="http://stroy.dbases.ru/Data1/46/46908/index.htm" TargetMode="External"/><Relationship Id="rId120" Type="http://schemas.openxmlformats.org/officeDocument/2006/relationships/hyperlink" Target="http://stroy.dbases.ru/Data1/46/46908/index.htm" TargetMode="External"/><Relationship Id="rId125" Type="http://schemas.openxmlformats.org/officeDocument/2006/relationships/hyperlink" Target="http://stroy.dbases.ru/Data1/46/46908/index.htm" TargetMode="External"/><Relationship Id="rId141" Type="http://schemas.openxmlformats.org/officeDocument/2006/relationships/hyperlink" Target="http://stroy.dbases.ru/Data1/46/46908/index.htm" TargetMode="External"/><Relationship Id="rId146" Type="http://schemas.openxmlformats.org/officeDocument/2006/relationships/image" Target="media/image13.png"/><Relationship Id="rId167" Type="http://schemas.openxmlformats.org/officeDocument/2006/relationships/image" Target="media/image18.png"/><Relationship Id="rId188" Type="http://schemas.openxmlformats.org/officeDocument/2006/relationships/hyperlink" Target="http://stroy.dbases.ru/Data1/46/46908/index.htm" TargetMode="External"/><Relationship Id="rId7" Type="http://schemas.openxmlformats.org/officeDocument/2006/relationships/hyperlink" Target="http://stroy.dbases.ru/Data1/46/46908/index.htm" TargetMode="External"/><Relationship Id="rId71" Type="http://schemas.openxmlformats.org/officeDocument/2006/relationships/hyperlink" Target="http://stroy.dbases.ru/Data1/46/46908/index.htm" TargetMode="External"/><Relationship Id="rId92" Type="http://schemas.openxmlformats.org/officeDocument/2006/relationships/image" Target="media/image9.jpeg"/><Relationship Id="rId162" Type="http://schemas.openxmlformats.org/officeDocument/2006/relationships/hyperlink" Target="http://stroy.dbases.ru/Data1/46/46908/index.htm" TargetMode="External"/><Relationship Id="rId183" Type="http://schemas.openxmlformats.org/officeDocument/2006/relationships/hyperlink" Target="http://stroy.dbases.ru/Data1/46/46908/index.htm" TargetMode="External"/><Relationship Id="rId2" Type="http://schemas.microsoft.com/office/2007/relationships/stylesWithEffects" Target="stylesWithEffects.xml"/><Relationship Id="rId29" Type="http://schemas.openxmlformats.org/officeDocument/2006/relationships/hyperlink" Target="http://stroy.dbases.ru/Data1/46/46908/index.htm" TargetMode="External"/><Relationship Id="rId24" Type="http://schemas.openxmlformats.org/officeDocument/2006/relationships/hyperlink" Target="http://stroy.dbases.ru/Data1/46/46908/index.htm" TargetMode="External"/><Relationship Id="rId40" Type="http://schemas.openxmlformats.org/officeDocument/2006/relationships/hyperlink" Target="http://stroy.dbases.ru/Data1/46/46908/index.htm" TargetMode="External"/><Relationship Id="rId45" Type="http://schemas.openxmlformats.org/officeDocument/2006/relationships/hyperlink" Target="http://stroy.dbases.ru/Data1/46/46908/index.htm" TargetMode="External"/><Relationship Id="rId66" Type="http://schemas.openxmlformats.org/officeDocument/2006/relationships/hyperlink" Target="http://stroy.dbases.ru/Data1/46/46908/index.htm" TargetMode="External"/><Relationship Id="rId87" Type="http://schemas.openxmlformats.org/officeDocument/2006/relationships/hyperlink" Target="http://stroy.dbases.ru/Data1/46/46908/index.htm" TargetMode="External"/><Relationship Id="rId110" Type="http://schemas.openxmlformats.org/officeDocument/2006/relationships/hyperlink" Target="http://stroy.dbases.ru/Data1/46/46908/index.htm" TargetMode="External"/><Relationship Id="rId115" Type="http://schemas.openxmlformats.org/officeDocument/2006/relationships/hyperlink" Target="http://stroy.dbases.ru/Data1/46/46908/index.htm" TargetMode="External"/><Relationship Id="rId131" Type="http://schemas.openxmlformats.org/officeDocument/2006/relationships/hyperlink" Target="http://stroy.dbases.ru/Data1/46/46908/index.htm" TargetMode="External"/><Relationship Id="rId136" Type="http://schemas.openxmlformats.org/officeDocument/2006/relationships/hyperlink" Target="http://stroy.dbases.ru/Data1/46/46908/index.htm" TargetMode="External"/><Relationship Id="rId157" Type="http://schemas.openxmlformats.org/officeDocument/2006/relationships/hyperlink" Target="http://stroy.dbases.ru/Data1/10/10259/index.htm" TargetMode="External"/><Relationship Id="rId178" Type="http://schemas.openxmlformats.org/officeDocument/2006/relationships/hyperlink" Target="http://stroy.dbases.ru/Data1/46/46908/index.htm" TargetMode="External"/><Relationship Id="rId61" Type="http://schemas.openxmlformats.org/officeDocument/2006/relationships/hyperlink" Target="http://stroy.dbases.ru/Data1/46/46908/index.htm" TargetMode="External"/><Relationship Id="rId82" Type="http://schemas.openxmlformats.org/officeDocument/2006/relationships/hyperlink" Target="http://stroy.dbases.ru/Data1/46/46908/index.htm" TargetMode="External"/><Relationship Id="rId152" Type="http://schemas.openxmlformats.org/officeDocument/2006/relationships/hyperlink" Target="http://stroy.dbases.ru/Data1/46/46908/index.htm" TargetMode="External"/><Relationship Id="rId173" Type="http://schemas.openxmlformats.org/officeDocument/2006/relationships/hyperlink" Target="http://stroy.dbases.ru/Data1/46/46908/index.htm" TargetMode="External"/><Relationship Id="rId194" Type="http://schemas.openxmlformats.org/officeDocument/2006/relationships/hyperlink" Target="http://stroy.dbases.ru/Data1/46/46908/index.htm" TargetMode="External"/><Relationship Id="rId19" Type="http://schemas.openxmlformats.org/officeDocument/2006/relationships/hyperlink" Target="http://stroy.dbases.ru/Data1/46/46908/index.htm" TargetMode="External"/><Relationship Id="rId14" Type="http://schemas.openxmlformats.org/officeDocument/2006/relationships/hyperlink" Target="http://stroy.dbases.ru/Data1/46/46908/index.htm" TargetMode="External"/><Relationship Id="rId30" Type="http://schemas.openxmlformats.org/officeDocument/2006/relationships/hyperlink" Target="http://stroy.dbases.ru/Data1/46/46908/index.htm" TargetMode="External"/><Relationship Id="rId35" Type="http://schemas.openxmlformats.org/officeDocument/2006/relationships/hyperlink" Target="http://stroy.dbases.ru/Data1/46/46908/index.htm" TargetMode="External"/><Relationship Id="rId56" Type="http://schemas.openxmlformats.org/officeDocument/2006/relationships/hyperlink" Target="http://stroy.dbases.ru/Data1/46/46908/index.htm" TargetMode="External"/><Relationship Id="rId77" Type="http://schemas.openxmlformats.org/officeDocument/2006/relationships/hyperlink" Target="http://stroy.dbases.ru/Data1/46/46908/index.htm" TargetMode="External"/><Relationship Id="rId100" Type="http://schemas.openxmlformats.org/officeDocument/2006/relationships/hyperlink" Target="http://stroy.dbases.ru/Data1/46/46908/index.htm" TargetMode="External"/><Relationship Id="rId105" Type="http://schemas.openxmlformats.org/officeDocument/2006/relationships/hyperlink" Target="http://stroy.dbases.ru/Data1/46/46908/index.htm" TargetMode="External"/><Relationship Id="rId126" Type="http://schemas.openxmlformats.org/officeDocument/2006/relationships/hyperlink" Target="http://stroy.dbases.ru/Data1/46/46908/index.htm" TargetMode="External"/><Relationship Id="rId147" Type="http://schemas.openxmlformats.org/officeDocument/2006/relationships/image" Target="media/image14.png"/><Relationship Id="rId168" Type="http://schemas.openxmlformats.org/officeDocument/2006/relationships/image" Target="media/image19.png"/><Relationship Id="rId8" Type="http://schemas.openxmlformats.org/officeDocument/2006/relationships/hyperlink" Target="http://stroy.dbases.ru/Data1/46/46908/index.htm" TargetMode="External"/><Relationship Id="rId51" Type="http://schemas.openxmlformats.org/officeDocument/2006/relationships/hyperlink" Target="http://stroy.dbases.ru/Data1/4/4652/index.htm" TargetMode="External"/><Relationship Id="rId72" Type="http://schemas.openxmlformats.org/officeDocument/2006/relationships/hyperlink" Target="http://stroy.dbases.ru/Data1/46/46908/index.htm" TargetMode="External"/><Relationship Id="rId93" Type="http://schemas.openxmlformats.org/officeDocument/2006/relationships/image" Target="media/image10.jpeg"/><Relationship Id="rId98" Type="http://schemas.openxmlformats.org/officeDocument/2006/relationships/hyperlink" Target="http://stroy.dbases.ru/Data1/46/46908/index.htm" TargetMode="External"/><Relationship Id="rId121" Type="http://schemas.openxmlformats.org/officeDocument/2006/relationships/hyperlink" Target="http://stroy.dbases.ru/Data1/46/46908/index.htm" TargetMode="External"/><Relationship Id="rId142" Type="http://schemas.openxmlformats.org/officeDocument/2006/relationships/hyperlink" Target="http://stroy.dbases.ru/Data1/46/46908/index.htm" TargetMode="External"/><Relationship Id="rId163" Type="http://schemas.openxmlformats.org/officeDocument/2006/relationships/hyperlink" Target="http://stroy.dbases.ru/Data1/46/46908/index.htm" TargetMode="External"/><Relationship Id="rId184" Type="http://schemas.openxmlformats.org/officeDocument/2006/relationships/hyperlink" Target="http://stroy.dbases.ru/Data1/46/46908/index.htm" TargetMode="External"/><Relationship Id="rId189" Type="http://schemas.openxmlformats.org/officeDocument/2006/relationships/hyperlink" Target="http://stroy.dbases.ru/Data1/46/46908/index.htm" TargetMode="External"/><Relationship Id="rId3" Type="http://schemas.openxmlformats.org/officeDocument/2006/relationships/settings" Target="settings.xml"/><Relationship Id="rId25" Type="http://schemas.openxmlformats.org/officeDocument/2006/relationships/hyperlink" Target="http://stroy.dbases.ru/Data1/46/46908/index.htm" TargetMode="External"/><Relationship Id="rId46" Type="http://schemas.openxmlformats.org/officeDocument/2006/relationships/hyperlink" Target="http://stroy.dbases.ru/Data1/46/46908/index.htm" TargetMode="External"/><Relationship Id="rId67" Type="http://schemas.openxmlformats.org/officeDocument/2006/relationships/hyperlink" Target="http://stroy.dbases.ru/Data1/46/46908/index.htm" TargetMode="External"/><Relationship Id="rId116" Type="http://schemas.openxmlformats.org/officeDocument/2006/relationships/hyperlink" Target="http://stroy.dbases.ru/Data1/46/46908/index.htm" TargetMode="External"/><Relationship Id="rId137" Type="http://schemas.openxmlformats.org/officeDocument/2006/relationships/hyperlink" Target="http://stroy.dbases.ru/Data1/46/46908/index.htm" TargetMode="External"/><Relationship Id="rId158" Type="http://schemas.openxmlformats.org/officeDocument/2006/relationships/hyperlink" Target="http://stroy.dbases.ru/Data1/4/4652/index.htm" TargetMode="External"/><Relationship Id="rId20" Type="http://schemas.openxmlformats.org/officeDocument/2006/relationships/hyperlink" Target="http://stroy.dbases.ru/Data1/46/46908/index.htm" TargetMode="External"/><Relationship Id="rId41" Type="http://schemas.openxmlformats.org/officeDocument/2006/relationships/hyperlink" Target="http://stroy.dbases.ru/Data1/46/46908/index.htm" TargetMode="External"/><Relationship Id="rId62" Type="http://schemas.openxmlformats.org/officeDocument/2006/relationships/hyperlink" Target="http://stroy.dbases.ru/Data1/46/46908/index.htm" TargetMode="External"/><Relationship Id="rId83" Type="http://schemas.openxmlformats.org/officeDocument/2006/relationships/hyperlink" Target="http://stroy.dbases.ru/Data1/46/46908/index.htm" TargetMode="External"/><Relationship Id="rId88" Type="http://schemas.openxmlformats.org/officeDocument/2006/relationships/image" Target="media/image5.png"/><Relationship Id="rId111" Type="http://schemas.openxmlformats.org/officeDocument/2006/relationships/hyperlink" Target="http://stroy.dbases.ru/Data1/46/46908/index.htm" TargetMode="External"/><Relationship Id="rId132" Type="http://schemas.openxmlformats.org/officeDocument/2006/relationships/hyperlink" Target="http://stroy.dbases.ru/Data1/46/46908/index.htm" TargetMode="External"/><Relationship Id="rId153" Type="http://schemas.openxmlformats.org/officeDocument/2006/relationships/hyperlink" Target="http://stroy.dbases.ru/Data1/6/6884/index.htm" TargetMode="External"/><Relationship Id="rId174" Type="http://schemas.openxmlformats.org/officeDocument/2006/relationships/hyperlink" Target="http://stroy.dbases.ru/Data1/46/46908/index.htm" TargetMode="External"/><Relationship Id="rId179" Type="http://schemas.openxmlformats.org/officeDocument/2006/relationships/hyperlink" Target="http://stroy.dbases.ru/Data1/46/46908/index.htm" TargetMode="External"/><Relationship Id="rId195" Type="http://schemas.openxmlformats.org/officeDocument/2006/relationships/image" Target="media/image20.png"/><Relationship Id="rId190" Type="http://schemas.openxmlformats.org/officeDocument/2006/relationships/hyperlink" Target="http://stroy.dbases.ru/Data1/46/46908/index.htm" TargetMode="External"/><Relationship Id="rId15" Type="http://schemas.openxmlformats.org/officeDocument/2006/relationships/hyperlink" Target="http://stroy.dbases.ru/Data1/46/46908/index.htm" TargetMode="External"/><Relationship Id="rId36" Type="http://schemas.openxmlformats.org/officeDocument/2006/relationships/hyperlink" Target="http://stroy.dbases.ru/Data1/46/46908/index.htm" TargetMode="External"/><Relationship Id="rId57" Type="http://schemas.openxmlformats.org/officeDocument/2006/relationships/hyperlink" Target="http://stroy.dbases.ru/Data1/46/46908/index.htm" TargetMode="External"/><Relationship Id="rId106" Type="http://schemas.openxmlformats.org/officeDocument/2006/relationships/hyperlink" Target="http://stroy.dbases.ru/Data1/46/46908/index.htm" TargetMode="External"/><Relationship Id="rId127" Type="http://schemas.openxmlformats.org/officeDocument/2006/relationships/hyperlink" Target="http://stroy.dbases.ru/Data1/46/46908/index.htm" TargetMode="External"/><Relationship Id="rId10" Type="http://schemas.openxmlformats.org/officeDocument/2006/relationships/hyperlink" Target="http://stroy.dbases.ru/Data1/46/46908/index.htm" TargetMode="External"/><Relationship Id="rId31" Type="http://schemas.openxmlformats.org/officeDocument/2006/relationships/hyperlink" Target="http://stroy.dbases.ru/Data1/46/46908/index.htm" TargetMode="External"/><Relationship Id="rId52" Type="http://schemas.openxmlformats.org/officeDocument/2006/relationships/hyperlink" Target="http://stroy.dbases.ru/Data1/4/4663/index.htm" TargetMode="External"/><Relationship Id="rId73" Type="http://schemas.openxmlformats.org/officeDocument/2006/relationships/hyperlink" Target="http://stroy.dbases.ru/Data1/46/46908/index.htm" TargetMode="External"/><Relationship Id="rId78" Type="http://schemas.openxmlformats.org/officeDocument/2006/relationships/image" Target="media/image3.png"/><Relationship Id="rId94" Type="http://schemas.openxmlformats.org/officeDocument/2006/relationships/image" Target="media/image11.jpeg"/><Relationship Id="rId99" Type="http://schemas.openxmlformats.org/officeDocument/2006/relationships/hyperlink" Target="http://stroy.dbases.ru/Data1/46/46908/index.htm" TargetMode="External"/><Relationship Id="rId101" Type="http://schemas.openxmlformats.org/officeDocument/2006/relationships/hyperlink" Target="http://stroy.dbases.ru/Data1/46/46908/index.htm" TargetMode="External"/><Relationship Id="rId122" Type="http://schemas.openxmlformats.org/officeDocument/2006/relationships/hyperlink" Target="http://stroy.dbases.ru/Data1/46/46908/index.htm" TargetMode="External"/><Relationship Id="rId143" Type="http://schemas.openxmlformats.org/officeDocument/2006/relationships/hyperlink" Target="http://stroy.dbases.ru/Data1/46/46908/index.htm" TargetMode="External"/><Relationship Id="rId148" Type="http://schemas.openxmlformats.org/officeDocument/2006/relationships/image" Target="media/image15.png"/><Relationship Id="rId164" Type="http://schemas.openxmlformats.org/officeDocument/2006/relationships/hyperlink" Target="http://stroy.dbases.ru/Data1/46/46908/index.htm" TargetMode="External"/><Relationship Id="rId169" Type="http://schemas.openxmlformats.org/officeDocument/2006/relationships/hyperlink" Target="http://stroy.dbases.ru/Data1/46/46908/index.htm" TargetMode="External"/><Relationship Id="rId185" Type="http://schemas.openxmlformats.org/officeDocument/2006/relationships/hyperlink" Target="http://stroy.dbases.ru/Data1/46/46908/index.htm" TargetMode="External"/><Relationship Id="rId4" Type="http://schemas.openxmlformats.org/officeDocument/2006/relationships/webSettings" Target="webSettings.xml"/><Relationship Id="rId9" Type="http://schemas.openxmlformats.org/officeDocument/2006/relationships/hyperlink" Target="http://stroy.dbases.ru/Data1/46/46908/index.htm" TargetMode="External"/><Relationship Id="rId180" Type="http://schemas.openxmlformats.org/officeDocument/2006/relationships/hyperlink" Target="http://stroy.dbases.ru/Data1/46/46908/index.htm" TargetMode="External"/><Relationship Id="rId26" Type="http://schemas.openxmlformats.org/officeDocument/2006/relationships/hyperlink" Target="http://stroy.dbases.ru/Data1/46/46908/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52336</Words>
  <Characters>298321</Characters>
  <Application>Microsoft Office Word</Application>
  <DocSecurity>0</DocSecurity>
  <Lines>2486</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bft</Company>
  <LinksUpToDate>false</LinksUpToDate>
  <CharactersWithSpaces>349958</CharactersWithSpaces>
  <SharedDoc>false</SharedDoc>
  <HLinks>
    <vt:vector size="1026" baseType="variant">
      <vt:variant>
        <vt:i4>2752608</vt:i4>
      </vt:variant>
      <vt:variant>
        <vt:i4>513</vt:i4>
      </vt:variant>
      <vt:variant>
        <vt:i4>0</vt:i4>
      </vt:variant>
      <vt:variant>
        <vt:i4>5</vt:i4>
      </vt:variant>
      <vt:variant>
        <vt:lpwstr>http://stroy.dbases.ru/Data1/46/46908/index.htm</vt:lpwstr>
      </vt:variant>
      <vt:variant>
        <vt:lpwstr>i1023380</vt:lpwstr>
      </vt:variant>
      <vt:variant>
        <vt:i4>1245276</vt:i4>
      </vt:variant>
      <vt:variant>
        <vt:i4>510</vt:i4>
      </vt:variant>
      <vt:variant>
        <vt:i4>0</vt:i4>
      </vt:variant>
      <vt:variant>
        <vt:i4>5</vt:i4>
      </vt:variant>
      <vt:variant>
        <vt:lpwstr>http://stroy.dbases.ru/Data1/46/46908/index.htm</vt:lpwstr>
      </vt:variant>
      <vt:variant>
        <vt:lpwstr>i855248</vt:lpwstr>
      </vt:variant>
      <vt:variant>
        <vt:i4>1245276</vt:i4>
      </vt:variant>
      <vt:variant>
        <vt:i4>507</vt:i4>
      </vt:variant>
      <vt:variant>
        <vt:i4>0</vt:i4>
      </vt:variant>
      <vt:variant>
        <vt:i4>5</vt:i4>
      </vt:variant>
      <vt:variant>
        <vt:lpwstr>http://stroy.dbases.ru/Data1/46/46908/index.htm</vt:lpwstr>
      </vt:variant>
      <vt:variant>
        <vt:lpwstr>i855248</vt:lpwstr>
      </vt:variant>
      <vt:variant>
        <vt:i4>2949228</vt:i4>
      </vt:variant>
      <vt:variant>
        <vt:i4>504</vt:i4>
      </vt:variant>
      <vt:variant>
        <vt:i4>0</vt:i4>
      </vt:variant>
      <vt:variant>
        <vt:i4>5</vt:i4>
      </vt:variant>
      <vt:variant>
        <vt:lpwstr>http://stroy.dbases.ru/Data1/46/46908/index.htm</vt:lpwstr>
      </vt:variant>
      <vt:variant>
        <vt:lpwstr>i1033643</vt:lpwstr>
      </vt:variant>
      <vt:variant>
        <vt:i4>2949228</vt:i4>
      </vt:variant>
      <vt:variant>
        <vt:i4>501</vt:i4>
      </vt:variant>
      <vt:variant>
        <vt:i4>0</vt:i4>
      </vt:variant>
      <vt:variant>
        <vt:i4>5</vt:i4>
      </vt:variant>
      <vt:variant>
        <vt:lpwstr>http://stroy.dbases.ru/Data1/46/46908/index.htm</vt:lpwstr>
      </vt:variant>
      <vt:variant>
        <vt:lpwstr>i1033643</vt:lpwstr>
      </vt:variant>
      <vt:variant>
        <vt:i4>2752619</vt:i4>
      </vt:variant>
      <vt:variant>
        <vt:i4>498</vt:i4>
      </vt:variant>
      <vt:variant>
        <vt:i4>0</vt:i4>
      </vt:variant>
      <vt:variant>
        <vt:i4>5</vt:i4>
      </vt:variant>
      <vt:variant>
        <vt:lpwstr>http://stroy.dbases.ru/Data1/46/46908/index.htm</vt:lpwstr>
      </vt:variant>
      <vt:variant>
        <vt:lpwstr>i1057773</vt:lpwstr>
      </vt:variant>
      <vt:variant>
        <vt:i4>2752618</vt:i4>
      </vt:variant>
      <vt:variant>
        <vt:i4>495</vt:i4>
      </vt:variant>
      <vt:variant>
        <vt:i4>0</vt:i4>
      </vt:variant>
      <vt:variant>
        <vt:i4>5</vt:i4>
      </vt:variant>
      <vt:variant>
        <vt:lpwstr>http://stroy.dbases.ru/Data1/46/46908/index.htm</vt:lpwstr>
      </vt:variant>
      <vt:variant>
        <vt:lpwstr>i1103031</vt:lpwstr>
      </vt:variant>
      <vt:variant>
        <vt:i4>2293866</vt:i4>
      </vt:variant>
      <vt:variant>
        <vt:i4>492</vt:i4>
      </vt:variant>
      <vt:variant>
        <vt:i4>0</vt:i4>
      </vt:variant>
      <vt:variant>
        <vt:i4>5</vt:i4>
      </vt:variant>
      <vt:variant>
        <vt:lpwstr>http://stroy.dbases.ru/Data1/46/46908/index.htm</vt:lpwstr>
      </vt:variant>
      <vt:variant>
        <vt:lpwstr>i1086272</vt:lpwstr>
      </vt:variant>
      <vt:variant>
        <vt:i4>2293866</vt:i4>
      </vt:variant>
      <vt:variant>
        <vt:i4>489</vt:i4>
      </vt:variant>
      <vt:variant>
        <vt:i4>0</vt:i4>
      </vt:variant>
      <vt:variant>
        <vt:i4>5</vt:i4>
      </vt:variant>
      <vt:variant>
        <vt:lpwstr>http://stroy.dbases.ru/Data1/46/46908/index.htm</vt:lpwstr>
      </vt:variant>
      <vt:variant>
        <vt:lpwstr>i1086272</vt:lpwstr>
      </vt:variant>
      <vt:variant>
        <vt:i4>2883683</vt:i4>
      </vt:variant>
      <vt:variant>
        <vt:i4>486</vt:i4>
      </vt:variant>
      <vt:variant>
        <vt:i4>0</vt:i4>
      </vt:variant>
      <vt:variant>
        <vt:i4>5</vt:i4>
      </vt:variant>
      <vt:variant>
        <vt:lpwstr>http://stroy.dbases.ru/Data1/46/46908/index.htm</vt:lpwstr>
      </vt:variant>
      <vt:variant>
        <vt:lpwstr>i1071595</vt:lpwstr>
      </vt:variant>
      <vt:variant>
        <vt:i4>2293866</vt:i4>
      </vt:variant>
      <vt:variant>
        <vt:i4>483</vt:i4>
      </vt:variant>
      <vt:variant>
        <vt:i4>0</vt:i4>
      </vt:variant>
      <vt:variant>
        <vt:i4>5</vt:i4>
      </vt:variant>
      <vt:variant>
        <vt:lpwstr>http://stroy.dbases.ru/Data1/46/46908/index.htm</vt:lpwstr>
      </vt:variant>
      <vt:variant>
        <vt:lpwstr>i1086272</vt:lpwstr>
      </vt:variant>
      <vt:variant>
        <vt:i4>2883683</vt:i4>
      </vt:variant>
      <vt:variant>
        <vt:i4>480</vt:i4>
      </vt:variant>
      <vt:variant>
        <vt:i4>0</vt:i4>
      </vt:variant>
      <vt:variant>
        <vt:i4>5</vt:i4>
      </vt:variant>
      <vt:variant>
        <vt:lpwstr>http://stroy.dbases.ru/Data1/46/46908/index.htm</vt:lpwstr>
      </vt:variant>
      <vt:variant>
        <vt:lpwstr>i1071595</vt:lpwstr>
      </vt:variant>
      <vt:variant>
        <vt:i4>2752612</vt:i4>
      </vt:variant>
      <vt:variant>
        <vt:i4>477</vt:i4>
      </vt:variant>
      <vt:variant>
        <vt:i4>0</vt:i4>
      </vt:variant>
      <vt:variant>
        <vt:i4>5</vt:i4>
      </vt:variant>
      <vt:variant>
        <vt:lpwstr>http://stroy.dbases.ru/Data1/46/46908/index.htm</vt:lpwstr>
      </vt:variant>
      <vt:variant>
        <vt:lpwstr>i1096991</vt:lpwstr>
      </vt:variant>
      <vt:variant>
        <vt:i4>2293866</vt:i4>
      </vt:variant>
      <vt:variant>
        <vt:i4>474</vt:i4>
      </vt:variant>
      <vt:variant>
        <vt:i4>0</vt:i4>
      </vt:variant>
      <vt:variant>
        <vt:i4>5</vt:i4>
      </vt:variant>
      <vt:variant>
        <vt:lpwstr>http://stroy.dbases.ru/Data1/46/46908/index.htm</vt:lpwstr>
      </vt:variant>
      <vt:variant>
        <vt:lpwstr>i1086272</vt:lpwstr>
      </vt:variant>
      <vt:variant>
        <vt:i4>2883683</vt:i4>
      </vt:variant>
      <vt:variant>
        <vt:i4>471</vt:i4>
      </vt:variant>
      <vt:variant>
        <vt:i4>0</vt:i4>
      </vt:variant>
      <vt:variant>
        <vt:i4>5</vt:i4>
      </vt:variant>
      <vt:variant>
        <vt:lpwstr>http://stroy.dbases.ru/Data1/46/46908/index.htm</vt:lpwstr>
      </vt:variant>
      <vt:variant>
        <vt:lpwstr>i1071595</vt:lpwstr>
      </vt:variant>
      <vt:variant>
        <vt:i4>2752612</vt:i4>
      </vt:variant>
      <vt:variant>
        <vt:i4>468</vt:i4>
      </vt:variant>
      <vt:variant>
        <vt:i4>0</vt:i4>
      </vt:variant>
      <vt:variant>
        <vt:i4>5</vt:i4>
      </vt:variant>
      <vt:variant>
        <vt:lpwstr>http://stroy.dbases.ru/Data1/46/46908/index.htm</vt:lpwstr>
      </vt:variant>
      <vt:variant>
        <vt:lpwstr>i1096991</vt:lpwstr>
      </vt:variant>
      <vt:variant>
        <vt:i4>2293866</vt:i4>
      </vt:variant>
      <vt:variant>
        <vt:i4>465</vt:i4>
      </vt:variant>
      <vt:variant>
        <vt:i4>0</vt:i4>
      </vt:variant>
      <vt:variant>
        <vt:i4>5</vt:i4>
      </vt:variant>
      <vt:variant>
        <vt:lpwstr>http://stroy.dbases.ru/Data1/46/46908/index.htm</vt:lpwstr>
      </vt:variant>
      <vt:variant>
        <vt:lpwstr>i1086272</vt:lpwstr>
      </vt:variant>
      <vt:variant>
        <vt:i4>2883683</vt:i4>
      </vt:variant>
      <vt:variant>
        <vt:i4>462</vt:i4>
      </vt:variant>
      <vt:variant>
        <vt:i4>0</vt:i4>
      </vt:variant>
      <vt:variant>
        <vt:i4>5</vt:i4>
      </vt:variant>
      <vt:variant>
        <vt:lpwstr>http://stroy.dbases.ru/Data1/46/46908/index.htm</vt:lpwstr>
      </vt:variant>
      <vt:variant>
        <vt:lpwstr>i1071595</vt:lpwstr>
      </vt:variant>
      <vt:variant>
        <vt:i4>2293866</vt:i4>
      </vt:variant>
      <vt:variant>
        <vt:i4>459</vt:i4>
      </vt:variant>
      <vt:variant>
        <vt:i4>0</vt:i4>
      </vt:variant>
      <vt:variant>
        <vt:i4>5</vt:i4>
      </vt:variant>
      <vt:variant>
        <vt:lpwstr>http://stroy.dbases.ru/Data1/46/46908/index.htm</vt:lpwstr>
      </vt:variant>
      <vt:variant>
        <vt:lpwstr>i1086272</vt:lpwstr>
      </vt:variant>
      <vt:variant>
        <vt:i4>2883683</vt:i4>
      </vt:variant>
      <vt:variant>
        <vt:i4>456</vt:i4>
      </vt:variant>
      <vt:variant>
        <vt:i4>0</vt:i4>
      </vt:variant>
      <vt:variant>
        <vt:i4>5</vt:i4>
      </vt:variant>
      <vt:variant>
        <vt:lpwstr>http://stroy.dbases.ru/Data1/46/46908/index.htm</vt:lpwstr>
      </vt:variant>
      <vt:variant>
        <vt:lpwstr>i1071595</vt:lpwstr>
      </vt:variant>
      <vt:variant>
        <vt:i4>2293866</vt:i4>
      </vt:variant>
      <vt:variant>
        <vt:i4>453</vt:i4>
      </vt:variant>
      <vt:variant>
        <vt:i4>0</vt:i4>
      </vt:variant>
      <vt:variant>
        <vt:i4>5</vt:i4>
      </vt:variant>
      <vt:variant>
        <vt:lpwstr>http://stroy.dbases.ru/Data1/46/46908/index.htm</vt:lpwstr>
      </vt:variant>
      <vt:variant>
        <vt:lpwstr>i1086272</vt:lpwstr>
      </vt:variant>
      <vt:variant>
        <vt:i4>2883683</vt:i4>
      </vt:variant>
      <vt:variant>
        <vt:i4>450</vt:i4>
      </vt:variant>
      <vt:variant>
        <vt:i4>0</vt:i4>
      </vt:variant>
      <vt:variant>
        <vt:i4>5</vt:i4>
      </vt:variant>
      <vt:variant>
        <vt:lpwstr>http://stroy.dbases.ru/Data1/46/46908/index.htm</vt:lpwstr>
      </vt:variant>
      <vt:variant>
        <vt:lpwstr>i1071595</vt:lpwstr>
      </vt:variant>
      <vt:variant>
        <vt:i4>2883683</vt:i4>
      </vt:variant>
      <vt:variant>
        <vt:i4>447</vt:i4>
      </vt:variant>
      <vt:variant>
        <vt:i4>0</vt:i4>
      </vt:variant>
      <vt:variant>
        <vt:i4>5</vt:i4>
      </vt:variant>
      <vt:variant>
        <vt:lpwstr>http://stroy.dbases.ru/Data1/46/46908/index.htm</vt:lpwstr>
      </vt:variant>
      <vt:variant>
        <vt:lpwstr>i1071595</vt:lpwstr>
      </vt:variant>
      <vt:variant>
        <vt:i4>1245279</vt:i4>
      </vt:variant>
      <vt:variant>
        <vt:i4>444</vt:i4>
      </vt:variant>
      <vt:variant>
        <vt:i4>0</vt:i4>
      </vt:variant>
      <vt:variant>
        <vt:i4>5</vt:i4>
      </vt:variant>
      <vt:variant>
        <vt:lpwstr>http://stroy.dbases.ru/Data1/46/46908/index.htm</vt:lpwstr>
      </vt:variant>
      <vt:variant>
        <vt:lpwstr>i544088</vt:lpwstr>
      </vt:variant>
      <vt:variant>
        <vt:i4>2752620</vt:i4>
      </vt:variant>
      <vt:variant>
        <vt:i4>441</vt:i4>
      </vt:variant>
      <vt:variant>
        <vt:i4>0</vt:i4>
      </vt:variant>
      <vt:variant>
        <vt:i4>5</vt:i4>
      </vt:variant>
      <vt:variant>
        <vt:lpwstr>http://stroy.dbases.ru/Data1/46/46908/index.htm</vt:lpwstr>
      </vt:variant>
      <vt:variant>
        <vt:lpwstr>i1067106</vt:lpwstr>
      </vt:variant>
      <vt:variant>
        <vt:i4>2752619</vt:i4>
      </vt:variant>
      <vt:variant>
        <vt:i4>438</vt:i4>
      </vt:variant>
      <vt:variant>
        <vt:i4>0</vt:i4>
      </vt:variant>
      <vt:variant>
        <vt:i4>5</vt:i4>
      </vt:variant>
      <vt:variant>
        <vt:lpwstr>http://stroy.dbases.ru/Data1/46/46908/index.htm</vt:lpwstr>
      </vt:variant>
      <vt:variant>
        <vt:lpwstr>i1057773</vt:lpwstr>
      </vt:variant>
      <vt:variant>
        <vt:i4>1245276</vt:i4>
      </vt:variant>
      <vt:variant>
        <vt:i4>435</vt:i4>
      </vt:variant>
      <vt:variant>
        <vt:i4>0</vt:i4>
      </vt:variant>
      <vt:variant>
        <vt:i4>5</vt:i4>
      </vt:variant>
      <vt:variant>
        <vt:lpwstr>http://stroy.dbases.ru/Data1/46/46908/index.htm</vt:lpwstr>
      </vt:variant>
      <vt:variant>
        <vt:lpwstr>i855248</vt:lpwstr>
      </vt:variant>
      <vt:variant>
        <vt:i4>2818155</vt:i4>
      </vt:variant>
      <vt:variant>
        <vt:i4>432</vt:i4>
      </vt:variant>
      <vt:variant>
        <vt:i4>0</vt:i4>
      </vt:variant>
      <vt:variant>
        <vt:i4>5</vt:i4>
      </vt:variant>
      <vt:variant>
        <vt:lpwstr>http://stroy.dbases.ru/Data1/46/46908/index.htm</vt:lpwstr>
      </vt:variant>
      <vt:variant>
        <vt:lpwstr>i1011514</vt:lpwstr>
      </vt:variant>
      <vt:variant>
        <vt:i4>1048668</vt:i4>
      </vt:variant>
      <vt:variant>
        <vt:i4>429</vt:i4>
      </vt:variant>
      <vt:variant>
        <vt:i4>0</vt:i4>
      </vt:variant>
      <vt:variant>
        <vt:i4>5</vt:i4>
      </vt:variant>
      <vt:variant>
        <vt:lpwstr>http://stroy.dbases.ru/Data1/46/46908/index.htm</vt:lpwstr>
      </vt:variant>
      <vt:variant>
        <vt:lpwstr>i508776</vt:lpwstr>
      </vt:variant>
      <vt:variant>
        <vt:i4>1048668</vt:i4>
      </vt:variant>
      <vt:variant>
        <vt:i4>426</vt:i4>
      </vt:variant>
      <vt:variant>
        <vt:i4>0</vt:i4>
      </vt:variant>
      <vt:variant>
        <vt:i4>5</vt:i4>
      </vt:variant>
      <vt:variant>
        <vt:lpwstr>http://stroy.dbases.ru/Data1/46/46908/index.htm</vt:lpwstr>
      </vt:variant>
      <vt:variant>
        <vt:lpwstr>i508776</vt:lpwstr>
      </vt:variant>
      <vt:variant>
        <vt:i4>1572944</vt:i4>
      </vt:variant>
      <vt:variant>
        <vt:i4>423</vt:i4>
      </vt:variant>
      <vt:variant>
        <vt:i4>0</vt:i4>
      </vt:variant>
      <vt:variant>
        <vt:i4>5</vt:i4>
      </vt:variant>
      <vt:variant>
        <vt:lpwstr>http://stroy.dbases.ru/Data1/46/46908/index.htm</vt:lpwstr>
      </vt:variant>
      <vt:variant>
        <vt:lpwstr>i992294</vt:lpwstr>
      </vt:variant>
      <vt:variant>
        <vt:i4>1245279</vt:i4>
      </vt:variant>
      <vt:variant>
        <vt:i4>420</vt:i4>
      </vt:variant>
      <vt:variant>
        <vt:i4>0</vt:i4>
      </vt:variant>
      <vt:variant>
        <vt:i4>5</vt:i4>
      </vt:variant>
      <vt:variant>
        <vt:lpwstr>http://stroy.dbases.ru/Data1/46/46908/index.htm</vt:lpwstr>
      </vt:variant>
      <vt:variant>
        <vt:lpwstr>i921613</vt:lpwstr>
      </vt:variant>
      <vt:variant>
        <vt:i4>1638483</vt:i4>
      </vt:variant>
      <vt:variant>
        <vt:i4>417</vt:i4>
      </vt:variant>
      <vt:variant>
        <vt:i4>0</vt:i4>
      </vt:variant>
      <vt:variant>
        <vt:i4>5</vt:i4>
      </vt:variant>
      <vt:variant>
        <vt:lpwstr>http://stroy.dbases.ru/Data1/46/46908/index.htm</vt:lpwstr>
      </vt:variant>
      <vt:variant>
        <vt:lpwstr>i783075</vt:lpwstr>
      </vt:variant>
      <vt:variant>
        <vt:i4>983058</vt:i4>
      </vt:variant>
      <vt:variant>
        <vt:i4>414</vt:i4>
      </vt:variant>
      <vt:variant>
        <vt:i4>0</vt:i4>
      </vt:variant>
      <vt:variant>
        <vt:i4>5</vt:i4>
      </vt:variant>
      <vt:variant>
        <vt:lpwstr>http://stroy.dbases.ru/Data1/6/6884/index.htm</vt:lpwstr>
      </vt:variant>
      <vt:variant>
        <vt:lpwstr/>
      </vt:variant>
      <vt:variant>
        <vt:i4>131098</vt:i4>
      </vt:variant>
      <vt:variant>
        <vt:i4>411</vt:i4>
      </vt:variant>
      <vt:variant>
        <vt:i4>0</vt:i4>
      </vt:variant>
      <vt:variant>
        <vt:i4>5</vt:i4>
      </vt:variant>
      <vt:variant>
        <vt:lpwstr>http://stroy.dbases.ru/Data1/4/4652/index.htm</vt:lpwstr>
      </vt:variant>
      <vt:variant>
        <vt:lpwstr/>
      </vt:variant>
      <vt:variant>
        <vt:i4>2883643</vt:i4>
      </vt:variant>
      <vt:variant>
        <vt:i4>408</vt:i4>
      </vt:variant>
      <vt:variant>
        <vt:i4>0</vt:i4>
      </vt:variant>
      <vt:variant>
        <vt:i4>5</vt:i4>
      </vt:variant>
      <vt:variant>
        <vt:lpwstr>http://stroy.dbases.ru/Data1/10/10259/index.htm</vt:lpwstr>
      </vt:variant>
      <vt:variant>
        <vt:lpwstr/>
      </vt:variant>
      <vt:variant>
        <vt:i4>983058</vt:i4>
      </vt:variant>
      <vt:variant>
        <vt:i4>405</vt:i4>
      </vt:variant>
      <vt:variant>
        <vt:i4>0</vt:i4>
      </vt:variant>
      <vt:variant>
        <vt:i4>5</vt:i4>
      </vt:variant>
      <vt:variant>
        <vt:lpwstr>http://stroy.dbases.ru/Data1/6/6884/index.htm</vt:lpwstr>
      </vt:variant>
      <vt:variant>
        <vt:lpwstr/>
      </vt:variant>
      <vt:variant>
        <vt:i4>983058</vt:i4>
      </vt:variant>
      <vt:variant>
        <vt:i4>402</vt:i4>
      </vt:variant>
      <vt:variant>
        <vt:i4>0</vt:i4>
      </vt:variant>
      <vt:variant>
        <vt:i4>5</vt:i4>
      </vt:variant>
      <vt:variant>
        <vt:lpwstr>http://stroy.dbases.ru/Data1/6/6884/index.htm</vt:lpwstr>
      </vt:variant>
      <vt:variant>
        <vt:lpwstr/>
      </vt:variant>
      <vt:variant>
        <vt:i4>65563</vt:i4>
      </vt:variant>
      <vt:variant>
        <vt:i4>399</vt:i4>
      </vt:variant>
      <vt:variant>
        <vt:i4>0</vt:i4>
      </vt:variant>
      <vt:variant>
        <vt:i4>5</vt:i4>
      </vt:variant>
      <vt:variant>
        <vt:lpwstr>http://stroy.dbases.ru/Data1/4/4663/index.htm</vt:lpwstr>
      </vt:variant>
      <vt:variant>
        <vt:lpwstr/>
      </vt:variant>
      <vt:variant>
        <vt:i4>983058</vt:i4>
      </vt:variant>
      <vt:variant>
        <vt:i4>396</vt:i4>
      </vt:variant>
      <vt:variant>
        <vt:i4>0</vt:i4>
      </vt:variant>
      <vt:variant>
        <vt:i4>5</vt:i4>
      </vt:variant>
      <vt:variant>
        <vt:lpwstr>http://stroy.dbases.ru/Data1/6/6884/index.htm</vt:lpwstr>
      </vt:variant>
      <vt:variant>
        <vt:lpwstr/>
      </vt:variant>
      <vt:variant>
        <vt:i4>1966171</vt:i4>
      </vt:variant>
      <vt:variant>
        <vt:i4>393</vt:i4>
      </vt:variant>
      <vt:variant>
        <vt:i4>0</vt:i4>
      </vt:variant>
      <vt:variant>
        <vt:i4>5</vt:i4>
      </vt:variant>
      <vt:variant>
        <vt:lpwstr>http://stroy.dbases.ru/Data1/46/46908/index.htm</vt:lpwstr>
      </vt:variant>
      <vt:variant>
        <vt:lpwstr>i737342</vt:lpwstr>
      </vt:variant>
      <vt:variant>
        <vt:i4>2818149</vt:i4>
      </vt:variant>
      <vt:variant>
        <vt:i4>390</vt:i4>
      </vt:variant>
      <vt:variant>
        <vt:i4>0</vt:i4>
      </vt:variant>
      <vt:variant>
        <vt:i4>5</vt:i4>
      </vt:variant>
      <vt:variant>
        <vt:lpwstr>http://stroy.dbases.ru/Data1/46/46908/index.htm</vt:lpwstr>
      </vt:variant>
      <vt:variant>
        <vt:lpwstr>i1007090</vt:lpwstr>
      </vt:variant>
      <vt:variant>
        <vt:i4>1835101</vt:i4>
      </vt:variant>
      <vt:variant>
        <vt:i4>387</vt:i4>
      </vt:variant>
      <vt:variant>
        <vt:i4>0</vt:i4>
      </vt:variant>
      <vt:variant>
        <vt:i4>5</vt:i4>
      </vt:variant>
      <vt:variant>
        <vt:lpwstr>http://stroy.dbases.ru/Data1/46/46908/index.htm</vt:lpwstr>
      </vt:variant>
      <vt:variant>
        <vt:lpwstr>i946291</vt:lpwstr>
      </vt:variant>
      <vt:variant>
        <vt:i4>1376346</vt:i4>
      </vt:variant>
      <vt:variant>
        <vt:i4>384</vt:i4>
      </vt:variant>
      <vt:variant>
        <vt:i4>0</vt:i4>
      </vt:variant>
      <vt:variant>
        <vt:i4>5</vt:i4>
      </vt:variant>
      <vt:variant>
        <vt:lpwstr>http://stroy.dbases.ru/Data1/46/46908/index.htm</vt:lpwstr>
      </vt:variant>
      <vt:variant>
        <vt:lpwstr>i972649</vt:lpwstr>
      </vt:variant>
      <vt:variant>
        <vt:i4>1507418</vt:i4>
      </vt:variant>
      <vt:variant>
        <vt:i4>381</vt:i4>
      </vt:variant>
      <vt:variant>
        <vt:i4>0</vt:i4>
      </vt:variant>
      <vt:variant>
        <vt:i4>5</vt:i4>
      </vt:variant>
      <vt:variant>
        <vt:lpwstr>http://stroy.dbases.ru/Data1/46/46908/index.htm</vt:lpwstr>
      </vt:variant>
      <vt:variant>
        <vt:lpwstr>i935218</vt:lpwstr>
      </vt:variant>
      <vt:variant>
        <vt:i4>1245269</vt:i4>
      </vt:variant>
      <vt:variant>
        <vt:i4>378</vt:i4>
      </vt:variant>
      <vt:variant>
        <vt:i4>0</vt:i4>
      </vt:variant>
      <vt:variant>
        <vt:i4>5</vt:i4>
      </vt:variant>
      <vt:variant>
        <vt:lpwstr>http://stroy.dbases.ru/Data1/46/46908/index.htm</vt:lpwstr>
      </vt:variant>
      <vt:variant>
        <vt:lpwstr>i963834</vt:lpwstr>
      </vt:variant>
      <vt:variant>
        <vt:i4>2031705</vt:i4>
      </vt:variant>
      <vt:variant>
        <vt:i4>375</vt:i4>
      </vt:variant>
      <vt:variant>
        <vt:i4>0</vt:i4>
      </vt:variant>
      <vt:variant>
        <vt:i4>5</vt:i4>
      </vt:variant>
      <vt:variant>
        <vt:lpwstr>http://stroy.dbases.ru/Data1/46/46908/index.htm</vt:lpwstr>
      </vt:variant>
      <vt:variant>
        <vt:lpwstr>i472535</vt:lpwstr>
      </vt:variant>
      <vt:variant>
        <vt:i4>1966171</vt:i4>
      </vt:variant>
      <vt:variant>
        <vt:i4>372</vt:i4>
      </vt:variant>
      <vt:variant>
        <vt:i4>0</vt:i4>
      </vt:variant>
      <vt:variant>
        <vt:i4>5</vt:i4>
      </vt:variant>
      <vt:variant>
        <vt:lpwstr>http://stroy.dbases.ru/Data1/46/46908/index.htm</vt:lpwstr>
      </vt:variant>
      <vt:variant>
        <vt:lpwstr>i737342</vt:lpwstr>
      </vt:variant>
      <vt:variant>
        <vt:i4>1900633</vt:i4>
      </vt:variant>
      <vt:variant>
        <vt:i4>369</vt:i4>
      </vt:variant>
      <vt:variant>
        <vt:i4>0</vt:i4>
      </vt:variant>
      <vt:variant>
        <vt:i4>5</vt:i4>
      </vt:variant>
      <vt:variant>
        <vt:lpwstr>http://stroy.dbases.ru/Data1/46/46908/index.htm</vt:lpwstr>
      </vt:variant>
      <vt:variant>
        <vt:lpwstr>i652732</vt:lpwstr>
      </vt:variant>
      <vt:variant>
        <vt:i4>1704027</vt:i4>
      </vt:variant>
      <vt:variant>
        <vt:i4>366</vt:i4>
      </vt:variant>
      <vt:variant>
        <vt:i4>0</vt:i4>
      </vt:variant>
      <vt:variant>
        <vt:i4>5</vt:i4>
      </vt:variant>
      <vt:variant>
        <vt:lpwstr>http://stroy.dbases.ru/Data1/46/46908/index.htm</vt:lpwstr>
      </vt:variant>
      <vt:variant>
        <vt:lpwstr>i277754</vt:lpwstr>
      </vt:variant>
      <vt:variant>
        <vt:i4>1572944</vt:i4>
      </vt:variant>
      <vt:variant>
        <vt:i4>363</vt:i4>
      </vt:variant>
      <vt:variant>
        <vt:i4>0</vt:i4>
      </vt:variant>
      <vt:variant>
        <vt:i4>5</vt:i4>
      </vt:variant>
      <vt:variant>
        <vt:lpwstr>http://stroy.dbases.ru/Data1/46/46908/index.htm</vt:lpwstr>
      </vt:variant>
      <vt:variant>
        <vt:lpwstr>i992294</vt:lpwstr>
      </vt:variant>
      <vt:variant>
        <vt:i4>1507418</vt:i4>
      </vt:variant>
      <vt:variant>
        <vt:i4>360</vt:i4>
      </vt:variant>
      <vt:variant>
        <vt:i4>0</vt:i4>
      </vt:variant>
      <vt:variant>
        <vt:i4>5</vt:i4>
      </vt:variant>
      <vt:variant>
        <vt:lpwstr>http://stroy.dbases.ru/Data1/46/46908/index.htm</vt:lpwstr>
      </vt:variant>
      <vt:variant>
        <vt:lpwstr>i935218</vt:lpwstr>
      </vt:variant>
      <vt:variant>
        <vt:i4>1835098</vt:i4>
      </vt:variant>
      <vt:variant>
        <vt:i4>357</vt:i4>
      </vt:variant>
      <vt:variant>
        <vt:i4>0</vt:i4>
      </vt:variant>
      <vt:variant>
        <vt:i4>5</vt:i4>
      </vt:variant>
      <vt:variant>
        <vt:lpwstr>http://stroy.dbases.ru/Data1/46/46908/index.htm</vt:lpwstr>
      </vt:variant>
      <vt:variant>
        <vt:lpwstr>i571625</vt:lpwstr>
      </vt:variant>
      <vt:variant>
        <vt:i4>1245279</vt:i4>
      </vt:variant>
      <vt:variant>
        <vt:i4>354</vt:i4>
      </vt:variant>
      <vt:variant>
        <vt:i4>0</vt:i4>
      </vt:variant>
      <vt:variant>
        <vt:i4>5</vt:i4>
      </vt:variant>
      <vt:variant>
        <vt:lpwstr>http://stroy.dbases.ru/Data1/46/46908/index.htm</vt:lpwstr>
      </vt:variant>
      <vt:variant>
        <vt:lpwstr>i921613</vt:lpwstr>
      </vt:variant>
      <vt:variant>
        <vt:i4>1572949</vt:i4>
      </vt:variant>
      <vt:variant>
        <vt:i4>351</vt:i4>
      </vt:variant>
      <vt:variant>
        <vt:i4>0</vt:i4>
      </vt:variant>
      <vt:variant>
        <vt:i4>5</vt:i4>
      </vt:variant>
      <vt:variant>
        <vt:lpwstr>http://stroy.dbases.ru/Data1/46/46908/index.htm</vt:lpwstr>
      </vt:variant>
      <vt:variant>
        <vt:lpwstr>i882687</vt:lpwstr>
      </vt:variant>
      <vt:variant>
        <vt:i4>1245267</vt:i4>
      </vt:variant>
      <vt:variant>
        <vt:i4>348</vt:i4>
      </vt:variant>
      <vt:variant>
        <vt:i4>0</vt:i4>
      </vt:variant>
      <vt:variant>
        <vt:i4>5</vt:i4>
      </vt:variant>
      <vt:variant>
        <vt:lpwstr>http://stroy.dbases.ru/Data1/46/46908/index.htm</vt:lpwstr>
      </vt:variant>
      <vt:variant>
        <vt:lpwstr>i914947</vt:lpwstr>
      </vt:variant>
      <vt:variant>
        <vt:i4>1507410</vt:i4>
      </vt:variant>
      <vt:variant>
        <vt:i4>345</vt:i4>
      </vt:variant>
      <vt:variant>
        <vt:i4>0</vt:i4>
      </vt:variant>
      <vt:variant>
        <vt:i4>5</vt:i4>
      </vt:variant>
      <vt:variant>
        <vt:lpwstr>http://stroy.dbases.ru/Data1/46/46908/index.htm</vt:lpwstr>
      </vt:variant>
      <vt:variant>
        <vt:lpwstr>i718826</vt:lpwstr>
      </vt:variant>
      <vt:variant>
        <vt:i4>1638491</vt:i4>
      </vt:variant>
      <vt:variant>
        <vt:i4>342</vt:i4>
      </vt:variant>
      <vt:variant>
        <vt:i4>0</vt:i4>
      </vt:variant>
      <vt:variant>
        <vt:i4>5</vt:i4>
      </vt:variant>
      <vt:variant>
        <vt:lpwstr>http://stroy.dbases.ru/Data1/46/46908/index.htm</vt:lpwstr>
      </vt:variant>
      <vt:variant>
        <vt:lpwstr>i676738</vt:lpwstr>
      </vt:variant>
      <vt:variant>
        <vt:i4>1638491</vt:i4>
      </vt:variant>
      <vt:variant>
        <vt:i4>339</vt:i4>
      </vt:variant>
      <vt:variant>
        <vt:i4>0</vt:i4>
      </vt:variant>
      <vt:variant>
        <vt:i4>5</vt:i4>
      </vt:variant>
      <vt:variant>
        <vt:lpwstr>http://stroy.dbases.ru/Data1/46/46908/index.htm</vt:lpwstr>
      </vt:variant>
      <vt:variant>
        <vt:lpwstr>i676738</vt:lpwstr>
      </vt:variant>
      <vt:variant>
        <vt:i4>1638491</vt:i4>
      </vt:variant>
      <vt:variant>
        <vt:i4>336</vt:i4>
      </vt:variant>
      <vt:variant>
        <vt:i4>0</vt:i4>
      </vt:variant>
      <vt:variant>
        <vt:i4>5</vt:i4>
      </vt:variant>
      <vt:variant>
        <vt:lpwstr>http://stroy.dbases.ru/Data1/46/46908/index.htm</vt:lpwstr>
      </vt:variant>
      <vt:variant>
        <vt:lpwstr>i676738</vt:lpwstr>
      </vt:variant>
      <vt:variant>
        <vt:i4>1966171</vt:i4>
      </vt:variant>
      <vt:variant>
        <vt:i4>333</vt:i4>
      </vt:variant>
      <vt:variant>
        <vt:i4>0</vt:i4>
      </vt:variant>
      <vt:variant>
        <vt:i4>5</vt:i4>
      </vt:variant>
      <vt:variant>
        <vt:lpwstr>http://stroy.dbases.ru/Data1/46/46908/index.htm</vt:lpwstr>
      </vt:variant>
      <vt:variant>
        <vt:lpwstr>i737342</vt:lpwstr>
      </vt:variant>
      <vt:variant>
        <vt:i4>1245267</vt:i4>
      </vt:variant>
      <vt:variant>
        <vt:i4>330</vt:i4>
      </vt:variant>
      <vt:variant>
        <vt:i4>0</vt:i4>
      </vt:variant>
      <vt:variant>
        <vt:i4>5</vt:i4>
      </vt:variant>
      <vt:variant>
        <vt:lpwstr>http://stroy.dbases.ru/Data1/46/46908/index.htm</vt:lpwstr>
      </vt:variant>
      <vt:variant>
        <vt:lpwstr>i914947</vt:lpwstr>
      </vt:variant>
      <vt:variant>
        <vt:i4>1114203</vt:i4>
      </vt:variant>
      <vt:variant>
        <vt:i4>327</vt:i4>
      </vt:variant>
      <vt:variant>
        <vt:i4>0</vt:i4>
      </vt:variant>
      <vt:variant>
        <vt:i4>5</vt:i4>
      </vt:variant>
      <vt:variant>
        <vt:lpwstr>http://stroy.dbases.ru/Data1/46/46908/index.htm</vt:lpwstr>
      </vt:variant>
      <vt:variant>
        <vt:lpwstr>i905077</vt:lpwstr>
      </vt:variant>
      <vt:variant>
        <vt:i4>2031706</vt:i4>
      </vt:variant>
      <vt:variant>
        <vt:i4>324</vt:i4>
      </vt:variant>
      <vt:variant>
        <vt:i4>0</vt:i4>
      </vt:variant>
      <vt:variant>
        <vt:i4>5</vt:i4>
      </vt:variant>
      <vt:variant>
        <vt:lpwstr>http://stroy.dbases.ru/Data1/46/46908/index.htm</vt:lpwstr>
      </vt:variant>
      <vt:variant>
        <vt:lpwstr>i898858</vt:lpwstr>
      </vt:variant>
      <vt:variant>
        <vt:i4>1572949</vt:i4>
      </vt:variant>
      <vt:variant>
        <vt:i4>321</vt:i4>
      </vt:variant>
      <vt:variant>
        <vt:i4>0</vt:i4>
      </vt:variant>
      <vt:variant>
        <vt:i4>5</vt:i4>
      </vt:variant>
      <vt:variant>
        <vt:lpwstr>http://stroy.dbases.ru/Data1/46/46908/index.htm</vt:lpwstr>
      </vt:variant>
      <vt:variant>
        <vt:lpwstr>i882687</vt:lpwstr>
      </vt:variant>
      <vt:variant>
        <vt:i4>1572949</vt:i4>
      </vt:variant>
      <vt:variant>
        <vt:i4>318</vt:i4>
      </vt:variant>
      <vt:variant>
        <vt:i4>0</vt:i4>
      </vt:variant>
      <vt:variant>
        <vt:i4>5</vt:i4>
      </vt:variant>
      <vt:variant>
        <vt:lpwstr>http://stroy.dbases.ru/Data1/46/46908/index.htm</vt:lpwstr>
      </vt:variant>
      <vt:variant>
        <vt:lpwstr>i882687</vt:lpwstr>
      </vt:variant>
      <vt:variant>
        <vt:i4>1048668</vt:i4>
      </vt:variant>
      <vt:variant>
        <vt:i4>315</vt:i4>
      </vt:variant>
      <vt:variant>
        <vt:i4>0</vt:i4>
      </vt:variant>
      <vt:variant>
        <vt:i4>5</vt:i4>
      </vt:variant>
      <vt:variant>
        <vt:lpwstr>http://stroy.dbases.ru/Data1/46/46908/index.htm</vt:lpwstr>
      </vt:variant>
      <vt:variant>
        <vt:lpwstr>i807750</vt:lpwstr>
      </vt:variant>
      <vt:variant>
        <vt:i4>1114197</vt:i4>
      </vt:variant>
      <vt:variant>
        <vt:i4>312</vt:i4>
      </vt:variant>
      <vt:variant>
        <vt:i4>0</vt:i4>
      </vt:variant>
      <vt:variant>
        <vt:i4>5</vt:i4>
      </vt:variant>
      <vt:variant>
        <vt:lpwstr>http://stroy.dbases.ru/Data1/46/46908/index.htm</vt:lpwstr>
      </vt:variant>
      <vt:variant>
        <vt:lpwstr>i875963</vt:lpwstr>
      </vt:variant>
      <vt:variant>
        <vt:i4>1245277</vt:i4>
      </vt:variant>
      <vt:variant>
        <vt:i4>309</vt:i4>
      </vt:variant>
      <vt:variant>
        <vt:i4>0</vt:i4>
      </vt:variant>
      <vt:variant>
        <vt:i4>5</vt:i4>
      </vt:variant>
      <vt:variant>
        <vt:lpwstr>http://stroy.dbases.ru/Data1/46/46908/index.htm</vt:lpwstr>
      </vt:variant>
      <vt:variant>
        <vt:lpwstr>i865049</vt:lpwstr>
      </vt:variant>
      <vt:variant>
        <vt:i4>1114197</vt:i4>
      </vt:variant>
      <vt:variant>
        <vt:i4>306</vt:i4>
      </vt:variant>
      <vt:variant>
        <vt:i4>0</vt:i4>
      </vt:variant>
      <vt:variant>
        <vt:i4>5</vt:i4>
      </vt:variant>
      <vt:variant>
        <vt:lpwstr>http://stroy.dbases.ru/Data1/46/46908/index.htm</vt:lpwstr>
      </vt:variant>
      <vt:variant>
        <vt:lpwstr>i875963</vt:lpwstr>
      </vt:variant>
      <vt:variant>
        <vt:i4>1245277</vt:i4>
      </vt:variant>
      <vt:variant>
        <vt:i4>303</vt:i4>
      </vt:variant>
      <vt:variant>
        <vt:i4>0</vt:i4>
      </vt:variant>
      <vt:variant>
        <vt:i4>5</vt:i4>
      </vt:variant>
      <vt:variant>
        <vt:lpwstr>http://stroy.dbases.ru/Data1/46/46908/index.htm</vt:lpwstr>
      </vt:variant>
      <vt:variant>
        <vt:lpwstr>i865049</vt:lpwstr>
      </vt:variant>
      <vt:variant>
        <vt:i4>1245277</vt:i4>
      </vt:variant>
      <vt:variant>
        <vt:i4>300</vt:i4>
      </vt:variant>
      <vt:variant>
        <vt:i4>0</vt:i4>
      </vt:variant>
      <vt:variant>
        <vt:i4>5</vt:i4>
      </vt:variant>
      <vt:variant>
        <vt:lpwstr>http://stroy.dbases.ru/Data1/46/46908/index.htm</vt:lpwstr>
      </vt:variant>
      <vt:variant>
        <vt:lpwstr>i865049</vt:lpwstr>
      </vt:variant>
      <vt:variant>
        <vt:i4>1114197</vt:i4>
      </vt:variant>
      <vt:variant>
        <vt:i4>297</vt:i4>
      </vt:variant>
      <vt:variant>
        <vt:i4>0</vt:i4>
      </vt:variant>
      <vt:variant>
        <vt:i4>5</vt:i4>
      </vt:variant>
      <vt:variant>
        <vt:lpwstr>http://stroy.dbases.ru/Data1/46/46908/index.htm</vt:lpwstr>
      </vt:variant>
      <vt:variant>
        <vt:lpwstr>i875963</vt:lpwstr>
      </vt:variant>
      <vt:variant>
        <vt:i4>1245277</vt:i4>
      </vt:variant>
      <vt:variant>
        <vt:i4>294</vt:i4>
      </vt:variant>
      <vt:variant>
        <vt:i4>0</vt:i4>
      </vt:variant>
      <vt:variant>
        <vt:i4>5</vt:i4>
      </vt:variant>
      <vt:variant>
        <vt:lpwstr>http://stroy.dbases.ru/Data1/46/46908/index.htm</vt:lpwstr>
      </vt:variant>
      <vt:variant>
        <vt:lpwstr>i865049</vt:lpwstr>
      </vt:variant>
      <vt:variant>
        <vt:i4>1245277</vt:i4>
      </vt:variant>
      <vt:variant>
        <vt:i4>291</vt:i4>
      </vt:variant>
      <vt:variant>
        <vt:i4>0</vt:i4>
      </vt:variant>
      <vt:variant>
        <vt:i4>5</vt:i4>
      </vt:variant>
      <vt:variant>
        <vt:lpwstr>http://stroy.dbases.ru/Data1/46/46908/index.htm</vt:lpwstr>
      </vt:variant>
      <vt:variant>
        <vt:lpwstr>i865049</vt:lpwstr>
      </vt:variant>
      <vt:variant>
        <vt:i4>1114197</vt:i4>
      </vt:variant>
      <vt:variant>
        <vt:i4>288</vt:i4>
      </vt:variant>
      <vt:variant>
        <vt:i4>0</vt:i4>
      </vt:variant>
      <vt:variant>
        <vt:i4>5</vt:i4>
      </vt:variant>
      <vt:variant>
        <vt:lpwstr>http://stroy.dbases.ru/Data1/46/46908/index.htm</vt:lpwstr>
      </vt:variant>
      <vt:variant>
        <vt:lpwstr>i875963</vt:lpwstr>
      </vt:variant>
      <vt:variant>
        <vt:i4>1245277</vt:i4>
      </vt:variant>
      <vt:variant>
        <vt:i4>285</vt:i4>
      </vt:variant>
      <vt:variant>
        <vt:i4>0</vt:i4>
      </vt:variant>
      <vt:variant>
        <vt:i4>5</vt:i4>
      </vt:variant>
      <vt:variant>
        <vt:lpwstr>http://stroy.dbases.ru/Data1/46/46908/index.htm</vt:lpwstr>
      </vt:variant>
      <vt:variant>
        <vt:lpwstr>i865049</vt:lpwstr>
      </vt:variant>
      <vt:variant>
        <vt:i4>1114197</vt:i4>
      </vt:variant>
      <vt:variant>
        <vt:i4>282</vt:i4>
      </vt:variant>
      <vt:variant>
        <vt:i4>0</vt:i4>
      </vt:variant>
      <vt:variant>
        <vt:i4>5</vt:i4>
      </vt:variant>
      <vt:variant>
        <vt:lpwstr>http://stroy.dbases.ru/Data1/46/46908/index.htm</vt:lpwstr>
      </vt:variant>
      <vt:variant>
        <vt:lpwstr>i875963</vt:lpwstr>
      </vt:variant>
      <vt:variant>
        <vt:i4>1245277</vt:i4>
      </vt:variant>
      <vt:variant>
        <vt:i4>279</vt:i4>
      </vt:variant>
      <vt:variant>
        <vt:i4>0</vt:i4>
      </vt:variant>
      <vt:variant>
        <vt:i4>5</vt:i4>
      </vt:variant>
      <vt:variant>
        <vt:lpwstr>http://stroy.dbases.ru/Data1/46/46908/index.htm</vt:lpwstr>
      </vt:variant>
      <vt:variant>
        <vt:lpwstr>i865049</vt:lpwstr>
      </vt:variant>
      <vt:variant>
        <vt:i4>1114197</vt:i4>
      </vt:variant>
      <vt:variant>
        <vt:i4>276</vt:i4>
      </vt:variant>
      <vt:variant>
        <vt:i4>0</vt:i4>
      </vt:variant>
      <vt:variant>
        <vt:i4>5</vt:i4>
      </vt:variant>
      <vt:variant>
        <vt:lpwstr>http://stroy.dbases.ru/Data1/46/46908/index.htm</vt:lpwstr>
      </vt:variant>
      <vt:variant>
        <vt:lpwstr>i875963</vt:lpwstr>
      </vt:variant>
      <vt:variant>
        <vt:i4>1245277</vt:i4>
      </vt:variant>
      <vt:variant>
        <vt:i4>273</vt:i4>
      </vt:variant>
      <vt:variant>
        <vt:i4>0</vt:i4>
      </vt:variant>
      <vt:variant>
        <vt:i4>5</vt:i4>
      </vt:variant>
      <vt:variant>
        <vt:lpwstr>http://stroy.dbases.ru/Data1/46/46908/index.htm</vt:lpwstr>
      </vt:variant>
      <vt:variant>
        <vt:lpwstr>i865049</vt:lpwstr>
      </vt:variant>
      <vt:variant>
        <vt:i4>1114197</vt:i4>
      </vt:variant>
      <vt:variant>
        <vt:i4>270</vt:i4>
      </vt:variant>
      <vt:variant>
        <vt:i4>0</vt:i4>
      </vt:variant>
      <vt:variant>
        <vt:i4>5</vt:i4>
      </vt:variant>
      <vt:variant>
        <vt:lpwstr>http://stroy.dbases.ru/Data1/46/46908/index.htm</vt:lpwstr>
      </vt:variant>
      <vt:variant>
        <vt:lpwstr>i875963</vt:lpwstr>
      </vt:variant>
      <vt:variant>
        <vt:i4>1245277</vt:i4>
      </vt:variant>
      <vt:variant>
        <vt:i4>267</vt:i4>
      </vt:variant>
      <vt:variant>
        <vt:i4>0</vt:i4>
      </vt:variant>
      <vt:variant>
        <vt:i4>5</vt:i4>
      </vt:variant>
      <vt:variant>
        <vt:lpwstr>http://stroy.dbases.ru/Data1/46/46908/index.htm</vt:lpwstr>
      </vt:variant>
      <vt:variant>
        <vt:lpwstr>i865049</vt:lpwstr>
      </vt:variant>
      <vt:variant>
        <vt:i4>1114197</vt:i4>
      </vt:variant>
      <vt:variant>
        <vt:i4>264</vt:i4>
      </vt:variant>
      <vt:variant>
        <vt:i4>0</vt:i4>
      </vt:variant>
      <vt:variant>
        <vt:i4>5</vt:i4>
      </vt:variant>
      <vt:variant>
        <vt:lpwstr>http://stroy.dbases.ru/Data1/46/46908/index.htm</vt:lpwstr>
      </vt:variant>
      <vt:variant>
        <vt:lpwstr>i875963</vt:lpwstr>
      </vt:variant>
      <vt:variant>
        <vt:i4>1245277</vt:i4>
      </vt:variant>
      <vt:variant>
        <vt:i4>261</vt:i4>
      </vt:variant>
      <vt:variant>
        <vt:i4>0</vt:i4>
      </vt:variant>
      <vt:variant>
        <vt:i4>5</vt:i4>
      </vt:variant>
      <vt:variant>
        <vt:lpwstr>http://stroy.dbases.ru/Data1/46/46908/index.htm</vt:lpwstr>
      </vt:variant>
      <vt:variant>
        <vt:lpwstr>i865049</vt:lpwstr>
      </vt:variant>
      <vt:variant>
        <vt:i4>1048670</vt:i4>
      </vt:variant>
      <vt:variant>
        <vt:i4>258</vt:i4>
      </vt:variant>
      <vt:variant>
        <vt:i4>0</vt:i4>
      </vt:variant>
      <vt:variant>
        <vt:i4>5</vt:i4>
      </vt:variant>
      <vt:variant>
        <vt:lpwstr>http://stroy.dbases.ru/Data1/46/46908/index.htm</vt:lpwstr>
      </vt:variant>
      <vt:variant>
        <vt:lpwstr>i847158</vt:lpwstr>
      </vt:variant>
      <vt:variant>
        <vt:i4>1245276</vt:i4>
      </vt:variant>
      <vt:variant>
        <vt:i4>255</vt:i4>
      </vt:variant>
      <vt:variant>
        <vt:i4>0</vt:i4>
      </vt:variant>
      <vt:variant>
        <vt:i4>5</vt:i4>
      </vt:variant>
      <vt:variant>
        <vt:lpwstr>http://stroy.dbases.ru/Data1/46/46908/index.htm</vt:lpwstr>
      </vt:variant>
      <vt:variant>
        <vt:lpwstr>i855248</vt:lpwstr>
      </vt:variant>
      <vt:variant>
        <vt:i4>1245277</vt:i4>
      </vt:variant>
      <vt:variant>
        <vt:i4>252</vt:i4>
      </vt:variant>
      <vt:variant>
        <vt:i4>0</vt:i4>
      </vt:variant>
      <vt:variant>
        <vt:i4>5</vt:i4>
      </vt:variant>
      <vt:variant>
        <vt:lpwstr>http://stroy.dbases.ru/Data1/46/46908/index.htm</vt:lpwstr>
      </vt:variant>
      <vt:variant>
        <vt:lpwstr>i865049</vt:lpwstr>
      </vt:variant>
      <vt:variant>
        <vt:i4>1245276</vt:i4>
      </vt:variant>
      <vt:variant>
        <vt:i4>249</vt:i4>
      </vt:variant>
      <vt:variant>
        <vt:i4>0</vt:i4>
      </vt:variant>
      <vt:variant>
        <vt:i4>5</vt:i4>
      </vt:variant>
      <vt:variant>
        <vt:lpwstr>http://stroy.dbases.ru/Data1/46/46908/index.htm</vt:lpwstr>
      </vt:variant>
      <vt:variant>
        <vt:lpwstr>i855248</vt:lpwstr>
      </vt:variant>
      <vt:variant>
        <vt:i4>1245279</vt:i4>
      </vt:variant>
      <vt:variant>
        <vt:i4>246</vt:i4>
      </vt:variant>
      <vt:variant>
        <vt:i4>0</vt:i4>
      </vt:variant>
      <vt:variant>
        <vt:i4>5</vt:i4>
      </vt:variant>
      <vt:variant>
        <vt:lpwstr>http://stroy.dbases.ru/Data1/46/46908/index.htm</vt:lpwstr>
      </vt:variant>
      <vt:variant>
        <vt:lpwstr>i544088</vt:lpwstr>
      </vt:variant>
      <vt:variant>
        <vt:i4>1507418</vt:i4>
      </vt:variant>
      <vt:variant>
        <vt:i4>243</vt:i4>
      </vt:variant>
      <vt:variant>
        <vt:i4>0</vt:i4>
      </vt:variant>
      <vt:variant>
        <vt:i4>5</vt:i4>
      </vt:variant>
      <vt:variant>
        <vt:lpwstr>http://stroy.dbases.ru/Data1/46/46908/index.htm</vt:lpwstr>
      </vt:variant>
      <vt:variant>
        <vt:lpwstr>i935218</vt:lpwstr>
      </vt:variant>
      <vt:variant>
        <vt:i4>1769554</vt:i4>
      </vt:variant>
      <vt:variant>
        <vt:i4>240</vt:i4>
      </vt:variant>
      <vt:variant>
        <vt:i4>0</vt:i4>
      </vt:variant>
      <vt:variant>
        <vt:i4>5</vt:i4>
      </vt:variant>
      <vt:variant>
        <vt:lpwstr>http://stroy.dbases.ru/Data1/46/46908/index.htm</vt:lpwstr>
      </vt:variant>
      <vt:variant>
        <vt:lpwstr>i611860</vt:lpwstr>
      </vt:variant>
      <vt:variant>
        <vt:i4>1835090</vt:i4>
      </vt:variant>
      <vt:variant>
        <vt:i4>237</vt:i4>
      </vt:variant>
      <vt:variant>
        <vt:i4>0</vt:i4>
      </vt:variant>
      <vt:variant>
        <vt:i4>5</vt:i4>
      </vt:variant>
      <vt:variant>
        <vt:lpwstr>http://stroy.dbases.ru/Data1/46/46908/index.htm</vt:lpwstr>
      </vt:variant>
      <vt:variant>
        <vt:lpwstr>i186117</vt:lpwstr>
      </vt:variant>
      <vt:variant>
        <vt:i4>1835093</vt:i4>
      </vt:variant>
      <vt:variant>
        <vt:i4>234</vt:i4>
      </vt:variant>
      <vt:variant>
        <vt:i4>0</vt:i4>
      </vt:variant>
      <vt:variant>
        <vt:i4>5</vt:i4>
      </vt:variant>
      <vt:variant>
        <vt:lpwstr>http://stroy.dbases.ru/Data1/46/46908/index.htm</vt:lpwstr>
      </vt:variant>
      <vt:variant>
        <vt:lpwstr>i176919</vt:lpwstr>
      </vt:variant>
      <vt:variant>
        <vt:i4>1310813</vt:i4>
      </vt:variant>
      <vt:variant>
        <vt:i4>231</vt:i4>
      </vt:variant>
      <vt:variant>
        <vt:i4>0</vt:i4>
      </vt:variant>
      <vt:variant>
        <vt:i4>5</vt:i4>
      </vt:variant>
      <vt:variant>
        <vt:lpwstr>http://stroy.dbases.ru/Data1/46/46908/index.htm</vt:lpwstr>
      </vt:variant>
      <vt:variant>
        <vt:lpwstr>i166097</vt:lpwstr>
      </vt:variant>
      <vt:variant>
        <vt:i4>2031711</vt:i4>
      </vt:variant>
      <vt:variant>
        <vt:i4>228</vt:i4>
      </vt:variant>
      <vt:variant>
        <vt:i4>0</vt:i4>
      </vt:variant>
      <vt:variant>
        <vt:i4>5</vt:i4>
      </vt:variant>
      <vt:variant>
        <vt:lpwstr>http://stroy.dbases.ru/Data1/46/46908/index.htm</vt:lpwstr>
      </vt:variant>
      <vt:variant>
        <vt:lpwstr>i156124</vt:lpwstr>
      </vt:variant>
      <vt:variant>
        <vt:i4>2949228</vt:i4>
      </vt:variant>
      <vt:variant>
        <vt:i4>225</vt:i4>
      </vt:variant>
      <vt:variant>
        <vt:i4>0</vt:i4>
      </vt:variant>
      <vt:variant>
        <vt:i4>5</vt:i4>
      </vt:variant>
      <vt:variant>
        <vt:lpwstr>http://stroy.dbases.ru/Data1/46/46908/index.htm</vt:lpwstr>
      </vt:variant>
      <vt:variant>
        <vt:lpwstr>i1033643</vt:lpwstr>
      </vt:variant>
      <vt:variant>
        <vt:i4>1245276</vt:i4>
      </vt:variant>
      <vt:variant>
        <vt:i4>222</vt:i4>
      </vt:variant>
      <vt:variant>
        <vt:i4>0</vt:i4>
      </vt:variant>
      <vt:variant>
        <vt:i4>5</vt:i4>
      </vt:variant>
      <vt:variant>
        <vt:lpwstr>http://stroy.dbases.ru/Data1/46/46908/index.htm</vt:lpwstr>
      </vt:variant>
      <vt:variant>
        <vt:lpwstr>i855248</vt:lpwstr>
      </vt:variant>
      <vt:variant>
        <vt:i4>2752608</vt:i4>
      </vt:variant>
      <vt:variant>
        <vt:i4>219</vt:i4>
      </vt:variant>
      <vt:variant>
        <vt:i4>0</vt:i4>
      </vt:variant>
      <vt:variant>
        <vt:i4>5</vt:i4>
      </vt:variant>
      <vt:variant>
        <vt:lpwstr>http://stroy.dbases.ru/Data1/46/46908/index.htm</vt:lpwstr>
      </vt:variant>
      <vt:variant>
        <vt:lpwstr>i1023380</vt:lpwstr>
      </vt:variant>
      <vt:variant>
        <vt:i4>1245276</vt:i4>
      </vt:variant>
      <vt:variant>
        <vt:i4>216</vt:i4>
      </vt:variant>
      <vt:variant>
        <vt:i4>0</vt:i4>
      </vt:variant>
      <vt:variant>
        <vt:i4>5</vt:i4>
      </vt:variant>
      <vt:variant>
        <vt:lpwstr>http://stroy.dbases.ru/Data1/46/46908/index.htm</vt:lpwstr>
      </vt:variant>
      <vt:variant>
        <vt:lpwstr>i855248</vt:lpwstr>
      </vt:variant>
      <vt:variant>
        <vt:i4>1900633</vt:i4>
      </vt:variant>
      <vt:variant>
        <vt:i4>213</vt:i4>
      </vt:variant>
      <vt:variant>
        <vt:i4>0</vt:i4>
      </vt:variant>
      <vt:variant>
        <vt:i4>5</vt:i4>
      </vt:variant>
      <vt:variant>
        <vt:lpwstr>http://stroy.dbases.ru/Data1/46/46908/index.htm</vt:lpwstr>
      </vt:variant>
      <vt:variant>
        <vt:lpwstr>i132145</vt:lpwstr>
      </vt:variant>
      <vt:variant>
        <vt:i4>1900633</vt:i4>
      </vt:variant>
      <vt:variant>
        <vt:i4>210</vt:i4>
      </vt:variant>
      <vt:variant>
        <vt:i4>0</vt:i4>
      </vt:variant>
      <vt:variant>
        <vt:i4>5</vt:i4>
      </vt:variant>
      <vt:variant>
        <vt:lpwstr>http://stroy.dbases.ru/Data1/46/46908/index.htm</vt:lpwstr>
      </vt:variant>
      <vt:variant>
        <vt:lpwstr>i132145</vt:lpwstr>
      </vt:variant>
      <vt:variant>
        <vt:i4>1900633</vt:i4>
      </vt:variant>
      <vt:variant>
        <vt:i4>207</vt:i4>
      </vt:variant>
      <vt:variant>
        <vt:i4>0</vt:i4>
      </vt:variant>
      <vt:variant>
        <vt:i4>5</vt:i4>
      </vt:variant>
      <vt:variant>
        <vt:lpwstr>http://stroy.dbases.ru/Data1/46/46908/index.htm</vt:lpwstr>
      </vt:variant>
      <vt:variant>
        <vt:lpwstr>i132145</vt:lpwstr>
      </vt:variant>
      <vt:variant>
        <vt:i4>1966171</vt:i4>
      </vt:variant>
      <vt:variant>
        <vt:i4>204</vt:i4>
      </vt:variant>
      <vt:variant>
        <vt:i4>0</vt:i4>
      </vt:variant>
      <vt:variant>
        <vt:i4>5</vt:i4>
      </vt:variant>
      <vt:variant>
        <vt:lpwstr>http://stroy.dbases.ru/Data1/46/46908/index.htm</vt:lpwstr>
      </vt:variant>
      <vt:variant>
        <vt:lpwstr>i737342</vt:lpwstr>
      </vt:variant>
      <vt:variant>
        <vt:i4>1638491</vt:i4>
      </vt:variant>
      <vt:variant>
        <vt:i4>201</vt:i4>
      </vt:variant>
      <vt:variant>
        <vt:i4>0</vt:i4>
      </vt:variant>
      <vt:variant>
        <vt:i4>5</vt:i4>
      </vt:variant>
      <vt:variant>
        <vt:lpwstr>http://stroy.dbases.ru/Data1/46/46908/index.htm</vt:lpwstr>
      </vt:variant>
      <vt:variant>
        <vt:lpwstr>i676738</vt:lpwstr>
      </vt:variant>
      <vt:variant>
        <vt:i4>1048667</vt:i4>
      </vt:variant>
      <vt:variant>
        <vt:i4>198</vt:i4>
      </vt:variant>
      <vt:variant>
        <vt:i4>0</vt:i4>
      </vt:variant>
      <vt:variant>
        <vt:i4>5</vt:i4>
      </vt:variant>
      <vt:variant>
        <vt:lpwstr>http://stroy.dbases.ru/Data1/46/46908/index.htm</vt:lpwstr>
      </vt:variant>
      <vt:variant>
        <vt:lpwstr>i488860</vt:lpwstr>
      </vt:variant>
      <vt:variant>
        <vt:i4>1048668</vt:i4>
      </vt:variant>
      <vt:variant>
        <vt:i4>195</vt:i4>
      </vt:variant>
      <vt:variant>
        <vt:i4>0</vt:i4>
      </vt:variant>
      <vt:variant>
        <vt:i4>5</vt:i4>
      </vt:variant>
      <vt:variant>
        <vt:lpwstr>http://stroy.dbases.ru/Data1/46/46908/index.htm</vt:lpwstr>
      </vt:variant>
      <vt:variant>
        <vt:lpwstr>i508776</vt:lpwstr>
      </vt:variant>
      <vt:variant>
        <vt:i4>1245279</vt:i4>
      </vt:variant>
      <vt:variant>
        <vt:i4>192</vt:i4>
      </vt:variant>
      <vt:variant>
        <vt:i4>0</vt:i4>
      </vt:variant>
      <vt:variant>
        <vt:i4>5</vt:i4>
      </vt:variant>
      <vt:variant>
        <vt:lpwstr>http://stroy.dbases.ru/Data1/46/46908/index.htm</vt:lpwstr>
      </vt:variant>
      <vt:variant>
        <vt:lpwstr>i637785</vt:lpwstr>
      </vt:variant>
      <vt:variant>
        <vt:i4>1376345</vt:i4>
      </vt:variant>
      <vt:variant>
        <vt:i4>189</vt:i4>
      </vt:variant>
      <vt:variant>
        <vt:i4>0</vt:i4>
      </vt:variant>
      <vt:variant>
        <vt:i4>5</vt:i4>
      </vt:variant>
      <vt:variant>
        <vt:lpwstr>http://stroy.dbases.ru/Data1/46/46908/index.htm</vt:lpwstr>
      </vt:variant>
      <vt:variant>
        <vt:lpwstr>i522089</vt:lpwstr>
      </vt:variant>
      <vt:variant>
        <vt:i4>1966163</vt:i4>
      </vt:variant>
      <vt:variant>
        <vt:i4>186</vt:i4>
      </vt:variant>
      <vt:variant>
        <vt:i4>0</vt:i4>
      </vt:variant>
      <vt:variant>
        <vt:i4>5</vt:i4>
      </vt:variant>
      <vt:variant>
        <vt:lpwstr>http://stroy.dbases.ru/Data1/46/46908/index.htm</vt:lpwstr>
      </vt:variant>
      <vt:variant>
        <vt:lpwstr>i402824</vt:lpwstr>
      </vt:variant>
      <vt:variant>
        <vt:i4>1900624</vt:i4>
      </vt:variant>
      <vt:variant>
        <vt:i4>183</vt:i4>
      </vt:variant>
      <vt:variant>
        <vt:i4>0</vt:i4>
      </vt:variant>
      <vt:variant>
        <vt:i4>5</vt:i4>
      </vt:variant>
      <vt:variant>
        <vt:lpwstr>http://stroy.dbases.ru/Data1/46/46908/index.htm</vt:lpwstr>
      </vt:variant>
      <vt:variant>
        <vt:lpwstr>i696270</vt:lpwstr>
      </vt:variant>
      <vt:variant>
        <vt:i4>1966163</vt:i4>
      </vt:variant>
      <vt:variant>
        <vt:i4>180</vt:i4>
      </vt:variant>
      <vt:variant>
        <vt:i4>0</vt:i4>
      </vt:variant>
      <vt:variant>
        <vt:i4>5</vt:i4>
      </vt:variant>
      <vt:variant>
        <vt:lpwstr>http://stroy.dbases.ru/Data1/46/46908/index.htm</vt:lpwstr>
      </vt:variant>
      <vt:variant>
        <vt:lpwstr>i402824</vt:lpwstr>
      </vt:variant>
      <vt:variant>
        <vt:i4>1638493</vt:i4>
      </vt:variant>
      <vt:variant>
        <vt:i4>177</vt:i4>
      </vt:variant>
      <vt:variant>
        <vt:i4>0</vt:i4>
      </vt:variant>
      <vt:variant>
        <vt:i4>5</vt:i4>
      </vt:variant>
      <vt:variant>
        <vt:lpwstr>http://stroy.dbases.ru/Data1/46/46908/index.htm</vt:lpwstr>
      </vt:variant>
      <vt:variant>
        <vt:lpwstr>i423449</vt:lpwstr>
      </vt:variant>
      <vt:variant>
        <vt:i4>1769563</vt:i4>
      </vt:variant>
      <vt:variant>
        <vt:i4>174</vt:i4>
      </vt:variant>
      <vt:variant>
        <vt:i4>0</vt:i4>
      </vt:variant>
      <vt:variant>
        <vt:i4>5</vt:i4>
      </vt:variant>
      <vt:variant>
        <vt:lpwstr>http://stroy.dbases.ru/Data1/46/46908/index.htm</vt:lpwstr>
      </vt:variant>
      <vt:variant>
        <vt:lpwstr>i436333</vt:lpwstr>
      </vt:variant>
      <vt:variant>
        <vt:i4>1638490</vt:i4>
      </vt:variant>
      <vt:variant>
        <vt:i4>171</vt:i4>
      </vt:variant>
      <vt:variant>
        <vt:i4>0</vt:i4>
      </vt:variant>
      <vt:variant>
        <vt:i4>5</vt:i4>
      </vt:variant>
      <vt:variant>
        <vt:lpwstr>http://stroy.dbases.ru/Data1/46/46908/index.htm</vt:lpwstr>
      </vt:variant>
      <vt:variant>
        <vt:lpwstr>i447509</vt:lpwstr>
      </vt:variant>
      <vt:variant>
        <vt:i4>1441884</vt:i4>
      </vt:variant>
      <vt:variant>
        <vt:i4>168</vt:i4>
      </vt:variant>
      <vt:variant>
        <vt:i4>0</vt:i4>
      </vt:variant>
      <vt:variant>
        <vt:i4>5</vt:i4>
      </vt:variant>
      <vt:variant>
        <vt:lpwstr>http://stroy.dbases.ru/Data1/46/46908/index.htm</vt:lpwstr>
      </vt:variant>
      <vt:variant>
        <vt:lpwstr>i837437</vt:lpwstr>
      </vt:variant>
      <vt:variant>
        <vt:i4>2031704</vt:i4>
      </vt:variant>
      <vt:variant>
        <vt:i4>165</vt:i4>
      </vt:variant>
      <vt:variant>
        <vt:i4>0</vt:i4>
      </vt:variant>
      <vt:variant>
        <vt:i4>5</vt:i4>
      </vt:variant>
      <vt:variant>
        <vt:lpwstr>http://stroy.dbases.ru/Data1/46/46908/index.htm</vt:lpwstr>
      </vt:variant>
      <vt:variant>
        <vt:lpwstr>i456677</vt:lpwstr>
      </vt:variant>
      <vt:variant>
        <vt:i4>1638488</vt:i4>
      </vt:variant>
      <vt:variant>
        <vt:i4>162</vt:i4>
      </vt:variant>
      <vt:variant>
        <vt:i4>0</vt:i4>
      </vt:variant>
      <vt:variant>
        <vt:i4>5</vt:i4>
      </vt:variant>
      <vt:variant>
        <vt:lpwstr>http://stroy.dbases.ru/Data1/46/46908/index.htm</vt:lpwstr>
      </vt:variant>
      <vt:variant>
        <vt:lpwstr>i464534</vt:lpwstr>
      </vt:variant>
      <vt:variant>
        <vt:i4>1966171</vt:i4>
      </vt:variant>
      <vt:variant>
        <vt:i4>159</vt:i4>
      </vt:variant>
      <vt:variant>
        <vt:i4>0</vt:i4>
      </vt:variant>
      <vt:variant>
        <vt:i4>5</vt:i4>
      </vt:variant>
      <vt:variant>
        <vt:lpwstr>http://stroy.dbases.ru/Data1/46/46908/index.htm</vt:lpwstr>
      </vt:variant>
      <vt:variant>
        <vt:lpwstr>i737342</vt:lpwstr>
      </vt:variant>
      <vt:variant>
        <vt:i4>1966160</vt:i4>
      </vt:variant>
      <vt:variant>
        <vt:i4>156</vt:i4>
      </vt:variant>
      <vt:variant>
        <vt:i4>0</vt:i4>
      </vt:variant>
      <vt:variant>
        <vt:i4>5</vt:i4>
      </vt:variant>
      <vt:variant>
        <vt:lpwstr>http://stroy.dbases.ru/Data1/46/46908/index.htm</vt:lpwstr>
      </vt:variant>
      <vt:variant>
        <vt:lpwstr>i592238</vt:lpwstr>
      </vt:variant>
      <vt:variant>
        <vt:i4>1048670</vt:i4>
      </vt:variant>
      <vt:variant>
        <vt:i4>153</vt:i4>
      </vt:variant>
      <vt:variant>
        <vt:i4>0</vt:i4>
      </vt:variant>
      <vt:variant>
        <vt:i4>5</vt:i4>
      </vt:variant>
      <vt:variant>
        <vt:lpwstr>http://stroy.dbases.ru/Data1/46/46908/index.htm</vt:lpwstr>
      </vt:variant>
      <vt:variant>
        <vt:lpwstr>i81547</vt:lpwstr>
      </vt:variant>
      <vt:variant>
        <vt:i4>458780</vt:i4>
      </vt:variant>
      <vt:variant>
        <vt:i4>150</vt:i4>
      </vt:variant>
      <vt:variant>
        <vt:i4>0</vt:i4>
      </vt:variant>
      <vt:variant>
        <vt:i4>5</vt:i4>
      </vt:variant>
      <vt:variant>
        <vt:lpwstr>http://stroy.dbases.ru/Data1/7/7507/index.htm</vt:lpwstr>
      </vt:variant>
      <vt:variant>
        <vt:lpwstr/>
      </vt:variant>
      <vt:variant>
        <vt:i4>2883643</vt:i4>
      </vt:variant>
      <vt:variant>
        <vt:i4>147</vt:i4>
      </vt:variant>
      <vt:variant>
        <vt:i4>0</vt:i4>
      </vt:variant>
      <vt:variant>
        <vt:i4>5</vt:i4>
      </vt:variant>
      <vt:variant>
        <vt:lpwstr>http://stroy.dbases.ru/Data1/10/10259/index.htm</vt:lpwstr>
      </vt:variant>
      <vt:variant>
        <vt:lpwstr/>
      </vt:variant>
      <vt:variant>
        <vt:i4>983058</vt:i4>
      </vt:variant>
      <vt:variant>
        <vt:i4>144</vt:i4>
      </vt:variant>
      <vt:variant>
        <vt:i4>0</vt:i4>
      </vt:variant>
      <vt:variant>
        <vt:i4>5</vt:i4>
      </vt:variant>
      <vt:variant>
        <vt:lpwstr>http://stroy.dbases.ru/Data1/6/6884/index.htm</vt:lpwstr>
      </vt:variant>
      <vt:variant>
        <vt:lpwstr/>
      </vt:variant>
      <vt:variant>
        <vt:i4>65563</vt:i4>
      </vt:variant>
      <vt:variant>
        <vt:i4>141</vt:i4>
      </vt:variant>
      <vt:variant>
        <vt:i4>0</vt:i4>
      </vt:variant>
      <vt:variant>
        <vt:i4>5</vt:i4>
      </vt:variant>
      <vt:variant>
        <vt:lpwstr>http://stroy.dbases.ru/Data1/4/4663/index.htm</vt:lpwstr>
      </vt:variant>
      <vt:variant>
        <vt:lpwstr/>
      </vt:variant>
      <vt:variant>
        <vt:i4>131098</vt:i4>
      </vt:variant>
      <vt:variant>
        <vt:i4>138</vt:i4>
      </vt:variant>
      <vt:variant>
        <vt:i4>0</vt:i4>
      </vt:variant>
      <vt:variant>
        <vt:i4>5</vt:i4>
      </vt:variant>
      <vt:variant>
        <vt:lpwstr>http://stroy.dbases.ru/Data1/4/4652/index.htm</vt:lpwstr>
      </vt:variant>
      <vt:variant>
        <vt:lpwstr/>
      </vt:variant>
      <vt:variant>
        <vt:i4>262168</vt:i4>
      </vt:variant>
      <vt:variant>
        <vt:i4>135</vt:i4>
      </vt:variant>
      <vt:variant>
        <vt:i4>0</vt:i4>
      </vt:variant>
      <vt:variant>
        <vt:i4>5</vt:i4>
      </vt:variant>
      <vt:variant>
        <vt:lpwstr>http://stroy.dbases.ru/Data1/6/6335/index.htm</vt:lpwstr>
      </vt:variant>
      <vt:variant>
        <vt:lpwstr/>
      </vt:variant>
      <vt:variant>
        <vt:i4>1048669</vt:i4>
      </vt:variant>
      <vt:variant>
        <vt:i4>131</vt:i4>
      </vt:variant>
      <vt:variant>
        <vt:i4>0</vt:i4>
      </vt:variant>
      <vt:variant>
        <vt:i4>5</vt:i4>
      </vt:variant>
      <vt:variant>
        <vt:lpwstr>http://stroy.dbases.ru/Data1/46/46908/index.htm</vt:lpwstr>
      </vt:variant>
      <vt:variant>
        <vt:lpwstr>i825477</vt:lpwstr>
      </vt:variant>
      <vt:variant>
        <vt:i4>1179731</vt:i4>
      </vt:variant>
      <vt:variant>
        <vt:i4>128</vt:i4>
      </vt:variant>
      <vt:variant>
        <vt:i4>0</vt:i4>
      </vt:variant>
      <vt:variant>
        <vt:i4>5</vt:i4>
      </vt:variant>
      <vt:variant>
        <vt:lpwstr>http://stroy.dbases.ru/Data1/46/46908/index.htm</vt:lpwstr>
      </vt:variant>
      <vt:variant>
        <vt:lpwstr>i798179</vt:lpwstr>
      </vt:variant>
      <vt:variant>
        <vt:i4>1900636</vt:i4>
      </vt:variant>
      <vt:variant>
        <vt:i4>125</vt:i4>
      </vt:variant>
      <vt:variant>
        <vt:i4>0</vt:i4>
      </vt:variant>
      <vt:variant>
        <vt:i4>5</vt:i4>
      </vt:variant>
      <vt:variant>
        <vt:lpwstr>http://stroy.dbases.ru/Data1/46/46908/index.htm</vt:lpwstr>
      </vt:variant>
      <vt:variant>
        <vt:lpwstr>i773036</vt:lpwstr>
      </vt:variant>
      <vt:variant>
        <vt:i4>1572955</vt:i4>
      </vt:variant>
      <vt:variant>
        <vt:i4>122</vt:i4>
      </vt:variant>
      <vt:variant>
        <vt:i4>0</vt:i4>
      </vt:variant>
      <vt:variant>
        <vt:i4>5</vt:i4>
      </vt:variant>
      <vt:variant>
        <vt:lpwstr>http://stroy.dbases.ru/Data1/46/46908/index.htm</vt:lpwstr>
      </vt:variant>
      <vt:variant>
        <vt:lpwstr>i764612</vt:lpwstr>
      </vt:variant>
      <vt:variant>
        <vt:i4>1507409</vt:i4>
      </vt:variant>
      <vt:variant>
        <vt:i4>119</vt:i4>
      </vt:variant>
      <vt:variant>
        <vt:i4>0</vt:i4>
      </vt:variant>
      <vt:variant>
        <vt:i4>5</vt:i4>
      </vt:variant>
      <vt:variant>
        <vt:lpwstr>http://stroy.dbases.ru/Data1/46/46908/index.htm</vt:lpwstr>
      </vt:variant>
      <vt:variant>
        <vt:lpwstr>i722885</vt:lpwstr>
      </vt:variant>
      <vt:variant>
        <vt:i4>1638491</vt:i4>
      </vt:variant>
      <vt:variant>
        <vt:i4>116</vt:i4>
      </vt:variant>
      <vt:variant>
        <vt:i4>0</vt:i4>
      </vt:variant>
      <vt:variant>
        <vt:i4>5</vt:i4>
      </vt:variant>
      <vt:variant>
        <vt:lpwstr>http://stroy.dbases.ru/Data1/46/46908/index.htm</vt:lpwstr>
      </vt:variant>
      <vt:variant>
        <vt:lpwstr>i706028</vt:lpwstr>
      </vt:variant>
      <vt:variant>
        <vt:i4>1835092</vt:i4>
      </vt:variant>
      <vt:variant>
        <vt:i4>113</vt:i4>
      </vt:variant>
      <vt:variant>
        <vt:i4>0</vt:i4>
      </vt:variant>
      <vt:variant>
        <vt:i4>5</vt:i4>
      </vt:variant>
      <vt:variant>
        <vt:lpwstr>http://stroy.dbases.ru/Data1/46/46908/index.htm</vt:lpwstr>
      </vt:variant>
      <vt:variant>
        <vt:lpwstr>i687778</vt:lpwstr>
      </vt:variant>
      <vt:variant>
        <vt:i4>1376346</vt:i4>
      </vt:variant>
      <vt:variant>
        <vt:i4>110</vt:i4>
      </vt:variant>
      <vt:variant>
        <vt:i4>0</vt:i4>
      </vt:variant>
      <vt:variant>
        <vt:i4>5</vt:i4>
      </vt:variant>
      <vt:variant>
        <vt:lpwstr>http://stroy.dbases.ru/Data1/46/46908/index.htm</vt:lpwstr>
      </vt:variant>
      <vt:variant>
        <vt:lpwstr>i661785</vt:lpwstr>
      </vt:variant>
      <vt:variant>
        <vt:i4>1966166</vt:i4>
      </vt:variant>
      <vt:variant>
        <vt:i4>107</vt:i4>
      </vt:variant>
      <vt:variant>
        <vt:i4>0</vt:i4>
      </vt:variant>
      <vt:variant>
        <vt:i4>5</vt:i4>
      </vt:variant>
      <vt:variant>
        <vt:lpwstr>http://stroy.dbases.ru/Data1/46/46908/index.htm</vt:lpwstr>
      </vt:variant>
      <vt:variant>
        <vt:lpwstr>i643918</vt:lpwstr>
      </vt:variant>
      <vt:variant>
        <vt:i4>1245265</vt:i4>
      </vt:variant>
      <vt:variant>
        <vt:i4>104</vt:i4>
      </vt:variant>
      <vt:variant>
        <vt:i4>0</vt:i4>
      </vt:variant>
      <vt:variant>
        <vt:i4>5</vt:i4>
      </vt:variant>
      <vt:variant>
        <vt:lpwstr>http://stroy.dbases.ru/Data1/46/46908/index.htm</vt:lpwstr>
      </vt:variant>
      <vt:variant>
        <vt:lpwstr>i626895</vt:lpwstr>
      </vt:variant>
      <vt:variant>
        <vt:i4>1572956</vt:i4>
      </vt:variant>
      <vt:variant>
        <vt:i4>101</vt:i4>
      </vt:variant>
      <vt:variant>
        <vt:i4>0</vt:i4>
      </vt:variant>
      <vt:variant>
        <vt:i4>5</vt:i4>
      </vt:variant>
      <vt:variant>
        <vt:lpwstr>http://stroy.dbases.ru/Data1/46/46908/index.htm</vt:lpwstr>
      </vt:variant>
      <vt:variant>
        <vt:lpwstr>i605715</vt:lpwstr>
      </vt:variant>
      <vt:variant>
        <vt:i4>1310805</vt:i4>
      </vt:variant>
      <vt:variant>
        <vt:i4>98</vt:i4>
      </vt:variant>
      <vt:variant>
        <vt:i4>0</vt:i4>
      </vt:variant>
      <vt:variant>
        <vt:i4>5</vt:i4>
      </vt:variant>
      <vt:variant>
        <vt:lpwstr>http://stroy.dbases.ru/Data1/46/46908/index.htm</vt:lpwstr>
      </vt:variant>
      <vt:variant>
        <vt:lpwstr>i582691</vt:lpwstr>
      </vt:variant>
      <vt:variant>
        <vt:i4>1835096</vt:i4>
      </vt:variant>
      <vt:variant>
        <vt:i4>95</vt:i4>
      </vt:variant>
      <vt:variant>
        <vt:i4>0</vt:i4>
      </vt:variant>
      <vt:variant>
        <vt:i4>5</vt:i4>
      </vt:variant>
      <vt:variant>
        <vt:lpwstr>http://stroy.dbases.ru/Data1/46/46908/index.htm</vt:lpwstr>
      </vt:variant>
      <vt:variant>
        <vt:lpwstr>i555667</vt:lpwstr>
      </vt:variant>
      <vt:variant>
        <vt:i4>1704017</vt:i4>
      </vt:variant>
      <vt:variant>
        <vt:i4>92</vt:i4>
      </vt:variant>
      <vt:variant>
        <vt:i4>0</vt:i4>
      </vt:variant>
      <vt:variant>
        <vt:i4>5</vt:i4>
      </vt:variant>
      <vt:variant>
        <vt:lpwstr>http://stroy.dbases.ru/Data1/46/46908/index.htm</vt:lpwstr>
      </vt:variant>
      <vt:variant>
        <vt:lpwstr>i535907</vt:lpwstr>
      </vt:variant>
      <vt:variant>
        <vt:i4>1048665</vt:i4>
      </vt:variant>
      <vt:variant>
        <vt:i4>89</vt:i4>
      </vt:variant>
      <vt:variant>
        <vt:i4>0</vt:i4>
      </vt:variant>
      <vt:variant>
        <vt:i4>5</vt:i4>
      </vt:variant>
      <vt:variant>
        <vt:lpwstr>http://stroy.dbases.ru/Data1/46/46908/index.htm</vt:lpwstr>
      </vt:variant>
      <vt:variant>
        <vt:lpwstr>i516396</vt:lpwstr>
      </vt:variant>
      <vt:variant>
        <vt:i4>1769557</vt:i4>
      </vt:variant>
      <vt:variant>
        <vt:i4>86</vt:i4>
      </vt:variant>
      <vt:variant>
        <vt:i4>0</vt:i4>
      </vt:variant>
      <vt:variant>
        <vt:i4>5</vt:i4>
      </vt:variant>
      <vt:variant>
        <vt:lpwstr>http://stroy.dbases.ru/Data1/46/46908/index.htm</vt:lpwstr>
      </vt:variant>
      <vt:variant>
        <vt:lpwstr>i493769</vt:lpwstr>
      </vt:variant>
      <vt:variant>
        <vt:i4>1704020</vt:i4>
      </vt:variant>
      <vt:variant>
        <vt:i4>83</vt:i4>
      </vt:variant>
      <vt:variant>
        <vt:i4>0</vt:i4>
      </vt:variant>
      <vt:variant>
        <vt:i4>5</vt:i4>
      </vt:variant>
      <vt:variant>
        <vt:lpwstr>http://stroy.dbases.ru/Data1/46/46908/index.htm</vt:lpwstr>
      </vt:variant>
      <vt:variant>
        <vt:lpwstr>i391620</vt:lpwstr>
      </vt:variant>
      <vt:variant>
        <vt:i4>1835092</vt:i4>
      </vt:variant>
      <vt:variant>
        <vt:i4>80</vt:i4>
      </vt:variant>
      <vt:variant>
        <vt:i4>0</vt:i4>
      </vt:variant>
      <vt:variant>
        <vt:i4>5</vt:i4>
      </vt:variant>
      <vt:variant>
        <vt:lpwstr>http://stroy.dbases.ru/Data1/46/46908/index.htm</vt:lpwstr>
      </vt:variant>
      <vt:variant>
        <vt:lpwstr>i383769</vt:lpwstr>
      </vt:variant>
      <vt:variant>
        <vt:i4>1507417</vt:i4>
      </vt:variant>
      <vt:variant>
        <vt:i4>77</vt:i4>
      </vt:variant>
      <vt:variant>
        <vt:i4>0</vt:i4>
      </vt:variant>
      <vt:variant>
        <vt:i4>5</vt:i4>
      </vt:variant>
      <vt:variant>
        <vt:lpwstr>http://stroy.dbases.ru/Data1/46/46908/index.htm</vt:lpwstr>
      </vt:variant>
      <vt:variant>
        <vt:lpwstr>i378563</vt:lpwstr>
      </vt:variant>
      <vt:variant>
        <vt:i4>1441877</vt:i4>
      </vt:variant>
      <vt:variant>
        <vt:i4>74</vt:i4>
      </vt:variant>
      <vt:variant>
        <vt:i4>0</vt:i4>
      </vt:variant>
      <vt:variant>
        <vt:i4>5</vt:i4>
      </vt:variant>
      <vt:variant>
        <vt:lpwstr>http://stroy.dbases.ru/Data1/46/46908/index.htm</vt:lpwstr>
      </vt:variant>
      <vt:variant>
        <vt:lpwstr>i368875</vt:lpwstr>
      </vt:variant>
      <vt:variant>
        <vt:i4>1704030</vt:i4>
      </vt:variant>
      <vt:variant>
        <vt:i4>71</vt:i4>
      </vt:variant>
      <vt:variant>
        <vt:i4>0</vt:i4>
      </vt:variant>
      <vt:variant>
        <vt:i4>5</vt:i4>
      </vt:variant>
      <vt:variant>
        <vt:lpwstr>http://stroy.dbases.ru/Data1/46/46908/index.htm</vt:lpwstr>
      </vt:variant>
      <vt:variant>
        <vt:lpwstr>i354070</vt:lpwstr>
      </vt:variant>
      <vt:variant>
        <vt:i4>1376350</vt:i4>
      </vt:variant>
      <vt:variant>
        <vt:i4>68</vt:i4>
      </vt:variant>
      <vt:variant>
        <vt:i4>0</vt:i4>
      </vt:variant>
      <vt:variant>
        <vt:i4>5</vt:i4>
      </vt:variant>
      <vt:variant>
        <vt:lpwstr>http://stroy.dbases.ru/Data1/46/46908/index.htm</vt:lpwstr>
      </vt:variant>
      <vt:variant>
        <vt:lpwstr>i348149</vt:lpwstr>
      </vt:variant>
      <vt:variant>
        <vt:i4>1441872</vt:i4>
      </vt:variant>
      <vt:variant>
        <vt:i4>65</vt:i4>
      </vt:variant>
      <vt:variant>
        <vt:i4>0</vt:i4>
      </vt:variant>
      <vt:variant>
        <vt:i4>5</vt:i4>
      </vt:variant>
      <vt:variant>
        <vt:lpwstr>http://stroy.dbases.ru/Data1/46/46908/index.htm</vt:lpwstr>
      </vt:variant>
      <vt:variant>
        <vt:lpwstr>i337883</vt:lpwstr>
      </vt:variant>
      <vt:variant>
        <vt:i4>1048669</vt:i4>
      </vt:variant>
      <vt:variant>
        <vt:i4>62</vt:i4>
      </vt:variant>
      <vt:variant>
        <vt:i4>0</vt:i4>
      </vt:variant>
      <vt:variant>
        <vt:i4>5</vt:i4>
      </vt:variant>
      <vt:variant>
        <vt:lpwstr>http://stroy.dbases.ru/Data1/46/46908/index.htm</vt:lpwstr>
      </vt:variant>
      <vt:variant>
        <vt:lpwstr>i321486</vt:lpwstr>
      </vt:variant>
      <vt:variant>
        <vt:i4>2031706</vt:i4>
      </vt:variant>
      <vt:variant>
        <vt:i4>59</vt:i4>
      </vt:variant>
      <vt:variant>
        <vt:i4>0</vt:i4>
      </vt:variant>
      <vt:variant>
        <vt:i4>5</vt:i4>
      </vt:variant>
      <vt:variant>
        <vt:lpwstr>http://stroy.dbases.ru/Data1/46/46908/index.htm</vt:lpwstr>
      </vt:variant>
      <vt:variant>
        <vt:lpwstr>i312042</vt:lpwstr>
      </vt:variant>
      <vt:variant>
        <vt:i4>1900635</vt:i4>
      </vt:variant>
      <vt:variant>
        <vt:i4>56</vt:i4>
      </vt:variant>
      <vt:variant>
        <vt:i4>0</vt:i4>
      </vt:variant>
      <vt:variant>
        <vt:i4>5</vt:i4>
      </vt:variant>
      <vt:variant>
        <vt:lpwstr>http://stroy.dbases.ru/Data1/46/46908/index.htm</vt:lpwstr>
      </vt:variant>
      <vt:variant>
        <vt:lpwstr>i307035</vt:lpwstr>
      </vt:variant>
      <vt:variant>
        <vt:i4>1835090</vt:i4>
      </vt:variant>
      <vt:variant>
        <vt:i4>53</vt:i4>
      </vt:variant>
      <vt:variant>
        <vt:i4>0</vt:i4>
      </vt:variant>
      <vt:variant>
        <vt:i4>5</vt:i4>
      </vt:variant>
      <vt:variant>
        <vt:lpwstr>http://stroy.dbases.ru/Data1/46/46908/index.htm</vt:lpwstr>
      </vt:variant>
      <vt:variant>
        <vt:lpwstr>i291057</vt:lpwstr>
      </vt:variant>
      <vt:variant>
        <vt:i4>1638484</vt:i4>
      </vt:variant>
      <vt:variant>
        <vt:i4>50</vt:i4>
      </vt:variant>
      <vt:variant>
        <vt:i4>0</vt:i4>
      </vt:variant>
      <vt:variant>
        <vt:i4>5</vt:i4>
      </vt:variant>
      <vt:variant>
        <vt:lpwstr>http://stroy.dbases.ru/Data1/46/46908/index.htm</vt:lpwstr>
      </vt:variant>
      <vt:variant>
        <vt:lpwstr>i283721</vt:lpwstr>
      </vt:variant>
      <vt:variant>
        <vt:i4>1769556</vt:i4>
      </vt:variant>
      <vt:variant>
        <vt:i4>47</vt:i4>
      </vt:variant>
      <vt:variant>
        <vt:i4>0</vt:i4>
      </vt:variant>
      <vt:variant>
        <vt:i4>5</vt:i4>
      </vt:variant>
      <vt:variant>
        <vt:lpwstr>http://stroy.dbases.ru/Data1/46/46908/index.htm</vt:lpwstr>
      </vt:variant>
      <vt:variant>
        <vt:lpwstr>i267943</vt:lpwstr>
      </vt:variant>
      <vt:variant>
        <vt:i4>1179734</vt:i4>
      </vt:variant>
      <vt:variant>
        <vt:i4>44</vt:i4>
      </vt:variant>
      <vt:variant>
        <vt:i4>0</vt:i4>
      </vt:variant>
      <vt:variant>
        <vt:i4>5</vt:i4>
      </vt:variant>
      <vt:variant>
        <vt:lpwstr>http://stroy.dbases.ru/Data1/46/46908/index.htm</vt:lpwstr>
      </vt:variant>
      <vt:variant>
        <vt:lpwstr>i258829</vt:lpwstr>
      </vt:variant>
      <vt:variant>
        <vt:i4>1572958</vt:i4>
      </vt:variant>
      <vt:variant>
        <vt:i4>41</vt:i4>
      </vt:variant>
      <vt:variant>
        <vt:i4>0</vt:i4>
      </vt:variant>
      <vt:variant>
        <vt:i4>5</vt:i4>
      </vt:variant>
      <vt:variant>
        <vt:lpwstr>http://stroy.dbases.ru/Data1/46/46908/index.htm</vt:lpwstr>
      </vt:variant>
      <vt:variant>
        <vt:lpwstr>i243138</vt:lpwstr>
      </vt:variant>
      <vt:variant>
        <vt:i4>1966173</vt:i4>
      </vt:variant>
      <vt:variant>
        <vt:i4>38</vt:i4>
      </vt:variant>
      <vt:variant>
        <vt:i4>0</vt:i4>
      </vt:variant>
      <vt:variant>
        <vt:i4>5</vt:i4>
      </vt:variant>
      <vt:variant>
        <vt:lpwstr>http://stroy.dbases.ru/Data1/46/46908/index.htm</vt:lpwstr>
      </vt:variant>
      <vt:variant>
        <vt:lpwstr>i234527</vt:lpwstr>
      </vt:variant>
      <vt:variant>
        <vt:i4>1835098</vt:i4>
      </vt:variant>
      <vt:variant>
        <vt:i4>35</vt:i4>
      </vt:variant>
      <vt:variant>
        <vt:i4>0</vt:i4>
      </vt:variant>
      <vt:variant>
        <vt:i4>5</vt:i4>
      </vt:variant>
      <vt:variant>
        <vt:lpwstr>http://stroy.dbases.ru/Data1/46/46908/index.htm</vt:lpwstr>
      </vt:variant>
      <vt:variant>
        <vt:lpwstr>i223373</vt:lpwstr>
      </vt:variant>
      <vt:variant>
        <vt:i4>1835099</vt:i4>
      </vt:variant>
      <vt:variant>
        <vt:i4>32</vt:i4>
      </vt:variant>
      <vt:variant>
        <vt:i4>0</vt:i4>
      </vt:variant>
      <vt:variant>
        <vt:i4>5</vt:i4>
      </vt:variant>
      <vt:variant>
        <vt:lpwstr>http://stroy.dbases.ru/Data1/46/46908/index.htm</vt:lpwstr>
      </vt:variant>
      <vt:variant>
        <vt:lpwstr>i126218</vt:lpwstr>
      </vt:variant>
      <vt:variant>
        <vt:i4>1769566</vt:i4>
      </vt:variant>
      <vt:variant>
        <vt:i4>29</vt:i4>
      </vt:variant>
      <vt:variant>
        <vt:i4>0</vt:i4>
      </vt:variant>
      <vt:variant>
        <vt:i4>5</vt:i4>
      </vt:variant>
      <vt:variant>
        <vt:lpwstr>http://stroy.dbases.ru/Data1/46/46908/index.htm</vt:lpwstr>
      </vt:variant>
      <vt:variant>
        <vt:lpwstr>i116461</vt:lpwstr>
      </vt:variant>
      <vt:variant>
        <vt:i4>1769564</vt:i4>
      </vt:variant>
      <vt:variant>
        <vt:i4>26</vt:i4>
      </vt:variant>
      <vt:variant>
        <vt:i4>0</vt:i4>
      </vt:variant>
      <vt:variant>
        <vt:i4>5</vt:i4>
      </vt:variant>
      <vt:variant>
        <vt:lpwstr>http://stroy.dbases.ru/Data1/46/46908/index.htm</vt:lpwstr>
      </vt:variant>
      <vt:variant>
        <vt:lpwstr>i107771</vt:lpwstr>
      </vt:variant>
      <vt:variant>
        <vt:i4>1048663</vt:i4>
      </vt:variant>
      <vt:variant>
        <vt:i4>23</vt:i4>
      </vt:variant>
      <vt:variant>
        <vt:i4>0</vt:i4>
      </vt:variant>
      <vt:variant>
        <vt:i4>5</vt:i4>
      </vt:variant>
      <vt:variant>
        <vt:lpwstr>http://stroy.dbases.ru/Data1/46/46908/index.htm</vt:lpwstr>
      </vt:variant>
      <vt:variant>
        <vt:lpwstr>i95192</vt:lpwstr>
      </vt:variant>
      <vt:variant>
        <vt:i4>1900638</vt:i4>
      </vt:variant>
      <vt:variant>
        <vt:i4>20</vt:i4>
      </vt:variant>
      <vt:variant>
        <vt:i4>0</vt:i4>
      </vt:variant>
      <vt:variant>
        <vt:i4>5</vt:i4>
      </vt:variant>
      <vt:variant>
        <vt:lpwstr>http://stroy.dbases.ru/Data1/46/46908/index.htm</vt:lpwstr>
      </vt:variant>
      <vt:variant>
        <vt:lpwstr>i77929</vt:lpwstr>
      </vt:variant>
      <vt:variant>
        <vt:i4>1835096</vt:i4>
      </vt:variant>
      <vt:variant>
        <vt:i4>17</vt:i4>
      </vt:variant>
      <vt:variant>
        <vt:i4>0</vt:i4>
      </vt:variant>
      <vt:variant>
        <vt:i4>5</vt:i4>
      </vt:variant>
      <vt:variant>
        <vt:lpwstr>http://stroy.dbases.ru/Data1/46/46908/index.htm</vt:lpwstr>
      </vt:variant>
      <vt:variant>
        <vt:lpwstr>i65969</vt:lpwstr>
      </vt:variant>
      <vt:variant>
        <vt:i4>1114201</vt:i4>
      </vt:variant>
      <vt:variant>
        <vt:i4>14</vt:i4>
      </vt:variant>
      <vt:variant>
        <vt:i4>0</vt:i4>
      </vt:variant>
      <vt:variant>
        <vt:i4>5</vt:i4>
      </vt:variant>
      <vt:variant>
        <vt:lpwstr>http://stroy.dbases.ru/Data1/46/46908/index.htm</vt:lpwstr>
      </vt:variant>
      <vt:variant>
        <vt:lpwstr>i51937</vt:lpwstr>
      </vt:variant>
      <vt:variant>
        <vt:i4>1900634</vt:i4>
      </vt:variant>
      <vt:variant>
        <vt:i4>11</vt:i4>
      </vt:variant>
      <vt:variant>
        <vt:i4>0</vt:i4>
      </vt:variant>
      <vt:variant>
        <vt:i4>5</vt:i4>
      </vt:variant>
      <vt:variant>
        <vt:lpwstr>http://stroy.dbases.ru/Data1/46/46908/index.htm</vt:lpwstr>
      </vt:variant>
      <vt:variant>
        <vt:lpwstr>i41201</vt:lpwstr>
      </vt:variant>
      <vt:variant>
        <vt:i4>1966169</vt:i4>
      </vt:variant>
      <vt:variant>
        <vt:i4>8</vt:i4>
      </vt:variant>
      <vt:variant>
        <vt:i4>0</vt:i4>
      </vt:variant>
      <vt:variant>
        <vt:i4>5</vt:i4>
      </vt:variant>
      <vt:variant>
        <vt:lpwstr>http://stroy.dbases.ru/Data1/46/46908/index.htm</vt:lpwstr>
      </vt:variant>
      <vt:variant>
        <vt:lpwstr>i37354</vt:lpwstr>
      </vt:variant>
      <vt:variant>
        <vt:i4>1835102</vt:i4>
      </vt:variant>
      <vt:variant>
        <vt:i4>5</vt:i4>
      </vt:variant>
      <vt:variant>
        <vt:i4>0</vt:i4>
      </vt:variant>
      <vt:variant>
        <vt:i4>5</vt:i4>
      </vt:variant>
      <vt:variant>
        <vt:lpwstr>http://stroy.dbases.ru/Data1/46/46908/index.htm</vt:lpwstr>
      </vt:variant>
      <vt:variant>
        <vt:lpwstr>i24410</vt:lpwstr>
      </vt:variant>
      <vt:variant>
        <vt:i4>1835097</vt:i4>
      </vt:variant>
      <vt:variant>
        <vt:i4>2</vt:i4>
      </vt:variant>
      <vt:variant>
        <vt:i4>0</vt:i4>
      </vt:variant>
      <vt:variant>
        <vt:i4>5</vt:i4>
      </vt:variant>
      <vt:variant>
        <vt:lpwstr>http://stroy.dbases.ru/Data1/46/46908/index.htm</vt:lpwstr>
      </vt:variant>
      <vt:variant>
        <vt:lpwstr>i17552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 М.П.</dc:creator>
  <cp:lastModifiedBy>Сорокин</cp:lastModifiedBy>
  <cp:revision>2</cp:revision>
  <dcterms:created xsi:type="dcterms:W3CDTF">2013-05-21T19:58:00Z</dcterms:created>
  <dcterms:modified xsi:type="dcterms:W3CDTF">2013-05-21T19:58:00Z</dcterms:modified>
</cp:coreProperties>
</file>